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59F" w:rsidRDefault="008B059F" w:rsidP="008B059F">
      <w:pPr>
        <w:jc w:val="center"/>
        <w:rPr>
          <w:b/>
          <w:sz w:val="44"/>
          <w:szCs w:val="44"/>
        </w:rPr>
      </w:pPr>
    </w:p>
    <w:p w:rsidR="008B059F" w:rsidRPr="008B059F" w:rsidRDefault="008B059F" w:rsidP="008B059F">
      <w:pPr>
        <w:jc w:val="center"/>
        <w:rPr>
          <w:b/>
          <w:sz w:val="44"/>
          <w:szCs w:val="44"/>
        </w:rPr>
      </w:pPr>
      <w:r w:rsidRPr="008B059F">
        <w:rPr>
          <w:b/>
          <w:sz w:val="44"/>
          <w:szCs w:val="44"/>
        </w:rPr>
        <w:t>KURUKSHETRA UNIVERSITY</w:t>
      </w:r>
    </w:p>
    <w:p w:rsidR="008B059F" w:rsidRDefault="008B059F" w:rsidP="00807DE9">
      <w:pPr>
        <w:jc w:val="center"/>
        <w:rPr>
          <w:b/>
          <w:sz w:val="40"/>
          <w:szCs w:val="40"/>
        </w:rPr>
      </w:pPr>
    </w:p>
    <w:p w:rsidR="00807DE9" w:rsidRPr="00740700" w:rsidRDefault="00807DE9" w:rsidP="00807DE9">
      <w:pPr>
        <w:jc w:val="center"/>
        <w:rPr>
          <w:b/>
          <w:sz w:val="40"/>
          <w:szCs w:val="40"/>
        </w:rPr>
      </w:pPr>
      <w:r w:rsidRPr="00740700">
        <w:rPr>
          <w:b/>
          <w:sz w:val="40"/>
          <w:szCs w:val="40"/>
        </w:rPr>
        <w:t>BACHELOR OF SCIENCE (INTERIOR DESIGN)</w:t>
      </w:r>
    </w:p>
    <w:p w:rsidR="00807DE9" w:rsidRPr="00740700" w:rsidRDefault="00807DE9" w:rsidP="00807DE9">
      <w:pPr>
        <w:jc w:val="center"/>
        <w:rPr>
          <w:b/>
          <w:sz w:val="40"/>
          <w:szCs w:val="40"/>
        </w:rPr>
      </w:pPr>
      <w:r w:rsidRPr="00740700">
        <w:rPr>
          <w:b/>
          <w:sz w:val="40"/>
          <w:szCs w:val="40"/>
        </w:rPr>
        <w:t>PROGRAMME CODE: BID</w:t>
      </w:r>
    </w:p>
    <w:p w:rsidR="00807DE9" w:rsidRPr="00740700" w:rsidRDefault="00807DE9" w:rsidP="00807DE9">
      <w:pPr>
        <w:jc w:val="center"/>
        <w:rPr>
          <w:b/>
          <w:sz w:val="40"/>
          <w:szCs w:val="40"/>
        </w:rPr>
      </w:pPr>
      <w:r w:rsidRPr="00740700">
        <w:rPr>
          <w:b/>
          <w:sz w:val="40"/>
          <w:szCs w:val="40"/>
        </w:rPr>
        <w:t>DURATION – 3 YEARS FULL TIME</w:t>
      </w:r>
    </w:p>
    <w:p w:rsidR="00807DE9" w:rsidRPr="00740700" w:rsidRDefault="00807DE9"/>
    <w:p w:rsidR="00807DE9" w:rsidRPr="00740700" w:rsidRDefault="00807DE9"/>
    <w:p w:rsidR="00807DE9" w:rsidRPr="00740700" w:rsidRDefault="00807DE9"/>
    <w:p w:rsidR="00807DE9" w:rsidRPr="00740700" w:rsidRDefault="00807DE9"/>
    <w:p w:rsidR="00807DE9" w:rsidRPr="00740700" w:rsidRDefault="00807DE9"/>
    <w:p w:rsidR="00807DE9" w:rsidRPr="00740700" w:rsidRDefault="00807DE9">
      <w:pPr>
        <w:rPr>
          <w:sz w:val="32"/>
          <w:szCs w:val="32"/>
        </w:rPr>
      </w:pPr>
    </w:p>
    <w:p w:rsidR="00807DE9" w:rsidRPr="00740700" w:rsidRDefault="00807DE9" w:rsidP="00807DE9">
      <w:pPr>
        <w:pStyle w:val="NoSpacing"/>
        <w:jc w:val="center"/>
        <w:rPr>
          <w:b/>
          <w:sz w:val="32"/>
          <w:szCs w:val="32"/>
        </w:rPr>
      </w:pPr>
      <w:r w:rsidRPr="00740700">
        <w:rPr>
          <w:b/>
          <w:sz w:val="32"/>
          <w:szCs w:val="32"/>
        </w:rPr>
        <w:t>Programme Structure</w:t>
      </w:r>
    </w:p>
    <w:p w:rsidR="00807DE9" w:rsidRPr="00740700" w:rsidRDefault="00807DE9" w:rsidP="00807DE9">
      <w:pPr>
        <w:pStyle w:val="NoSpacing"/>
        <w:jc w:val="center"/>
        <w:rPr>
          <w:b/>
          <w:sz w:val="32"/>
          <w:szCs w:val="32"/>
        </w:rPr>
      </w:pPr>
      <w:r w:rsidRPr="00740700">
        <w:rPr>
          <w:b/>
          <w:sz w:val="32"/>
          <w:szCs w:val="32"/>
        </w:rPr>
        <w:t>&amp;</w:t>
      </w:r>
    </w:p>
    <w:p w:rsidR="00807DE9" w:rsidRPr="00740700" w:rsidRDefault="00807DE9" w:rsidP="00807DE9">
      <w:pPr>
        <w:pStyle w:val="NoSpacing"/>
        <w:jc w:val="center"/>
        <w:rPr>
          <w:b/>
          <w:sz w:val="32"/>
          <w:szCs w:val="32"/>
        </w:rPr>
      </w:pPr>
      <w:r w:rsidRPr="00740700">
        <w:rPr>
          <w:b/>
          <w:sz w:val="32"/>
          <w:szCs w:val="32"/>
        </w:rPr>
        <w:t>Curriculum &amp; Scheme of Examination</w:t>
      </w:r>
    </w:p>
    <w:p w:rsidR="00807DE9" w:rsidRPr="00F512DF" w:rsidRDefault="000F0921" w:rsidP="000F0921">
      <w:pPr>
        <w:jc w:val="center"/>
        <w:rPr>
          <w:b/>
          <w:sz w:val="28"/>
          <w:szCs w:val="28"/>
        </w:rPr>
      </w:pPr>
      <w:r w:rsidRPr="00F512DF">
        <w:rPr>
          <w:b/>
          <w:sz w:val="28"/>
          <w:szCs w:val="28"/>
        </w:rPr>
        <w:t>w.e.f 2015-16</w:t>
      </w:r>
    </w:p>
    <w:p w:rsidR="00807DE9" w:rsidRPr="00740700" w:rsidRDefault="00807DE9"/>
    <w:p w:rsidR="00807DE9" w:rsidRPr="00740700" w:rsidRDefault="00807DE9"/>
    <w:p w:rsidR="00807DE9" w:rsidRPr="00740700" w:rsidRDefault="00807DE9"/>
    <w:p w:rsidR="00807DE9" w:rsidRPr="00740700" w:rsidRDefault="00807DE9"/>
    <w:p w:rsidR="00807DE9" w:rsidRPr="00740700" w:rsidRDefault="00807DE9"/>
    <w:p w:rsidR="00807DE9" w:rsidRDefault="00807DE9" w:rsidP="00807DE9">
      <w:pPr>
        <w:jc w:val="center"/>
        <w:rPr>
          <w:b/>
          <w:sz w:val="24"/>
          <w:szCs w:val="24"/>
        </w:rPr>
      </w:pPr>
    </w:p>
    <w:p w:rsidR="008B059F" w:rsidRDefault="008B059F" w:rsidP="00807DE9">
      <w:pPr>
        <w:jc w:val="center"/>
        <w:rPr>
          <w:b/>
          <w:sz w:val="24"/>
          <w:szCs w:val="24"/>
        </w:rPr>
      </w:pPr>
    </w:p>
    <w:p w:rsidR="008B059F" w:rsidRPr="00740700" w:rsidRDefault="008B059F" w:rsidP="00807DE9">
      <w:pPr>
        <w:jc w:val="center"/>
        <w:rPr>
          <w:b/>
          <w:sz w:val="24"/>
          <w:szCs w:val="24"/>
        </w:rPr>
      </w:pPr>
    </w:p>
    <w:p w:rsidR="00807DE9" w:rsidRPr="00740700" w:rsidRDefault="00807DE9" w:rsidP="00807DE9">
      <w:pPr>
        <w:jc w:val="center"/>
        <w:rPr>
          <w:b/>
          <w:sz w:val="24"/>
          <w:szCs w:val="24"/>
        </w:rPr>
      </w:pPr>
    </w:p>
    <w:p w:rsidR="00807DE9" w:rsidRPr="00740700" w:rsidRDefault="00807DE9" w:rsidP="00807DE9">
      <w:pPr>
        <w:jc w:val="center"/>
        <w:rPr>
          <w:b/>
          <w:sz w:val="24"/>
          <w:szCs w:val="24"/>
        </w:rPr>
      </w:pPr>
    </w:p>
    <w:p w:rsidR="00807DE9" w:rsidRPr="00740700" w:rsidRDefault="00807DE9" w:rsidP="00807DE9">
      <w:pPr>
        <w:jc w:val="center"/>
        <w:rPr>
          <w:b/>
          <w:sz w:val="24"/>
          <w:szCs w:val="24"/>
        </w:rPr>
      </w:pPr>
    </w:p>
    <w:p w:rsidR="00807DE9" w:rsidRPr="00740700" w:rsidRDefault="00807DE9" w:rsidP="00807DE9">
      <w:pPr>
        <w:jc w:val="center"/>
        <w:rPr>
          <w:b/>
          <w:sz w:val="24"/>
          <w:szCs w:val="24"/>
        </w:rPr>
      </w:pPr>
    </w:p>
    <w:p w:rsidR="00807DE9" w:rsidRPr="00740700" w:rsidRDefault="00807DE9" w:rsidP="00807DE9">
      <w:pPr>
        <w:jc w:val="center"/>
        <w:rPr>
          <w:b/>
          <w:sz w:val="24"/>
          <w:szCs w:val="24"/>
        </w:rPr>
      </w:pPr>
    </w:p>
    <w:p w:rsidR="00F737B1" w:rsidRDefault="00F737B1" w:rsidP="00F737B1">
      <w:pPr>
        <w:spacing w:after="0"/>
        <w:rPr>
          <w:b/>
          <w:sz w:val="24"/>
          <w:szCs w:val="24"/>
        </w:rPr>
      </w:pPr>
    </w:p>
    <w:p w:rsidR="00F737B1" w:rsidRDefault="00F737B1" w:rsidP="00F737B1">
      <w:pPr>
        <w:pStyle w:val="NoSpacing"/>
        <w:jc w:val="center"/>
        <w:rPr>
          <w:b/>
        </w:rPr>
      </w:pPr>
      <w:r>
        <w:rPr>
          <w:b/>
        </w:rPr>
        <w:lastRenderedPageBreak/>
        <w:t>KURUKSHETRA   UNIVERSITY KURUKSHETRA</w:t>
      </w:r>
    </w:p>
    <w:p w:rsidR="00F737B1" w:rsidRDefault="00F737B1" w:rsidP="00F737B1">
      <w:pPr>
        <w:pStyle w:val="NoSpacing"/>
        <w:jc w:val="center"/>
        <w:rPr>
          <w:b/>
        </w:rPr>
      </w:pPr>
      <w:r>
        <w:rPr>
          <w:b/>
        </w:rPr>
        <w:t>Bachelor of Science (Interior Design)</w:t>
      </w:r>
    </w:p>
    <w:p w:rsidR="00F737B1" w:rsidRDefault="00F737B1" w:rsidP="00F737B1">
      <w:pPr>
        <w:pStyle w:val="NoSpacing"/>
        <w:jc w:val="center"/>
        <w:rPr>
          <w:b/>
        </w:rPr>
      </w:pPr>
      <w:r>
        <w:rPr>
          <w:b/>
        </w:rPr>
        <w:t>Duration – 3 years Full Time</w:t>
      </w:r>
    </w:p>
    <w:p w:rsidR="00F737B1" w:rsidRDefault="00F737B1" w:rsidP="00F737B1">
      <w:pPr>
        <w:pStyle w:val="NoSpacing"/>
        <w:jc w:val="center"/>
        <w:rPr>
          <w:b/>
        </w:rPr>
      </w:pPr>
      <w:r>
        <w:rPr>
          <w:b/>
        </w:rPr>
        <w:t>SCHEME OF STUDIES &amp; CURRICULUM STRUCTURE (BATCHES 2015 -16 AND ONWARDS)</w:t>
      </w:r>
    </w:p>
    <w:p w:rsidR="00F737B1" w:rsidRDefault="00F737B1" w:rsidP="00F737B1">
      <w:pPr>
        <w:spacing w:after="0"/>
        <w:rPr>
          <w:b/>
          <w:sz w:val="24"/>
          <w:szCs w:val="24"/>
        </w:rPr>
      </w:pPr>
      <w:r>
        <w:rPr>
          <w:b/>
          <w:sz w:val="24"/>
          <w:szCs w:val="24"/>
        </w:rPr>
        <w:t>SEMESTER-1    (odd semester))</w:t>
      </w:r>
    </w:p>
    <w:tbl>
      <w:tblPr>
        <w:tblW w:w="10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7"/>
        <w:gridCol w:w="1230"/>
        <w:gridCol w:w="3250"/>
        <w:gridCol w:w="791"/>
        <w:gridCol w:w="791"/>
        <w:gridCol w:w="878"/>
        <w:gridCol w:w="791"/>
        <w:gridCol w:w="966"/>
        <w:gridCol w:w="966"/>
        <w:gridCol w:w="791"/>
      </w:tblGrid>
      <w:tr w:rsidR="00E26307" w:rsidTr="004C6FC9">
        <w:trPr>
          <w:trHeight w:val="574"/>
        </w:trPr>
        <w:tc>
          <w:tcPr>
            <w:tcW w:w="5727" w:type="dxa"/>
            <w:gridSpan w:val="4"/>
            <w:tcBorders>
              <w:top w:val="single" w:sz="4" w:space="0" w:color="auto"/>
              <w:left w:val="single" w:sz="4" w:space="0" w:color="auto"/>
              <w:bottom w:val="single" w:sz="4" w:space="0" w:color="auto"/>
              <w:right w:val="single" w:sz="4" w:space="0" w:color="auto"/>
            </w:tcBorders>
            <w:hideMark/>
          </w:tcPr>
          <w:p w:rsidR="00E26307" w:rsidRPr="004C6CA4" w:rsidRDefault="00E26307" w:rsidP="0052445E">
            <w:pPr>
              <w:spacing w:after="0" w:line="256" w:lineRule="auto"/>
              <w:jc w:val="center"/>
              <w:rPr>
                <w:b/>
              </w:rPr>
            </w:pPr>
            <w:r w:rsidRPr="004C6CA4">
              <w:rPr>
                <w:b/>
              </w:rPr>
              <w:t>TEACHING SCHEME</w:t>
            </w:r>
          </w:p>
        </w:tc>
        <w:tc>
          <w:tcPr>
            <w:tcW w:w="791" w:type="dxa"/>
            <w:vMerge w:val="restart"/>
            <w:tcBorders>
              <w:top w:val="single" w:sz="4" w:space="0" w:color="auto"/>
              <w:left w:val="single" w:sz="4" w:space="0" w:color="auto"/>
              <w:right w:val="single" w:sz="4" w:space="0" w:color="auto"/>
            </w:tcBorders>
          </w:tcPr>
          <w:p w:rsidR="00E26307" w:rsidRPr="004C6CA4" w:rsidRDefault="00E26307" w:rsidP="0052445E">
            <w:pPr>
              <w:pStyle w:val="NoSpacing"/>
            </w:pPr>
          </w:p>
          <w:p w:rsidR="00E26307" w:rsidRPr="004C6CA4" w:rsidRDefault="00E26307" w:rsidP="0052445E">
            <w:pPr>
              <w:pStyle w:val="NoSpacing"/>
              <w:rPr>
                <w:b/>
              </w:rPr>
            </w:pPr>
            <w:r w:rsidRPr="004C6CA4">
              <w:rPr>
                <w:b/>
              </w:rPr>
              <w:t>Teach-ing</w:t>
            </w:r>
          </w:p>
          <w:p w:rsidR="00E26307" w:rsidRPr="004C6CA4" w:rsidRDefault="00E26307" w:rsidP="0052445E">
            <w:pPr>
              <w:pStyle w:val="NoSpacing"/>
            </w:pPr>
            <w:r w:rsidRPr="004C6CA4">
              <w:rPr>
                <w:b/>
              </w:rPr>
              <w:t>hours</w:t>
            </w:r>
          </w:p>
        </w:tc>
        <w:tc>
          <w:tcPr>
            <w:tcW w:w="1669" w:type="dxa"/>
            <w:gridSpan w:val="2"/>
            <w:vMerge w:val="restart"/>
            <w:tcBorders>
              <w:top w:val="single" w:sz="4" w:space="0" w:color="auto"/>
              <w:left w:val="single" w:sz="4" w:space="0" w:color="auto"/>
              <w:right w:val="single" w:sz="4" w:space="0" w:color="auto"/>
            </w:tcBorders>
            <w:hideMark/>
          </w:tcPr>
          <w:p w:rsidR="00E26307" w:rsidRPr="004C6CA4" w:rsidRDefault="00E26307" w:rsidP="0052445E">
            <w:pPr>
              <w:spacing w:after="0" w:line="256" w:lineRule="auto"/>
              <w:jc w:val="center"/>
              <w:rPr>
                <w:b/>
              </w:rPr>
            </w:pPr>
            <w:r w:rsidRPr="004C6CA4">
              <w:rPr>
                <w:b/>
              </w:rPr>
              <w:t>EXAM  DURATION     (HRS)</w:t>
            </w:r>
          </w:p>
        </w:tc>
        <w:tc>
          <w:tcPr>
            <w:tcW w:w="2723" w:type="dxa"/>
            <w:gridSpan w:val="3"/>
            <w:tcBorders>
              <w:top w:val="single" w:sz="4" w:space="0" w:color="auto"/>
              <w:left w:val="single" w:sz="4" w:space="0" w:color="auto"/>
              <w:bottom w:val="single" w:sz="4" w:space="0" w:color="auto"/>
              <w:right w:val="single" w:sz="4" w:space="0" w:color="auto"/>
            </w:tcBorders>
            <w:hideMark/>
          </w:tcPr>
          <w:p w:rsidR="00E26307" w:rsidRPr="004C6CA4" w:rsidRDefault="00E26307" w:rsidP="0052445E">
            <w:pPr>
              <w:spacing w:after="0" w:line="256" w:lineRule="auto"/>
              <w:jc w:val="center"/>
              <w:rPr>
                <w:b/>
              </w:rPr>
            </w:pPr>
            <w:r w:rsidRPr="004C6CA4">
              <w:rPr>
                <w:b/>
              </w:rPr>
              <w:t>ABSOLUTE  MARKS  DISTRIBUTION</w:t>
            </w:r>
          </w:p>
        </w:tc>
      </w:tr>
      <w:tr w:rsidR="00E26307" w:rsidRPr="005A0AA6" w:rsidTr="004C6FC9">
        <w:trPr>
          <w:trHeight w:val="333"/>
        </w:trPr>
        <w:tc>
          <w:tcPr>
            <w:tcW w:w="457" w:type="dxa"/>
            <w:vMerge w:val="restart"/>
            <w:tcBorders>
              <w:top w:val="single" w:sz="4" w:space="0" w:color="auto"/>
              <w:left w:val="single" w:sz="4" w:space="0" w:color="auto"/>
              <w:right w:val="single" w:sz="4" w:space="0" w:color="auto"/>
            </w:tcBorders>
            <w:hideMark/>
          </w:tcPr>
          <w:p w:rsidR="00E26307" w:rsidRPr="005A0AA6" w:rsidRDefault="00E26307" w:rsidP="0052445E">
            <w:pPr>
              <w:spacing w:after="0" w:line="256" w:lineRule="auto"/>
              <w:jc w:val="center"/>
              <w:rPr>
                <w:b/>
              </w:rPr>
            </w:pPr>
            <w:r w:rsidRPr="005A0AA6">
              <w:rPr>
                <w:rStyle w:val="BodytextSpacing1pt"/>
                <w:b/>
              </w:rPr>
              <w:t>SNO</w:t>
            </w:r>
          </w:p>
        </w:tc>
        <w:tc>
          <w:tcPr>
            <w:tcW w:w="1230" w:type="dxa"/>
            <w:vMerge w:val="restart"/>
            <w:tcBorders>
              <w:top w:val="single" w:sz="4" w:space="0" w:color="auto"/>
              <w:left w:val="single" w:sz="4" w:space="0" w:color="auto"/>
              <w:right w:val="single" w:sz="4" w:space="0" w:color="auto"/>
            </w:tcBorders>
            <w:hideMark/>
          </w:tcPr>
          <w:p w:rsidR="00E26307" w:rsidRPr="005A0AA6" w:rsidRDefault="00E26307" w:rsidP="0052445E">
            <w:pPr>
              <w:spacing w:after="0" w:line="256" w:lineRule="auto"/>
              <w:jc w:val="center"/>
              <w:rPr>
                <w:b/>
              </w:rPr>
            </w:pPr>
            <w:r w:rsidRPr="005A0AA6">
              <w:rPr>
                <w:b/>
              </w:rPr>
              <w:t>SUBJECT CODE</w:t>
            </w:r>
          </w:p>
        </w:tc>
        <w:tc>
          <w:tcPr>
            <w:tcW w:w="3250" w:type="dxa"/>
            <w:vMerge w:val="restart"/>
            <w:tcBorders>
              <w:top w:val="single" w:sz="4" w:space="0" w:color="auto"/>
              <w:left w:val="single" w:sz="4" w:space="0" w:color="auto"/>
              <w:right w:val="single" w:sz="4" w:space="0" w:color="auto"/>
            </w:tcBorders>
            <w:hideMark/>
          </w:tcPr>
          <w:p w:rsidR="00E26307" w:rsidRPr="005A0AA6" w:rsidRDefault="00E26307" w:rsidP="0052445E">
            <w:pPr>
              <w:spacing w:line="256" w:lineRule="auto"/>
              <w:jc w:val="center"/>
              <w:rPr>
                <w:b/>
              </w:rPr>
            </w:pPr>
            <w:r w:rsidRPr="005A0AA6">
              <w:rPr>
                <w:b/>
              </w:rPr>
              <w:t>COURSE TITLE</w:t>
            </w:r>
          </w:p>
        </w:tc>
        <w:tc>
          <w:tcPr>
            <w:tcW w:w="791" w:type="dxa"/>
            <w:vMerge w:val="restart"/>
            <w:tcBorders>
              <w:top w:val="single" w:sz="4" w:space="0" w:color="auto"/>
              <w:left w:val="single" w:sz="4" w:space="0" w:color="auto"/>
              <w:right w:val="single" w:sz="4" w:space="0" w:color="auto"/>
            </w:tcBorders>
            <w:hideMark/>
          </w:tcPr>
          <w:p w:rsidR="00E26307" w:rsidRPr="005A0AA6" w:rsidRDefault="00E26307" w:rsidP="0052445E">
            <w:pPr>
              <w:spacing w:after="0" w:line="256" w:lineRule="auto"/>
              <w:jc w:val="center"/>
              <w:rPr>
                <w:b/>
              </w:rPr>
            </w:pPr>
            <w:r w:rsidRPr="005A0AA6">
              <w:rPr>
                <w:b/>
              </w:rPr>
              <w:t>TotalMarks</w:t>
            </w:r>
          </w:p>
        </w:tc>
        <w:tc>
          <w:tcPr>
            <w:tcW w:w="791" w:type="dxa"/>
            <w:vMerge/>
            <w:tcBorders>
              <w:left w:val="single" w:sz="4" w:space="0" w:color="auto"/>
              <w:right w:val="single" w:sz="4" w:space="0" w:color="auto"/>
            </w:tcBorders>
            <w:vAlign w:val="center"/>
            <w:hideMark/>
          </w:tcPr>
          <w:p w:rsidR="00E26307" w:rsidRPr="005A0AA6" w:rsidRDefault="00E26307" w:rsidP="0052445E">
            <w:pPr>
              <w:spacing w:after="0" w:line="240" w:lineRule="auto"/>
              <w:rPr>
                <w:b/>
                <w:sz w:val="20"/>
                <w:szCs w:val="20"/>
              </w:rPr>
            </w:pPr>
          </w:p>
        </w:tc>
        <w:tc>
          <w:tcPr>
            <w:tcW w:w="1669" w:type="dxa"/>
            <w:gridSpan w:val="2"/>
            <w:vMerge/>
            <w:tcBorders>
              <w:left w:val="single" w:sz="4" w:space="0" w:color="auto"/>
              <w:bottom w:val="single" w:sz="4" w:space="0" w:color="auto"/>
              <w:right w:val="single" w:sz="4" w:space="0" w:color="auto"/>
            </w:tcBorders>
            <w:hideMark/>
          </w:tcPr>
          <w:p w:rsidR="00E26307" w:rsidRPr="005A0AA6" w:rsidRDefault="00E26307" w:rsidP="0052445E">
            <w:pPr>
              <w:spacing w:after="0" w:line="256" w:lineRule="auto"/>
              <w:rPr>
                <w:b/>
              </w:rPr>
            </w:pPr>
          </w:p>
        </w:tc>
        <w:tc>
          <w:tcPr>
            <w:tcW w:w="966" w:type="dxa"/>
            <w:vMerge w:val="restart"/>
            <w:tcBorders>
              <w:top w:val="single" w:sz="4" w:space="0" w:color="auto"/>
              <w:left w:val="single" w:sz="4" w:space="0" w:color="auto"/>
              <w:right w:val="single" w:sz="4" w:space="0" w:color="auto"/>
            </w:tcBorders>
            <w:hideMark/>
          </w:tcPr>
          <w:p w:rsidR="00E26307" w:rsidRPr="005A0AA6" w:rsidRDefault="00E26307" w:rsidP="0052445E">
            <w:pPr>
              <w:spacing w:after="0"/>
              <w:jc w:val="center"/>
              <w:rPr>
                <w:b/>
              </w:rPr>
            </w:pPr>
            <w:r w:rsidRPr="005A0AA6">
              <w:rPr>
                <w:b/>
              </w:rPr>
              <w:t>Internal</w:t>
            </w:r>
          </w:p>
          <w:p w:rsidR="00E26307" w:rsidRPr="005A0AA6" w:rsidRDefault="00E26307" w:rsidP="0052445E">
            <w:pPr>
              <w:spacing w:after="0" w:line="256" w:lineRule="auto"/>
              <w:jc w:val="center"/>
              <w:rPr>
                <w:b/>
              </w:rPr>
            </w:pPr>
            <w:r w:rsidRPr="005A0AA6">
              <w:rPr>
                <w:b/>
              </w:rPr>
              <w:t>Assess.</w:t>
            </w:r>
          </w:p>
        </w:tc>
        <w:tc>
          <w:tcPr>
            <w:tcW w:w="966" w:type="dxa"/>
            <w:vMerge w:val="restart"/>
            <w:tcBorders>
              <w:top w:val="single" w:sz="4" w:space="0" w:color="auto"/>
              <w:left w:val="single" w:sz="4" w:space="0" w:color="auto"/>
              <w:right w:val="single" w:sz="4" w:space="0" w:color="auto"/>
            </w:tcBorders>
            <w:hideMark/>
          </w:tcPr>
          <w:p w:rsidR="00E26307" w:rsidRPr="005A0AA6" w:rsidRDefault="00E26307" w:rsidP="0052445E">
            <w:pPr>
              <w:spacing w:after="0" w:line="256" w:lineRule="auto"/>
              <w:rPr>
                <w:b/>
              </w:rPr>
            </w:pPr>
            <w:r w:rsidRPr="005A0AA6">
              <w:rPr>
                <w:b/>
              </w:rPr>
              <w:t>Theory Exam</w:t>
            </w:r>
          </w:p>
        </w:tc>
        <w:tc>
          <w:tcPr>
            <w:tcW w:w="791" w:type="dxa"/>
            <w:vMerge w:val="restart"/>
            <w:tcBorders>
              <w:top w:val="single" w:sz="4" w:space="0" w:color="auto"/>
              <w:left w:val="single" w:sz="4" w:space="0" w:color="auto"/>
              <w:right w:val="single" w:sz="4" w:space="0" w:color="auto"/>
            </w:tcBorders>
            <w:hideMark/>
          </w:tcPr>
          <w:p w:rsidR="00E26307" w:rsidRPr="005A0AA6" w:rsidRDefault="00E26307" w:rsidP="0052445E">
            <w:pPr>
              <w:spacing w:after="0"/>
              <w:jc w:val="center"/>
              <w:rPr>
                <w:b/>
              </w:rPr>
            </w:pPr>
            <w:r w:rsidRPr="005A0AA6">
              <w:rPr>
                <w:b/>
              </w:rPr>
              <w:t>Pract</w:t>
            </w:r>
          </w:p>
          <w:p w:rsidR="00E26307" w:rsidRPr="005A0AA6" w:rsidRDefault="00E26307" w:rsidP="0052445E">
            <w:pPr>
              <w:spacing w:after="0" w:line="256" w:lineRule="auto"/>
              <w:jc w:val="center"/>
              <w:rPr>
                <w:b/>
              </w:rPr>
            </w:pPr>
            <w:r w:rsidRPr="005A0AA6">
              <w:rPr>
                <w:b/>
              </w:rPr>
              <w:t>Exam.</w:t>
            </w:r>
          </w:p>
        </w:tc>
      </w:tr>
      <w:tr w:rsidR="00E26307" w:rsidTr="004C6FC9">
        <w:trPr>
          <w:trHeight w:val="378"/>
        </w:trPr>
        <w:tc>
          <w:tcPr>
            <w:tcW w:w="457" w:type="dxa"/>
            <w:vMerge/>
            <w:tcBorders>
              <w:left w:val="single" w:sz="4" w:space="0" w:color="auto"/>
              <w:bottom w:val="single" w:sz="4" w:space="0" w:color="auto"/>
              <w:right w:val="single" w:sz="4" w:space="0" w:color="auto"/>
            </w:tcBorders>
            <w:hideMark/>
          </w:tcPr>
          <w:p w:rsidR="00E26307" w:rsidRDefault="00E26307" w:rsidP="0052445E">
            <w:pPr>
              <w:spacing w:after="0" w:line="256" w:lineRule="auto"/>
              <w:jc w:val="center"/>
              <w:rPr>
                <w:rStyle w:val="BodytextSpacing1pt"/>
              </w:rPr>
            </w:pPr>
          </w:p>
        </w:tc>
        <w:tc>
          <w:tcPr>
            <w:tcW w:w="1230" w:type="dxa"/>
            <w:vMerge/>
            <w:tcBorders>
              <w:left w:val="single" w:sz="4" w:space="0" w:color="auto"/>
              <w:bottom w:val="single" w:sz="4" w:space="0" w:color="auto"/>
              <w:right w:val="single" w:sz="4" w:space="0" w:color="auto"/>
            </w:tcBorders>
            <w:hideMark/>
          </w:tcPr>
          <w:p w:rsidR="00E26307" w:rsidRDefault="00E26307" w:rsidP="0052445E">
            <w:pPr>
              <w:spacing w:after="0" w:line="256" w:lineRule="auto"/>
              <w:jc w:val="center"/>
            </w:pPr>
          </w:p>
        </w:tc>
        <w:tc>
          <w:tcPr>
            <w:tcW w:w="3250" w:type="dxa"/>
            <w:vMerge/>
            <w:tcBorders>
              <w:left w:val="single" w:sz="4" w:space="0" w:color="auto"/>
              <w:bottom w:val="single" w:sz="4" w:space="0" w:color="auto"/>
              <w:right w:val="single" w:sz="4" w:space="0" w:color="auto"/>
            </w:tcBorders>
            <w:hideMark/>
          </w:tcPr>
          <w:p w:rsidR="00E26307" w:rsidRDefault="00E26307" w:rsidP="0052445E">
            <w:pPr>
              <w:spacing w:after="0" w:line="256" w:lineRule="auto"/>
              <w:jc w:val="center"/>
            </w:pPr>
          </w:p>
        </w:tc>
        <w:tc>
          <w:tcPr>
            <w:tcW w:w="791" w:type="dxa"/>
            <w:vMerge/>
            <w:tcBorders>
              <w:left w:val="single" w:sz="4" w:space="0" w:color="auto"/>
              <w:bottom w:val="single" w:sz="4" w:space="0" w:color="auto"/>
              <w:right w:val="single" w:sz="4" w:space="0" w:color="auto"/>
            </w:tcBorders>
            <w:hideMark/>
          </w:tcPr>
          <w:p w:rsidR="00E26307" w:rsidRDefault="00E26307" w:rsidP="0052445E">
            <w:pPr>
              <w:spacing w:after="0" w:line="256" w:lineRule="auto"/>
              <w:jc w:val="center"/>
            </w:pPr>
          </w:p>
        </w:tc>
        <w:tc>
          <w:tcPr>
            <w:tcW w:w="791" w:type="dxa"/>
            <w:vMerge/>
            <w:tcBorders>
              <w:left w:val="single" w:sz="4" w:space="0" w:color="auto"/>
              <w:bottom w:val="single" w:sz="4" w:space="0" w:color="auto"/>
              <w:right w:val="single" w:sz="4" w:space="0" w:color="auto"/>
            </w:tcBorders>
            <w:vAlign w:val="center"/>
            <w:hideMark/>
          </w:tcPr>
          <w:p w:rsidR="00E26307" w:rsidRDefault="00E26307" w:rsidP="0052445E">
            <w:pPr>
              <w:spacing w:after="0" w:line="240" w:lineRule="auto"/>
              <w:rPr>
                <w:sz w:val="20"/>
                <w:szCs w:val="20"/>
              </w:rPr>
            </w:pPr>
          </w:p>
        </w:tc>
        <w:tc>
          <w:tcPr>
            <w:tcW w:w="878" w:type="dxa"/>
            <w:tcBorders>
              <w:left w:val="single" w:sz="4" w:space="0" w:color="auto"/>
              <w:bottom w:val="single" w:sz="4" w:space="0" w:color="auto"/>
              <w:right w:val="single" w:sz="4" w:space="0" w:color="auto"/>
            </w:tcBorders>
            <w:hideMark/>
          </w:tcPr>
          <w:p w:rsidR="00E26307" w:rsidRDefault="00E26307" w:rsidP="00A73F90">
            <w:pPr>
              <w:spacing w:after="0" w:line="256" w:lineRule="auto"/>
              <w:rPr>
                <w:b/>
              </w:rPr>
            </w:pPr>
            <w:r>
              <w:t>Theory</w:t>
            </w:r>
          </w:p>
        </w:tc>
        <w:tc>
          <w:tcPr>
            <w:tcW w:w="791" w:type="dxa"/>
            <w:tcBorders>
              <w:left w:val="single" w:sz="4" w:space="0" w:color="auto"/>
              <w:bottom w:val="single" w:sz="4" w:space="0" w:color="auto"/>
              <w:right w:val="single" w:sz="4" w:space="0" w:color="auto"/>
            </w:tcBorders>
          </w:tcPr>
          <w:p w:rsidR="00E26307" w:rsidRDefault="00E26307" w:rsidP="00A73F90">
            <w:pPr>
              <w:spacing w:after="0" w:line="256" w:lineRule="auto"/>
              <w:rPr>
                <w:b/>
              </w:rPr>
            </w:pPr>
            <w:r>
              <w:t>Pract.</w:t>
            </w:r>
          </w:p>
        </w:tc>
        <w:tc>
          <w:tcPr>
            <w:tcW w:w="966" w:type="dxa"/>
            <w:vMerge/>
            <w:tcBorders>
              <w:left w:val="single" w:sz="4" w:space="0" w:color="auto"/>
              <w:bottom w:val="single" w:sz="4" w:space="0" w:color="auto"/>
              <w:right w:val="single" w:sz="4" w:space="0" w:color="auto"/>
            </w:tcBorders>
            <w:hideMark/>
          </w:tcPr>
          <w:p w:rsidR="00E26307" w:rsidRDefault="00E26307" w:rsidP="0052445E">
            <w:pPr>
              <w:spacing w:after="0"/>
              <w:jc w:val="center"/>
            </w:pPr>
          </w:p>
        </w:tc>
        <w:tc>
          <w:tcPr>
            <w:tcW w:w="966" w:type="dxa"/>
            <w:vMerge/>
            <w:tcBorders>
              <w:left w:val="single" w:sz="4" w:space="0" w:color="auto"/>
              <w:bottom w:val="single" w:sz="4" w:space="0" w:color="auto"/>
              <w:right w:val="single" w:sz="4" w:space="0" w:color="auto"/>
            </w:tcBorders>
            <w:hideMark/>
          </w:tcPr>
          <w:p w:rsidR="00E26307" w:rsidRDefault="00E26307" w:rsidP="0052445E">
            <w:pPr>
              <w:spacing w:after="0" w:line="256" w:lineRule="auto"/>
            </w:pPr>
          </w:p>
        </w:tc>
        <w:tc>
          <w:tcPr>
            <w:tcW w:w="791" w:type="dxa"/>
            <w:vMerge/>
            <w:tcBorders>
              <w:left w:val="single" w:sz="4" w:space="0" w:color="auto"/>
              <w:bottom w:val="single" w:sz="4" w:space="0" w:color="auto"/>
              <w:right w:val="single" w:sz="4" w:space="0" w:color="auto"/>
            </w:tcBorders>
            <w:hideMark/>
          </w:tcPr>
          <w:p w:rsidR="00E26307" w:rsidRDefault="00E26307" w:rsidP="0052445E">
            <w:pPr>
              <w:spacing w:after="0"/>
              <w:jc w:val="center"/>
            </w:pPr>
          </w:p>
        </w:tc>
      </w:tr>
      <w:tr w:rsidR="00E26307" w:rsidTr="004C6FC9">
        <w:trPr>
          <w:trHeight w:val="270"/>
        </w:trPr>
        <w:tc>
          <w:tcPr>
            <w:tcW w:w="457" w:type="dxa"/>
            <w:tcBorders>
              <w:top w:val="single" w:sz="4" w:space="0" w:color="auto"/>
              <w:left w:val="single" w:sz="4" w:space="0" w:color="auto"/>
              <w:bottom w:val="single" w:sz="4" w:space="0" w:color="auto"/>
              <w:right w:val="single" w:sz="4" w:space="0" w:color="auto"/>
            </w:tcBorders>
            <w:hideMark/>
          </w:tcPr>
          <w:p w:rsidR="00E26307" w:rsidRDefault="00E26307" w:rsidP="0052445E">
            <w:pPr>
              <w:spacing w:after="0" w:line="256" w:lineRule="auto"/>
              <w:jc w:val="center"/>
            </w:pPr>
            <w:r>
              <w:t>1</w:t>
            </w:r>
          </w:p>
        </w:tc>
        <w:tc>
          <w:tcPr>
            <w:tcW w:w="1230" w:type="dxa"/>
            <w:tcBorders>
              <w:top w:val="single" w:sz="4" w:space="0" w:color="auto"/>
              <w:left w:val="single" w:sz="4" w:space="0" w:color="auto"/>
              <w:bottom w:val="single" w:sz="4" w:space="0" w:color="auto"/>
              <w:right w:val="single" w:sz="4" w:space="0" w:color="auto"/>
            </w:tcBorders>
            <w:hideMark/>
          </w:tcPr>
          <w:p w:rsidR="00E26307" w:rsidRDefault="00E26307" w:rsidP="0052445E">
            <w:pPr>
              <w:spacing w:after="0" w:line="256" w:lineRule="auto"/>
              <w:jc w:val="center"/>
            </w:pPr>
            <w:r>
              <w:t>BID-101</w:t>
            </w:r>
            <w:r w:rsidR="005A0AA6">
              <w:t>*</w:t>
            </w:r>
          </w:p>
        </w:tc>
        <w:tc>
          <w:tcPr>
            <w:tcW w:w="3250" w:type="dxa"/>
            <w:tcBorders>
              <w:top w:val="single" w:sz="4" w:space="0" w:color="auto"/>
              <w:left w:val="single" w:sz="4" w:space="0" w:color="auto"/>
              <w:bottom w:val="single" w:sz="4" w:space="0" w:color="auto"/>
              <w:right w:val="single" w:sz="4" w:space="0" w:color="auto"/>
            </w:tcBorders>
            <w:hideMark/>
          </w:tcPr>
          <w:p w:rsidR="00E26307" w:rsidRDefault="00E26307" w:rsidP="0052445E">
            <w:pPr>
              <w:spacing w:after="0" w:line="256" w:lineRule="auto"/>
            </w:pPr>
            <w:r>
              <w:t>Interior Design-I (Principles)</w:t>
            </w:r>
          </w:p>
        </w:tc>
        <w:tc>
          <w:tcPr>
            <w:tcW w:w="791" w:type="dxa"/>
            <w:tcBorders>
              <w:top w:val="single" w:sz="4" w:space="0" w:color="auto"/>
              <w:left w:val="single" w:sz="4" w:space="0" w:color="auto"/>
              <w:bottom w:val="single" w:sz="4" w:space="0" w:color="auto"/>
              <w:right w:val="single" w:sz="4" w:space="0" w:color="auto"/>
            </w:tcBorders>
            <w:hideMark/>
          </w:tcPr>
          <w:p w:rsidR="00E26307" w:rsidRDefault="00E26307" w:rsidP="0052445E">
            <w:pPr>
              <w:spacing w:after="0" w:line="256" w:lineRule="auto"/>
              <w:jc w:val="center"/>
            </w:pPr>
            <w:r>
              <w:t>150</w:t>
            </w:r>
          </w:p>
        </w:tc>
        <w:tc>
          <w:tcPr>
            <w:tcW w:w="791" w:type="dxa"/>
            <w:tcBorders>
              <w:top w:val="single" w:sz="4" w:space="0" w:color="auto"/>
              <w:left w:val="single" w:sz="4" w:space="0" w:color="auto"/>
              <w:bottom w:val="single" w:sz="4" w:space="0" w:color="auto"/>
              <w:right w:val="single" w:sz="4" w:space="0" w:color="auto"/>
            </w:tcBorders>
            <w:hideMark/>
          </w:tcPr>
          <w:p w:rsidR="00E26307" w:rsidRDefault="00E26307" w:rsidP="0052445E">
            <w:pPr>
              <w:spacing w:after="0" w:line="256" w:lineRule="auto"/>
            </w:pPr>
            <w:r>
              <w:t>6</w:t>
            </w:r>
          </w:p>
        </w:tc>
        <w:tc>
          <w:tcPr>
            <w:tcW w:w="878" w:type="dxa"/>
            <w:tcBorders>
              <w:top w:val="single" w:sz="4" w:space="0" w:color="auto"/>
              <w:left w:val="single" w:sz="4" w:space="0" w:color="auto"/>
              <w:bottom w:val="single" w:sz="4" w:space="0" w:color="auto"/>
              <w:right w:val="single" w:sz="4" w:space="0" w:color="auto"/>
            </w:tcBorders>
            <w:hideMark/>
          </w:tcPr>
          <w:p w:rsidR="00E26307" w:rsidRDefault="00E26307" w:rsidP="0052445E">
            <w:pPr>
              <w:spacing w:after="0" w:line="256" w:lineRule="auto"/>
              <w:jc w:val="center"/>
            </w:pPr>
            <w:r>
              <w:t>5</w:t>
            </w:r>
          </w:p>
        </w:tc>
        <w:tc>
          <w:tcPr>
            <w:tcW w:w="791" w:type="dxa"/>
            <w:tcBorders>
              <w:top w:val="single" w:sz="4" w:space="0" w:color="auto"/>
              <w:left w:val="single" w:sz="4" w:space="0" w:color="auto"/>
              <w:bottom w:val="single" w:sz="4" w:space="0" w:color="auto"/>
              <w:right w:val="single" w:sz="4" w:space="0" w:color="auto"/>
            </w:tcBorders>
          </w:tcPr>
          <w:p w:rsidR="00E26307" w:rsidRDefault="00E26307" w:rsidP="00E26307">
            <w:pPr>
              <w:spacing w:after="0" w:line="256" w:lineRule="auto"/>
              <w:jc w:val="center"/>
            </w:pPr>
            <w:r>
              <w:t>0</w:t>
            </w:r>
          </w:p>
        </w:tc>
        <w:tc>
          <w:tcPr>
            <w:tcW w:w="966" w:type="dxa"/>
            <w:tcBorders>
              <w:top w:val="single" w:sz="4" w:space="0" w:color="auto"/>
              <w:left w:val="single" w:sz="4" w:space="0" w:color="auto"/>
              <w:bottom w:val="single" w:sz="4" w:space="0" w:color="auto"/>
              <w:right w:val="single" w:sz="4" w:space="0" w:color="auto"/>
            </w:tcBorders>
            <w:hideMark/>
          </w:tcPr>
          <w:p w:rsidR="00E26307" w:rsidRDefault="00E26307" w:rsidP="0052445E">
            <w:pPr>
              <w:spacing w:after="0" w:line="256" w:lineRule="auto"/>
              <w:jc w:val="center"/>
            </w:pPr>
            <w:r>
              <w:t>30</w:t>
            </w:r>
          </w:p>
        </w:tc>
        <w:tc>
          <w:tcPr>
            <w:tcW w:w="966" w:type="dxa"/>
            <w:tcBorders>
              <w:top w:val="single" w:sz="4" w:space="0" w:color="auto"/>
              <w:left w:val="single" w:sz="4" w:space="0" w:color="auto"/>
              <w:bottom w:val="single" w:sz="4" w:space="0" w:color="auto"/>
              <w:right w:val="single" w:sz="4" w:space="0" w:color="auto"/>
            </w:tcBorders>
            <w:hideMark/>
          </w:tcPr>
          <w:p w:rsidR="00E26307" w:rsidRDefault="00E26307" w:rsidP="0052445E">
            <w:pPr>
              <w:spacing w:after="0" w:line="256" w:lineRule="auto"/>
              <w:jc w:val="center"/>
            </w:pPr>
            <w:r>
              <w:t>120</w:t>
            </w:r>
          </w:p>
        </w:tc>
        <w:tc>
          <w:tcPr>
            <w:tcW w:w="791" w:type="dxa"/>
            <w:tcBorders>
              <w:top w:val="single" w:sz="4" w:space="0" w:color="auto"/>
              <w:left w:val="single" w:sz="4" w:space="0" w:color="auto"/>
              <w:bottom w:val="single" w:sz="4" w:space="0" w:color="auto"/>
              <w:right w:val="single" w:sz="4" w:space="0" w:color="auto"/>
            </w:tcBorders>
            <w:hideMark/>
          </w:tcPr>
          <w:p w:rsidR="00E26307" w:rsidRDefault="00E26307" w:rsidP="0052445E">
            <w:pPr>
              <w:spacing w:after="0" w:line="256" w:lineRule="auto"/>
              <w:jc w:val="center"/>
            </w:pPr>
            <w:r>
              <w:t>0</w:t>
            </w:r>
          </w:p>
        </w:tc>
      </w:tr>
      <w:tr w:rsidR="00E26307" w:rsidTr="004C6FC9">
        <w:trPr>
          <w:trHeight w:val="287"/>
        </w:trPr>
        <w:tc>
          <w:tcPr>
            <w:tcW w:w="457" w:type="dxa"/>
            <w:tcBorders>
              <w:top w:val="single" w:sz="4" w:space="0" w:color="auto"/>
              <w:left w:val="single" w:sz="4" w:space="0" w:color="auto"/>
              <w:bottom w:val="single" w:sz="4" w:space="0" w:color="auto"/>
              <w:right w:val="single" w:sz="4" w:space="0" w:color="auto"/>
            </w:tcBorders>
            <w:hideMark/>
          </w:tcPr>
          <w:p w:rsidR="00E26307" w:rsidRDefault="00E26307" w:rsidP="0052445E">
            <w:pPr>
              <w:spacing w:after="0" w:line="256" w:lineRule="auto"/>
              <w:jc w:val="center"/>
            </w:pPr>
            <w:r>
              <w:t>2</w:t>
            </w:r>
          </w:p>
        </w:tc>
        <w:tc>
          <w:tcPr>
            <w:tcW w:w="1230" w:type="dxa"/>
            <w:tcBorders>
              <w:top w:val="single" w:sz="4" w:space="0" w:color="auto"/>
              <w:left w:val="single" w:sz="4" w:space="0" w:color="auto"/>
              <w:bottom w:val="single" w:sz="4" w:space="0" w:color="auto"/>
              <w:right w:val="single" w:sz="4" w:space="0" w:color="auto"/>
            </w:tcBorders>
            <w:hideMark/>
          </w:tcPr>
          <w:p w:rsidR="00E26307" w:rsidRDefault="00E26307" w:rsidP="0052445E">
            <w:pPr>
              <w:pStyle w:val="Bodytext1"/>
              <w:shd w:val="clear" w:color="auto" w:fill="auto"/>
              <w:spacing w:line="240" w:lineRule="auto"/>
              <w:ind w:left="40"/>
              <w:jc w:val="center"/>
              <w:rPr>
                <w:rFonts w:ascii="Calibri" w:hAnsi="Calibri" w:cs="Times New Roman"/>
                <w:sz w:val="22"/>
                <w:szCs w:val="22"/>
              </w:rPr>
            </w:pPr>
            <w:r>
              <w:rPr>
                <w:rFonts w:ascii="Calibri" w:hAnsi="Calibri" w:cs="Times New Roman"/>
                <w:sz w:val="22"/>
                <w:szCs w:val="22"/>
              </w:rPr>
              <w:t>BID-102</w:t>
            </w:r>
          </w:p>
        </w:tc>
        <w:tc>
          <w:tcPr>
            <w:tcW w:w="3250" w:type="dxa"/>
            <w:tcBorders>
              <w:top w:val="single" w:sz="4" w:space="0" w:color="auto"/>
              <w:left w:val="single" w:sz="4" w:space="0" w:color="auto"/>
              <w:bottom w:val="single" w:sz="4" w:space="0" w:color="auto"/>
              <w:right w:val="single" w:sz="4" w:space="0" w:color="auto"/>
            </w:tcBorders>
            <w:hideMark/>
          </w:tcPr>
          <w:p w:rsidR="00E26307" w:rsidRDefault="00E26307" w:rsidP="0052445E">
            <w:pPr>
              <w:pStyle w:val="Bodytext1"/>
              <w:shd w:val="clear" w:color="auto" w:fill="auto"/>
              <w:spacing w:line="240" w:lineRule="auto"/>
              <w:ind w:left="40"/>
              <w:jc w:val="left"/>
              <w:rPr>
                <w:rFonts w:ascii="Calibri" w:hAnsi="Calibri" w:cs="Times New Roman"/>
                <w:sz w:val="22"/>
                <w:szCs w:val="22"/>
              </w:rPr>
            </w:pPr>
            <w:r>
              <w:rPr>
                <w:rFonts w:ascii="Calibri" w:hAnsi="Calibri" w:cs="Times New Roman"/>
                <w:sz w:val="22"/>
                <w:szCs w:val="22"/>
              </w:rPr>
              <w:t>Materials &amp; Construction Details-I</w:t>
            </w:r>
          </w:p>
        </w:tc>
        <w:tc>
          <w:tcPr>
            <w:tcW w:w="791" w:type="dxa"/>
            <w:tcBorders>
              <w:top w:val="single" w:sz="4" w:space="0" w:color="auto"/>
              <w:left w:val="single" w:sz="4" w:space="0" w:color="auto"/>
              <w:bottom w:val="single" w:sz="4" w:space="0" w:color="auto"/>
              <w:right w:val="single" w:sz="4" w:space="0" w:color="auto"/>
            </w:tcBorders>
            <w:hideMark/>
          </w:tcPr>
          <w:p w:rsidR="00E26307" w:rsidRDefault="00E26307" w:rsidP="0052445E">
            <w:pPr>
              <w:spacing w:after="0" w:line="256" w:lineRule="auto"/>
              <w:jc w:val="center"/>
            </w:pPr>
            <w:r>
              <w:t>100</w:t>
            </w:r>
          </w:p>
        </w:tc>
        <w:tc>
          <w:tcPr>
            <w:tcW w:w="791" w:type="dxa"/>
            <w:tcBorders>
              <w:top w:val="single" w:sz="4" w:space="0" w:color="auto"/>
              <w:left w:val="single" w:sz="4" w:space="0" w:color="auto"/>
              <w:bottom w:val="single" w:sz="4" w:space="0" w:color="auto"/>
              <w:right w:val="single" w:sz="4" w:space="0" w:color="auto"/>
            </w:tcBorders>
            <w:hideMark/>
          </w:tcPr>
          <w:p w:rsidR="00E26307" w:rsidRDefault="00E26307" w:rsidP="0052445E">
            <w:pPr>
              <w:spacing w:after="0" w:line="256" w:lineRule="auto"/>
            </w:pPr>
            <w:r>
              <w:t>4</w:t>
            </w:r>
          </w:p>
        </w:tc>
        <w:tc>
          <w:tcPr>
            <w:tcW w:w="878" w:type="dxa"/>
            <w:tcBorders>
              <w:top w:val="single" w:sz="4" w:space="0" w:color="auto"/>
              <w:left w:val="single" w:sz="4" w:space="0" w:color="auto"/>
              <w:bottom w:val="single" w:sz="4" w:space="0" w:color="auto"/>
              <w:right w:val="single" w:sz="4" w:space="0" w:color="auto"/>
            </w:tcBorders>
            <w:hideMark/>
          </w:tcPr>
          <w:p w:rsidR="00E26307" w:rsidRDefault="00E26307" w:rsidP="0052445E">
            <w:pPr>
              <w:spacing w:after="0" w:line="256" w:lineRule="auto"/>
              <w:jc w:val="center"/>
            </w:pPr>
            <w:r>
              <w:t>3</w:t>
            </w:r>
          </w:p>
        </w:tc>
        <w:tc>
          <w:tcPr>
            <w:tcW w:w="791" w:type="dxa"/>
            <w:tcBorders>
              <w:top w:val="single" w:sz="4" w:space="0" w:color="auto"/>
              <w:left w:val="single" w:sz="4" w:space="0" w:color="auto"/>
              <w:bottom w:val="single" w:sz="4" w:space="0" w:color="auto"/>
              <w:right w:val="single" w:sz="4" w:space="0" w:color="auto"/>
            </w:tcBorders>
          </w:tcPr>
          <w:p w:rsidR="00E26307" w:rsidRDefault="00E26307" w:rsidP="00E26307">
            <w:pPr>
              <w:spacing w:after="0" w:line="256" w:lineRule="auto"/>
              <w:jc w:val="center"/>
            </w:pPr>
            <w:r>
              <w:t>0</w:t>
            </w:r>
          </w:p>
        </w:tc>
        <w:tc>
          <w:tcPr>
            <w:tcW w:w="966" w:type="dxa"/>
            <w:tcBorders>
              <w:top w:val="single" w:sz="4" w:space="0" w:color="auto"/>
              <w:left w:val="single" w:sz="4" w:space="0" w:color="auto"/>
              <w:bottom w:val="single" w:sz="4" w:space="0" w:color="auto"/>
              <w:right w:val="single" w:sz="4" w:space="0" w:color="auto"/>
            </w:tcBorders>
            <w:hideMark/>
          </w:tcPr>
          <w:p w:rsidR="00E26307" w:rsidRDefault="00E26307" w:rsidP="0052445E">
            <w:pPr>
              <w:spacing w:after="0" w:line="256" w:lineRule="auto"/>
              <w:jc w:val="center"/>
            </w:pPr>
            <w:r>
              <w:t>20</w:t>
            </w:r>
          </w:p>
        </w:tc>
        <w:tc>
          <w:tcPr>
            <w:tcW w:w="966" w:type="dxa"/>
            <w:tcBorders>
              <w:top w:val="single" w:sz="4" w:space="0" w:color="auto"/>
              <w:left w:val="single" w:sz="4" w:space="0" w:color="auto"/>
              <w:bottom w:val="single" w:sz="4" w:space="0" w:color="auto"/>
              <w:right w:val="single" w:sz="4" w:space="0" w:color="auto"/>
            </w:tcBorders>
            <w:hideMark/>
          </w:tcPr>
          <w:p w:rsidR="00E26307" w:rsidRDefault="00E26307" w:rsidP="0052445E">
            <w:pPr>
              <w:spacing w:after="0" w:line="256" w:lineRule="auto"/>
              <w:jc w:val="center"/>
            </w:pPr>
            <w:r>
              <w:t>80</w:t>
            </w:r>
          </w:p>
        </w:tc>
        <w:tc>
          <w:tcPr>
            <w:tcW w:w="791" w:type="dxa"/>
            <w:tcBorders>
              <w:top w:val="single" w:sz="4" w:space="0" w:color="auto"/>
              <w:left w:val="single" w:sz="4" w:space="0" w:color="auto"/>
              <w:bottom w:val="single" w:sz="4" w:space="0" w:color="auto"/>
              <w:right w:val="single" w:sz="4" w:space="0" w:color="auto"/>
            </w:tcBorders>
            <w:hideMark/>
          </w:tcPr>
          <w:p w:rsidR="00E26307" w:rsidRDefault="00E26307" w:rsidP="0052445E">
            <w:pPr>
              <w:spacing w:after="0" w:line="256" w:lineRule="auto"/>
              <w:jc w:val="center"/>
            </w:pPr>
            <w:r>
              <w:t>0</w:t>
            </w:r>
          </w:p>
        </w:tc>
      </w:tr>
      <w:tr w:rsidR="00E26307" w:rsidTr="004C6FC9">
        <w:trPr>
          <w:trHeight w:val="287"/>
        </w:trPr>
        <w:tc>
          <w:tcPr>
            <w:tcW w:w="457" w:type="dxa"/>
            <w:tcBorders>
              <w:top w:val="single" w:sz="4" w:space="0" w:color="auto"/>
              <w:left w:val="single" w:sz="4" w:space="0" w:color="auto"/>
              <w:bottom w:val="single" w:sz="4" w:space="0" w:color="auto"/>
              <w:right w:val="single" w:sz="4" w:space="0" w:color="auto"/>
            </w:tcBorders>
            <w:hideMark/>
          </w:tcPr>
          <w:p w:rsidR="00E26307" w:rsidRDefault="00E26307" w:rsidP="0052445E">
            <w:pPr>
              <w:spacing w:after="0" w:line="256" w:lineRule="auto"/>
              <w:jc w:val="center"/>
            </w:pPr>
            <w:r>
              <w:t>3</w:t>
            </w:r>
          </w:p>
        </w:tc>
        <w:tc>
          <w:tcPr>
            <w:tcW w:w="1230" w:type="dxa"/>
            <w:tcBorders>
              <w:top w:val="single" w:sz="4" w:space="0" w:color="auto"/>
              <w:left w:val="single" w:sz="4" w:space="0" w:color="auto"/>
              <w:bottom w:val="single" w:sz="4" w:space="0" w:color="auto"/>
              <w:right w:val="single" w:sz="4" w:space="0" w:color="auto"/>
            </w:tcBorders>
            <w:hideMark/>
          </w:tcPr>
          <w:p w:rsidR="00E26307" w:rsidRDefault="00E26307" w:rsidP="0052445E">
            <w:pPr>
              <w:pStyle w:val="Bodytext1"/>
              <w:shd w:val="clear" w:color="auto" w:fill="auto"/>
              <w:spacing w:line="240" w:lineRule="auto"/>
              <w:ind w:left="40"/>
              <w:jc w:val="center"/>
              <w:rPr>
                <w:rFonts w:ascii="Calibri" w:hAnsi="Calibri" w:cs="Times New Roman"/>
                <w:sz w:val="22"/>
                <w:szCs w:val="22"/>
              </w:rPr>
            </w:pPr>
            <w:r>
              <w:rPr>
                <w:rFonts w:ascii="Calibri" w:hAnsi="Calibri" w:cs="Times New Roman"/>
                <w:sz w:val="22"/>
                <w:szCs w:val="22"/>
              </w:rPr>
              <w:t>BID-103</w:t>
            </w:r>
          </w:p>
        </w:tc>
        <w:tc>
          <w:tcPr>
            <w:tcW w:w="3250" w:type="dxa"/>
            <w:tcBorders>
              <w:top w:val="single" w:sz="4" w:space="0" w:color="auto"/>
              <w:left w:val="single" w:sz="4" w:space="0" w:color="auto"/>
              <w:bottom w:val="single" w:sz="4" w:space="0" w:color="auto"/>
              <w:right w:val="single" w:sz="4" w:space="0" w:color="auto"/>
            </w:tcBorders>
            <w:hideMark/>
          </w:tcPr>
          <w:p w:rsidR="00E26307" w:rsidRDefault="00E26307" w:rsidP="0052445E">
            <w:pPr>
              <w:pStyle w:val="Bodytext1"/>
              <w:shd w:val="clear" w:color="auto" w:fill="auto"/>
              <w:spacing w:line="240" w:lineRule="auto"/>
              <w:ind w:left="40"/>
              <w:jc w:val="left"/>
              <w:rPr>
                <w:rFonts w:ascii="Calibri" w:hAnsi="Calibri" w:cs="Times New Roman"/>
                <w:sz w:val="22"/>
                <w:szCs w:val="22"/>
              </w:rPr>
            </w:pPr>
            <w:r>
              <w:rPr>
                <w:rFonts w:ascii="Calibri" w:hAnsi="Calibri" w:cs="Times New Roman"/>
                <w:sz w:val="22"/>
                <w:szCs w:val="22"/>
              </w:rPr>
              <w:t>Drawing Techniques &amp; Graphics-I</w:t>
            </w:r>
          </w:p>
        </w:tc>
        <w:tc>
          <w:tcPr>
            <w:tcW w:w="791" w:type="dxa"/>
            <w:tcBorders>
              <w:top w:val="single" w:sz="4" w:space="0" w:color="auto"/>
              <w:left w:val="single" w:sz="4" w:space="0" w:color="auto"/>
              <w:bottom w:val="single" w:sz="4" w:space="0" w:color="auto"/>
              <w:right w:val="single" w:sz="4" w:space="0" w:color="auto"/>
            </w:tcBorders>
            <w:hideMark/>
          </w:tcPr>
          <w:p w:rsidR="00E26307" w:rsidRDefault="00E26307" w:rsidP="0052445E">
            <w:pPr>
              <w:spacing w:after="0" w:line="256" w:lineRule="auto"/>
              <w:jc w:val="center"/>
            </w:pPr>
            <w:r>
              <w:t>100</w:t>
            </w:r>
          </w:p>
        </w:tc>
        <w:tc>
          <w:tcPr>
            <w:tcW w:w="791" w:type="dxa"/>
            <w:tcBorders>
              <w:top w:val="single" w:sz="4" w:space="0" w:color="auto"/>
              <w:left w:val="single" w:sz="4" w:space="0" w:color="auto"/>
              <w:bottom w:val="single" w:sz="4" w:space="0" w:color="auto"/>
              <w:right w:val="single" w:sz="4" w:space="0" w:color="auto"/>
            </w:tcBorders>
            <w:hideMark/>
          </w:tcPr>
          <w:p w:rsidR="00E26307" w:rsidRDefault="00E26307" w:rsidP="0052445E">
            <w:pPr>
              <w:spacing w:after="0" w:line="256" w:lineRule="auto"/>
            </w:pPr>
            <w:r>
              <w:t>4</w:t>
            </w:r>
          </w:p>
        </w:tc>
        <w:tc>
          <w:tcPr>
            <w:tcW w:w="878" w:type="dxa"/>
            <w:tcBorders>
              <w:top w:val="single" w:sz="4" w:space="0" w:color="auto"/>
              <w:left w:val="single" w:sz="4" w:space="0" w:color="auto"/>
              <w:bottom w:val="single" w:sz="4" w:space="0" w:color="auto"/>
              <w:right w:val="single" w:sz="4" w:space="0" w:color="auto"/>
            </w:tcBorders>
            <w:hideMark/>
          </w:tcPr>
          <w:p w:rsidR="00E26307" w:rsidRDefault="00E26307" w:rsidP="0052445E">
            <w:pPr>
              <w:spacing w:after="0" w:line="256" w:lineRule="auto"/>
              <w:jc w:val="center"/>
            </w:pPr>
            <w:r>
              <w:t>4</w:t>
            </w:r>
          </w:p>
        </w:tc>
        <w:tc>
          <w:tcPr>
            <w:tcW w:w="791" w:type="dxa"/>
            <w:tcBorders>
              <w:top w:val="single" w:sz="4" w:space="0" w:color="auto"/>
              <w:left w:val="single" w:sz="4" w:space="0" w:color="auto"/>
              <w:bottom w:val="single" w:sz="4" w:space="0" w:color="auto"/>
              <w:right w:val="single" w:sz="4" w:space="0" w:color="auto"/>
            </w:tcBorders>
          </w:tcPr>
          <w:p w:rsidR="00E26307" w:rsidRDefault="00E26307" w:rsidP="00E26307">
            <w:pPr>
              <w:spacing w:after="0" w:line="256" w:lineRule="auto"/>
              <w:jc w:val="center"/>
            </w:pPr>
            <w:r>
              <w:t>0</w:t>
            </w:r>
          </w:p>
        </w:tc>
        <w:tc>
          <w:tcPr>
            <w:tcW w:w="966" w:type="dxa"/>
            <w:tcBorders>
              <w:top w:val="single" w:sz="4" w:space="0" w:color="auto"/>
              <w:left w:val="single" w:sz="4" w:space="0" w:color="auto"/>
              <w:bottom w:val="single" w:sz="4" w:space="0" w:color="auto"/>
              <w:right w:val="single" w:sz="4" w:space="0" w:color="auto"/>
            </w:tcBorders>
            <w:hideMark/>
          </w:tcPr>
          <w:p w:rsidR="00E26307" w:rsidRDefault="00E26307" w:rsidP="0052445E">
            <w:pPr>
              <w:spacing w:after="0" w:line="256" w:lineRule="auto"/>
              <w:jc w:val="center"/>
            </w:pPr>
            <w:r>
              <w:t>20</w:t>
            </w:r>
          </w:p>
        </w:tc>
        <w:tc>
          <w:tcPr>
            <w:tcW w:w="966" w:type="dxa"/>
            <w:tcBorders>
              <w:top w:val="single" w:sz="4" w:space="0" w:color="auto"/>
              <w:left w:val="single" w:sz="4" w:space="0" w:color="auto"/>
              <w:bottom w:val="single" w:sz="4" w:space="0" w:color="auto"/>
              <w:right w:val="single" w:sz="4" w:space="0" w:color="auto"/>
            </w:tcBorders>
            <w:hideMark/>
          </w:tcPr>
          <w:p w:rsidR="00E26307" w:rsidRDefault="00E26307" w:rsidP="0052445E">
            <w:pPr>
              <w:spacing w:after="0" w:line="256" w:lineRule="auto"/>
              <w:jc w:val="center"/>
            </w:pPr>
            <w:r>
              <w:t>80</w:t>
            </w:r>
          </w:p>
        </w:tc>
        <w:tc>
          <w:tcPr>
            <w:tcW w:w="791" w:type="dxa"/>
            <w:tcBorders>
              <w:top w:val="single" w:sz="4" w:space="0" w:color="auto"/>
              <w:left w:val="single" w:sz="4" w:space="0" w:color="auto"/>
              <w:bottom w:val="single" w:sz="4" w:space="0" w:color="auto"/>
              <w:right w:val="single" w:sz="4" w:space="0" w:color="auto"/>
            </w:tcBorders>
            <w:hideMark/>
          </w:tcPr>
          <w:p w:rsidR="00E26307" w:rsidRDefault="00E26307" w:rsidP="0052445E">
            <w:pPr>
              <w:spacing w:after="0" w:line="256" w:lineRule="auto"/>
              <w:jc w:val="center"/>
            </w:pPr>
            <w:r>
              <w:t>0</w:t>
            </w:r>
          </w:p>
        </w:tc>
      </w:tr>
      <w:tr w:rsidR="00E26307" w:rsidTr="004C6FC9">
        <w:trPr>
          <w:trHeight w:val="270"/>
        </w:trPr>
        <w:tc>
          <w:tcPr>
            <w:tcW w:w="457" w:type="dxa"/>
            <w:tcBorders>
              <w:top w:val="single" w:sz="4" w:space="0" w:color="auto"/>
              <w:left w:val="single" w:sz="4" w:space="0" w:color="auto"/>
              <w:bottom w:val="single" w:sz="4" w:space="0" w:color="auto"/>
              <w:right w:val="single" w:sz="4" w:space="0" w:color="auto"/>
            </w:tcBorders>
            <w:hideMark/>
          </w:tcPr>
          <w:p w:rsidR="00E26307" w:rsidRDefault="00E26307" w:rsidP="0052445E">
            <w:pPr>
              <w:spacing w:after="0" w:line="256" w:lineRule="auto"/>
              <w:jc w:val="center"/>
            </w:pPr>
            <w:r>
              <w:t>4</w:t>
            </w:r>
          </w:p>
        </w:tc>
        <w:tc>
          <w:tcPr>
            <w:tcW w:w="1230" w:type="dxa"/>
            <w:tcBorders>
              <w:top w:val="single" w:sz="4" w:space="0" w:color="auto"/>
              <w:left w:val="single" w:sz="4" w:space="0" w:color="auto"/>
              <w:bottom w:val="single" w:sz="4" w:space="0" w:color="auto"/>
              <w:right w:val="single" w:sz="4" w:space="0" w:color="auto"/>
            </w:tcBorders>
            <w:hideMark/>
          </w:tcPr>
          <w:p w:rsidR="00E26307" w:rsidRDefault="00E26307" w:rsidP="0052445E">
            <w:pPr>
              <w:pStyle w:val="Bodytext1"/>
              <w:shd w:val="clear" w:color="auto" w:fill="auto"/>
              <w:spacing w:line="240" w:lineRule="auto"/>
              <w:ind w:left="40"/>
              <w:jc w:val="center"/>
              <w:rPr>
                <w:rFonts w:ascii="Calibri" w:hAnsi="Calibri" w:cs="Times New Roman"/>
                <w:sz w:val="22"/>
                <w:szCs w:val="22"/>
              </w:rPr>
            </w:pPr>
            <w:r>
              <w:rPr>
                <w:rFonts w:ascii="Calibri" w:hAnsi="Calibri" w:cs="Times New Roman"/>
                <w:sz w:val="22"/>
                <w:szCs w:val="22"/>
              </w:rPr>
              <w:t>BID-104</w:t>
            </w:r>
          </w:p>
        </w:tc>
        <w:tc>
          <w:tcPr>
            <w:tcW w:w="3250" w:type="dxa"/>
            <w:tcBorders>
              <w:top w:val="single" w:sz="4" w:space="0" w:color="auto"/>
              <w:left w:val="single" w:sz="4" w:space="0" w:color="auto"/>
              <w:bottom w:val="single" w:sz="4" w:space="0" w:color="auto"/>
              <w:right w:val="single" w:sz="4" w:space="0" w:color="auto"/>
            </w:tcBorders>
            <w:hideMark/>
          </w:tcPr>
          <w:p w:rsidR="00E26307" w:rsidRDefault="00E26307" w:rsidP="0052445E">
            <w:pPr>
              <w:pStyle w:val="Bodytext1"/>
              <w:shd w:val="clear" w:color="auto" w:fill="auto"/>
              <w:spacing w:line="240" w:lineRule="auto"/>
              <w:ind w:left="40"/>
              <w:jc w:val="left"/>
              <w:rPr>
                <w:rFonts w:ascii="Times New Roman" w:hAnsi="Times New Roman"/>
                <w:sz w:val="24"/>
                <w:szCs w:val="24"/>
              </w:rPr>
            </w:pPr>
            <w:r>
              <w:rPr>
                <w:rFonts w:ascii="Calibri" w:hAnsi="Calibri" w:cs="Times New Roman"/>
                <w:sz w:val="22"/>
                <w:szCs w:val="22"/>
              </w:rPr>
              <w:t>Art &amp; Drawing-I</w:t>
            </w:r>
          </w:p>
        </w:tc>
        <w:tc>
          <w:tcPr>
            <w:tcW w:w="791" w:type="dxa"/>
            <w:tcBorders>
              <w:top w:val="single" w:sz="4" w:space="0" w:color="auto"/>
              <w:left w:val="single" w:sz="4" w:space="0" w:color="auto"/>
              <w:bottom w:val="single" w:sz="4" w:space="0" w:color="auto"/>
              <w:right w:val="single" w:sz="4" w:space="0" w:color="auto"/>
            </w:tcBorders>
            <w:hideMark/>
          </w:tcPr>
          <w:p w:rsidR="00E26307" w:rsidRDefault="00E26307" w:rsidP="0052445E">
            <w:pPr>
              <w:spacing w:after="0" w:line="256" w:lineRule="auto"/>
              <w:jc w:val="center"/>
            </w:pPr>
            <w:r>
              <w:t>100</w:t>
            </w:r>
          </w:p>
        </w:tc>
        <w:tc>
          <w:tcPr>
            <w:tcW w:w="791" w:type="dxa"/>
            <w:tcBorders>
              <w:top w:val="single" w:sz="4" w:space="0" w:color="auto"/>
              <w:left w:val="single" w:sz="4" w:space="0" w:color="auto"/>
              <w:bottom w:val="single" w:sz="4" w:space="0" w:color="auto"/>
              <w:right w:val="single" w:sz="4" w:space="0" w:color="auto"/>
            </w:tcBorders>
            <w:hideMark/>
          </w:tcPr>
          <w:p w:rsidR="00E26307" w:rsidRDefault="00E26307" w:rsidP="0052445E">
            <w:pPr>
              <w:spacing w:after="0" w:line="256" w:lineRule="auto"/>
            </w:pPr>
            <w:r>
              <w:t>4</w:t>
            </w:r>
          </w:p>
        </w:tc>
        <w:tc>
          <w:tcPr>
            <w:tcW w:w="878" w:type="dxa"/>
            <w:tcBorders>
              <w:top w:val="single" w:sz="4" w:space="0" w:color="auto"/>
              <w:left w:val="single" w:sz="4" w:space="0" w:color="auto"/>
              <w:bottom w:val="single" w:sz="4" w:space="0" w:color="auto"/>
              <w:right w:val="single" w:sz="4" w:space="0" w:color="auto"/>
            </w:tcBorders>
            <w:hideMark/>
          </w:tcPr>
          <w:p w:rsidR="00E26307" w:rsidRDefault="00E26307" w:rsidP="0052445E">
            <w:pPr>
              <w:spacing w:after="0" w:line="256" w:lineRule="auto"/>
              <w:jc w:val="center"/>
            </w:pPr>
            <w:r>
              <w:t>4</w:t>
            </w:r>
          </w:p>
        </w:tc>
        <w:tc>
          <w:tcPr>
            <w:tcW w:w="791" w:type="dxa"/>
            <w:tcBorders>
              <w:top w:val="single" w:sz="4" w:space="0" w:color="auto"/>
              <w:left w:val="single" w:sz="4" w:space="0" w:color="auto"/>
              <w:bottom w:val="single" w:sz="4" w:space="0" w:color="auto"/>
              <w:right w:val="single" w:sz="4" w:space="0" w:color="auto"/>
            </w:tcBorders>
          </w:tcPr>
          <w:p w:rsidR="00E26307" w:rsidRDefault="00E26307" w:rsidP="00E26307">
            <w:pPr>
              <w:spacing w:after="0" w:line="256" w:lineRule="auto"/>
              <w:jc w:val="center"/>
            </w:pPr>
            <w:r>
              <w:t>0</w:t>
            </w:r>
          </w:p>
        </w:tc>
        <w:tc>
          <w:tcPr>
            <w:tcW w:w="966" w:type="dxa"/>
            <w:tcBorders>
              <w:top w:val="single" w:sz="4" w:space="0" w:color="auto"/>
              <w:left w:val="single" w:sz="4" w:space="0" w:color="auto"/>
              <w:bottom w:val="single" w:sz="4" w:space="0" w:color="auto"/>
              <w:right w:val="single" w:sz="4" w:space="0" w:color="auto"/>
            </w:tcBorders>
            <w:hideMark/>
          </w:tcPr>
          <w:p w:rsidR="00E26307" w:rsidRDefault="00E26307" w:rsidP="0052445E">
            <w:pPr>
              <w:spacing w:after="0" w:line="256" w:lineRule="auto"/>
              <w:jc w:val="center"/>
            </w:pPr>
            <w:r>
              <w:t>20</w:t>
            </w:r>
          </w:p>
        </w:tc>
        <w:tc>
          <w:tcPr>
            <w:tcW w:w="966" w:type="dxa"/>
            <w:tcBorders>
              <w:top w:val="single" w:sz="4" w:space="0" w:color="auto"/>
              <w:left w:val="single" w:sz="4" w:space="0" w:color="auto"/>
              <w:bottom w:val="single" w:sz="4" w:space="0" w:color="auto"/>
              <w:right w:val="single" w:sz="4" w:space="0" w:color="auto"/>
            </w:tcBorders>
            <w:hideMark/>
          </w:tcPr>
          <w:p w:rsidR="00E26307" w:rsidRDefault="00E26307" w:rsidP="0052445E">
            <w:pPr>
              <w:spacing w:after="0" w:line="256" w:lineRule="auto"/>
              <w:jc w:val="center"/>
            </w:pPr>
            <w:r>
              <w:t>80</w:t>
            </w:r>
          </w:p>
        </w:tc>
        <w:tc>
          <w:tcPr>
            <w:tcW w:w="791" w:type="dxa"/>
            <w:tcBorders>
              <w:top w:val="single" w:sz="4" w:space="0" w:color="auto"/>
              <w:left w:val="single" w:sz="4" w:space="0" w:color="auto"/>
              <w:bottom w:val="single" w:sz="4" w:space="0" w:color="auto"/>
              <w:right w:val="single" w:sz="4" w:space="0" w:color="auto"/>
            </w:tcBorders>
            <w:hideMark/>
          </w:tcPr>
          <w:p w:rsidR="00E26307" w:rsidRDefault="00E26307" w:rsidP="0052445E">
            <w:pPr>
              <w:spacing w:after="0" w:line="256" w:lineRule="auto"/>
              <w:jc w:val="center"/>
            </w:pPr>
            <w:r>
              <w:t>0</w:t>
            </w:r>
          </w:p>
        </w:tc>
      </w:tr>
      <w:tr w:rsidR="00E26307" w:rsidTr="004C6FC9">
        <w:trPr>
          <w:trHeight w:val="287"/>
        </w:trPr>
        <w:tc>
          <w:tcPr>
            <w:tcW w:w="457" w:type="dxa"/>
            <w:tcBorders>
              <w:top w:val="single" w:sz="4" w:space="0" w:color="auto"/>
              <w:left w:val="single" w:sz="4" w:space="0" w:color="auto"/>
              <w:bottom w:val="single" w:sz="4" w:space="0" w:color="auto"/>
              <w:right w:val="single" w:sz="4" w:space="0" w:color="auto"/>
            </w:tcBorders>
            <w:hideMark/>
          </w:tcPr>
          <w:p w:rsidR="00E26307" w:rsidRDefault="00E26307" w:rsidP="0052445E">
            <w:pPr>
              <w:spacing w:after="0" w:line="256" w:lineRule="auto"/>
              <w:jc w:val="center"/>
            </w:pPr>
            <w:r>
              <w:t>5</w:t>
            </w:r>
          </w:p>
        </w:tc>
        <w:tc>
          <w:tcPr>
            <w:tcW w:w="1230" w:type="dxa"/>
            <w:tcBorders>
              <w:top w:val="single" w:sz="4" w:space="0" w:color="auto"/>
              <w:left w:val="single" w:sz="4" w:space="0" w:color="auto"/>
              <w:bottom w:val="single" w:sz="4" w:space="0" w:color="auto"/>
              <w:right w:val="single" w:sz="4" w:space="0" w:color="auto"/>
            </w:tcBorders>
            <w:hideMark/>
          </w:tcPr>
          <w:p w:rsidR="00E26307" w:rsidRDefault="00E26307" w:rsidP="0052445E">
            <w:pPr>
              <w:pStyle w:val="Bodytext1"/>
              <w:shd w:val="clear" w:color="auto" w:fill="auto"/>
              <w:spacing w:line="240" w:lineRule="auto"/>
              <w:ind w:left="40"/>
              <w:jc w:val="center"/>
              <w:rPr>
                <w:rFonts w:ascii="Calibri" w:hAnsi="Calibri" w:cs="Times New Roman"/>
                <w:sz w:val="22"/>
                <w:szCs w:val="22"/>
              </w:rPr>
            </w:pPr>
            <w:r>
              <w:rPr>
                <w:rFonts w:ascii="Calibri" w:hAnsi="Calibri" w:cs="Times New Roman"/>
                <w:sz w:val="22"/>
                <w:szCs w:val="22"/>
              </w:rPr>
              <w:t>BID-105</w:t>
            </w:r>
            <w:r w:rsidR="005A0AA6">
              <w:rPr>
                <w:rFonts w:ascii="Calibri" w:hAnsi="Calibri" w:cs="Times New Roman"/>
                <w:sz w:val="22"/>
                <w:szCs w:val="22"/>
              </w:rPr>
              <w:t>**</w:t>
            </w:r>
          </w:p>
        </w:tc>
        <w:tc>
          <w:tcPr>
            <w:tcW w:w="3250" w:type="dxa"/>
            <w:tcBorders>
              <w:top w:val="single" w:sz="4" w:space="0" w:color="auto"/>
              <w:left w:val="single" w:sz="4" w:space="0" w:color="auto"/>
              <w:bottom w:val="single" w:sz="4" w:space="0" w:color="auto"/>
              <w:right w:val="single" w:sz="4" w:space="0" w:color="auto"/>
            </w:tcBorders>
            <w:hideMark/>
          </w:tcPr>
          <w:p w:rsidR="00E26307" w:rsidRDefault="00E26307" w:rsidP="00640FA4">
            <w:pPr>
              <w:pStyle w:val="Bodytext1"/>
              <w:shd w:val="clear" w:color="auto" w:fill="auto"/>
              <w:spacing w:line="240" w:lineRule="auto"/>
              <w:ind w:left="40"/>
              <w:jc w:val="left"/>
              <w:rPr>
                <w:rFonts w:ascii="Times New Roman" w:hAnsi="Times New Roman"/>
                <w:sz w:val="24"/>
                <w:szCs w:val="24"/>
              </w:rPr>
            </w:pPr>
            <w:r>
              <w:rPr>
                <w:rFonts w:ascii="Times New Roman" w:hAnsi="Times New Roman"/>
                <w:sz w:val="24"/>
                <w:szCs w:val="24"/>
              </w:rPr>
              <w:t>Environmental S</w:t>
            </w:r>
            <w:r w:rsidR="00640FA4">
              <w:rPr>
                <w:rFonts w:ascii="Times New Roman" w:hAnsi="Times New Roman"/>
                <w:sz w:val="24"/>
                <w:szCs w:val="24"/>
              </w:rPr>
              <w:t>tudies</w:t>
            </w:r>
          </w:p>
        </w:tc>
        <w:tc>
          <w:tcPr>
            <w:tcW w:w="791" w:type="dxa"/>
            <w:tcBorders>
              <w:top w:val="single" w:sz="4" w:space="0" w:color="auto"/>
              <w:left w:val="single" w:sz="4" w:space="0" w:color="auto"/>
              <w:bottom w:val="single" w:sz="4" w:space="0" w:color="auto"/>
              <w:right w:val="single" w:sz="4" w:space="0" w:color="auto"/>
            </w:tcBorders>
            <w:hideMark/>
          </w:tcPr>
          <w:p w:rsidR="00E26307" w:rsidRDefault="00E26307" w:rsidP="0052445E">
            <w:pPr>
              <w:spacing w:after="0" w:line="256" w:lineRule="auto"/>
              <w:jc w:val="center"/>
            </w:pPr>
            <w:r>
              <w:t>100</w:t>
            </w:r>
          </w:p>
        </w:tc>
        <w:tc>
          <w:tcPr>
            <w:tcW w:w="791" w:type="dxa"/>
            <w:tcBorders>
              <w:top w:val="single" w:sz="4" w:space="0" w:color="auto"/>
              <w:left w:val="single" w:sz="4" w:space="0" w:color="auto"/>
              <w:bottom w:val="single" w:sz="4" w:space="0" w:color="auto"/>
              <w:right w:val="single" w:sz="4" w:space="0" w:color="auto"/>
            </w:tcBorders>
            <w:hideMark/>
          </w:tcPr>
          <w:p w:rsidR="00E26307" w:rsidRDefault="00E26307" w:rsidP="0052445E">
            <w:pPr>
              <w:spacing w:after="0" w:line="256" w:lineRule="auto"/>
            </w:pPr>
            <w:r>
              <w:t>4</w:t>
            </w:r>
          </w:p>
        </w:tc>
        <w:tc>
          <w:tcPr>
            <w:tcW w:w="878" w:type="dxa"/>
            <w:tcBorders>
              <w:top w:val="single" w:sz="4" w:space="0" w:color="auto"/>
              <w:left w:val="single" w:sz="4" w:space="0" w:color="auto"/>
              <w:bottom w:val="single" w:sz="4" w:space="0" w:color="auto"/>
              <w:right w:val="single" w:sz="4" w:space="0" w:color="auto"/>
            </w:tcBorders>
            <w:hideMark/>
          </w:tcPr>
          <w:p w:rsidR="00E26307" w:rsidRDefault="00E26307" w:rsidP="0052445E">
            <w:pPr>
              <w:spacing w:after="0" w:line="256" w:lineRule="auto"/>
              <w:jc w:val="center"/>
            </w:pPr>
            <w:r>
              <w:t>3</w:t>
            </w:r>
          </w:p>
        </w:tc>
        <w:tc>
          <w:tcPr>
            <w:tcW w:w="791" w:type="dxa"/>
            <w:tcBorders>
              <w:top w:val="single" w:sz="4" w:space="0" w:color="auto"/>
              <w:left w:val="single" w:sz="4" w:space="0" w:color="auto"/>
              <w:bottom w:val="single" w:sz="4" w:space="0" w:color="auto"/>
              <w:right w:val="single" w:sz="4" w:space="0" w:color="auto"/>
            </w:tcBorders>
          </w:tcPr>
          <w:p w:rsidR="00E26307" w:rsidRDefault="00E26307" w:rsidP="00E26307">
            <w:pPr>
              <w:spacing w:after="0" w:line="256" w:lineRule="auto"/>
              <w:jc w:val="center"/>
            </w:pPr>
            <w:r>
              <w:t>0</w:t>
            </w:r>
          </w:p>
        </w:tc>
        <w:tc>
          <w:tcPr>
            <w:tcW w:w="966" w:type="dxa"/>
            <w:tcBorders>
              <w:top w:val="single" w:sz="4" w:space="0" w:color="auto"/>
              <w:left w:val="single" w:sz="4" w:space="0" w:color="auto"/>
              <w:bottom w:val="single" w:sz="4" w:space="0" w:color="auto"/>
              <w:right w:val="single" w:sz="4" w:space="0" w:color="auto"/>
            </w:tcBorders>
            <w:hideMark/>
          </w:tcPr>
          <w:p w:rsidR="00E26307" w:rsidRDefault="00E26307" w:rsidP="0052445E">
            <w:pPr>
              <w:spacing w:after="0" w:line="256" w:lineRule="auto"/>
              <w:jc w:val="center"/>
            </w:pPr>
            <w:r>
              <w:t>20</w:t>
            </w:r>
          </w:p>
        </w:tc>
        <w:tc>
          <w:tcPr>
            <w:tcW w:w="966" w:type="dxa"/>
            <w:tcBorders>
              <w:top w:val="single" w:sz="4" w:space="0" w:color="auto"/>
              <w:left w:val="single" w:sz="4" w:space="0" w:color="auto"/>
              <w:bottom w:val="single" w:sz="4" w:space="0" w:color="auto"/>
              <w:right w:val="single" w:sz="4" w:space="0" w:color="auto"/>
            </w:tcBorders>
            <w:hideMark/>
          </w:tcPr>
          <w:p w:rsidR="00E26307" w:rsidRDefault="00E26307" w:rsidP="0052445E">
            <w:pPr>
              <w:spacing w:after="0" w:line="256" w:lineRule="auto"/>
              <w:jc w:val="center"/>
            </w:pPr>
            <w:r>
              <w:t>80</w:t>
            </w:r>
          </w:p>
        </w:tc>
        <w:tc>
          <w:tcPr>
            <w:tcW w:w="791" w:type="dxa"/>
            <w:tcBorders>
              <w:top w:val="single" w:sz="4" w:space="0" w:color="auto"/>
              <w:left w:val="single" w:sz="4" w:space="0" w:color="auto"/>
              <w:bottom w:val="single" w:sz="4" w:space="0" w:color="auto"/>
              <w:right w:val="single" w:sz="4" w:space="0" w:color="auto"/>
            </w:tcBorders>
            <w:hideMark/>
          </w:tcPr>
          <w:p w:rsidR="00E26307" w:rsidRDefault="00E26307" w:rsidP="0052445E">
            <w:pPr>
              <w:spacing w:after="0" w:line="256" w:lineRule="auto"/>
              <w:jc w:val="center"/>
            </w:pPr>
            <w:r>
              <w:t>0</w:t>
            </w:r>
          </w:p>
        </w:tc>
      </w:tr>
      <w:tr w:rsidR="00E26307" w:rsidTr="004C6FC9">
        <w:trPr>
          <w:trHeight w:val="287"/>
        </w:trPr>
        <w:tc>
          <w:tcPr>
            <w:tcW w:w="457" w:type="dxa"/>
            <w:tcBorders>
              <w:top w:val="single" w:sz="4" w:space="0" w:color="auto"/>
              <w:left w:val="single" w:sz="4" w:space="0" w:color="auto"/>
              <w:bottom w:val="single" w:sz="4" w:space="0" w:color="auto"/>
              <w:right w:val="single" w:sz="4" w:space="0" w:color="auto"/>
            </w:tcBorders>
            <w:hideMark/>
          </w:tcPr>
          <w:p w:rsidR="00E26307" w:rsidRDefault="00E26307" w:rsidP="0052445E">
            <w:pPr>
              <w:spacing w:after="0" w:line="256" w:lineRule="auto"/>
              <w:jc w:val="center"/>
            </w:pPr>
            <w:r>
              <w:t>6</w:t>
            </w:r>
          </w:p>
        </w:tc>
        <w:tc>
          <w:tcPr>
            <w:tcW w:w="1230" w:type="dxa"/>
            <w:tcBorders>
              <w:top w:val="single" w:sz="4" w:space="0" w:color="auto"/>
              <w:left w:val="single" w:sz="4" w:space="0" w:color="auto"/>
              <w:bottom w:val="single" w:sz="4" w:space="0" w:color="auto"/>
              <w:right w:val="single" w:sz="4" w:space="0" w:color="auto"/>
            </w:tcBorders>
            <w:hideMark/>
          </w:tcPr>
          <w:p w:rsidR="00E26307" w:rsidRDefault="00E26307" w:rsidP="0052445E">
            <w:pPr>
              <w:pStyle w:val="Bodytext1"/>
              <w:shd w:val="clear" w:color="auto" w:fill="auto"/>
              <w:spacing w:line="240" w:lineRule="auto"/>
              <w:ind w:left="40"/>
              <w:jc w:val="center"/>
              <w:rPr>
                <w:rFonts w:ascii="Calibri" w:hAnsi="Calibri" w:cs="Times New Roman"/>
                <w:sz w:val="22"/>
                <w:szCs w:val="22"/>
              </w:rPr>
            </w:pPr>
            <w:r>
              <w:rPr>
                <w:rFonts w:ascii="Calibri" w:hAnsi="Calibri" w:cs="Times New Roman"/>
                <w:sz w:val="22"/>
                <w:szCs w:val="22"/>
              </w:rPr>
              <w:t>BID-106</w:t>
            </w:r>
          </w:p>
        </w:tc>
        <w:tc>
          <w:tcPr>
            <w:tcW w:w="3250" w:type="dxa"/>
            <w:tcBorders>
              <w:top w:val="single" w:sz="4" w:space="0" w:color="auto"/>
              <w:left w:val="single" w:sz="4" w:space="0" w:color="auto"/>
              <w:bottom w:val="single" w:sz="4" w:space="0" w:color="auto"/>
              <w:right w:val="single" w:sz="4" w:space="0" w:color="auto"/>
            </w:tcBorders>
            <w:hideMark/>
          </w:tcPr>
          <w:p w:rsidR="00E26307" w:rsidRDefault="00E26307" w:rsidP="0052445E">
            <w:pPr>
              <w:pStyle w:val="Bodytext1"/>
              <w:shd w:val="clear" w:color="auto" w:fill="auto"/>
              <w:spacing w:line="240" w:lineRule="auto"/>
              <w:ind w:left="40"/>
              <w:jc w:val="left"/>
              <w:rPr>
                <w:rFonts w:ascii="Calibri" w:hAnsi="Calibri" w:cs="Times New Roman"/>
                <w:sz w:val="22"/>
                <w:szCs w:val="22"/>
              </w:rPr>
            </w:pPr>
            <w:r>
              <w:rPr>
                <w:rFonts w:ascii="Calibri" w:hAnsi="Calibri" w:cs="Times New Roman"/>
                <w:sz w:val="22"/>
                <w:szCs w:val="22"/>
              </w:rPr>
              <w:t>Architecture &amp; Interior Design</w:t>
            </w:r>
          </w:p>
        </w:tc>
        <w:tc>
          <w:tcPr>
            <w:tcW w:w="791" w:type="dxa"/>
            <w:tcBorders>
              <w:top w:val="single" w:sz="4" w:space="0" w:color="auto"/>
              <w:left w:val="single" w:sz="4" w:space="0" w:color="auto"/>
              <w:bottom w:val="single" w:sz="4" w:space="0" w:color="auto"/>
              <w:right w:val="single" w:sz="4" w:space="0" w:color="auto"/>
            </w:tcBorders>
            <w:hideMark/>
          </w:tcPr>
          <w:p w:rsidR="00E26307" w:rsidRDefault="00E26307" w:rsidP="0052445E">
            <w:pPr>
              <w:spacing w:after="0" w:line="256" w:lineRule="auto"/>
              <w:jc w:val="center"/>
            </w:pPr>
            <w:r>
              <w:t>75</w:t>
            </w:r>
          </w:p>
        </w:tc>
        <w:tc>
          <w:tcPr>
            <w:tcW w:w="791" w:type="dxa"/>
            <w:tcBorders>
              <w:top w:val="single" w:sz="4" w:space="0" w:color="auto"/>
              <w:left w:val="single" w:sz="4" w:space="0" w:color="auto"/>
              <w:bottom w:val="single" w:sz="4" w:space="0" w:color="auto"/>
              <w:right w:val="single" w:sz="4" w:space="0" w:color="auto"/>
            </w:tcBorders>
            <w:hideMark/>
          </w:tcPr>
          <w:p w:rsidR="00E26307" w:rsidRDefault="00E26307" w:rsidP="0052445E">
            <w:pPr>
              <w:spacing w:after="0" w:line="256" w:lineRule="auto"/>
            </w:pPr>
            <w:r>
              <w:t>3</w:t>
            </w:r>
          </w:p>
        </w:tc>
        <w:tc>
          <w:tcPr>
            <w:tcW w:w="878" w:type="dxa"/>
            <w:tcBorders>
              <w:top w:val="single" w:sz="4" w:space="0" w:color="auto"/>
              <w:left w:val="single" w:sz="4" w:space="0" w:color="auto"/>
              <w:bottom w:val="single" w:sz="4" w:space="0" w:color="auto"/>
              <w:right w:val="single" w:sz="4" w:space="0" w:color="auto"/>
            </w:tcBorders>
            <w:hideMark/>
          </w:tcPr>
          <w:p w:rsidR="00E26307" w:rsidRDefault="00E26307" w:rsidP="0052445E">
            <w:pPr>
              <w:spacing w:after="0" w:line="256" w:lineRule="auto"/>
              <w:jc w:val="center"/>
            </w:pPr>
            <w:r>
              <w:t>3</w:t>
            </w:r>
          </w:p>
        </w:tc>
        <w:tc>
          <w:tcPr>
            <w:tcW w:w="791" w:type="dxa"/>
            <w:tcBorders>
              <w:top w:val="single" w:sz="4" w:space="0" w:color="auto"/>
              <w:left w:val="single" w:sz="4" w:space="0" w:color="auto"/>
              <w:bottom w:val="single" w:sz="4" w:space="0" w:color="auto"/>
              <w:right w:val="single" w:sz="4" w:space="0" w:color="auto"/>
            </w:tcBorders>
          </w:tcPr>
          <w:p w:rsidR="00E26307" w:rsidRDefault="00E26307" w:rsidP="00E26307">
            <w:pPr>
              <w:spacing w:after="0" w:line="256" w:lineRule="auto"/>
              <w:jc w:val="center"/>
            </w:pPr>
            <w:r>
              <w:t>0</w:t>
            </w:r>
          </w:p>
        </w:tc>
        <w:tc>
          <w:tcPr>
            <w:tcW w:w="966" w:type="dxa"/>
            <w:tcBorders>
              <w:top w:val="single" w:sz="4" w:space="0" w:color="auto"/>
              <w:left w:val="single" w:sz="4" w:space="0" w:color="auto"/>
              <w:bottom w:val="single" w:sz="4" w:space="0" w:color="auto"/>
              <w:right w:val="single" w:sz="4" w:space="0" w:color="auto"/>
            </w:tcBorders>
            <w:hideMark/>
          </w:tcPr>
          <w:p w:rsidR="00E26307" w:rsidRDefault="00E26307" w:rsidP="0052445E">
            <w:pPr>
              <w:spacing w:after="0" w:line="256" w:lineRule="auto"/>
              <w:jc w:val="center"/>
            </w:pPr>
            <w:r>
              <w:t>15</w:t>
            </w:r>
          </w:p>
        </w:tc>
        <w:tc>
          <w:tcPr>
            <w:tcW w:w="966" w:type="dxa"/>
            <w:tcBorders>
              <w:top w:val="single" w:sz="4" w:space="0" w:color="auto"/>
              <w:left w:val="single" w:sz="4" w:space="0" w:color="auto"/>
              <w:bottom w:val="single" w:sz="4" w:space="0" w:color="auto"/>
              <w:right w:val="single" w:sz="4" w:space="0" w:color="auto"/>
            </w:tcBorders>
            <w:hideMark/>
          </w:tcPr>
          <w:p w:rsidR="00E26307" w:rsidRDefault="00E26307" w:rsidP="0052445E">
            <w:pPr>
              <w:spacing w:after="0" w:line="256" w:lineRule="auto"/>
              <w:jc w:val="center"/>
            </w:pPr>
            <w:r>
              <w:t>60</w:t>
            </w:r>
          </w:p>
        </w:tc>
        <w:tc>
          <w:tcPr>
            <w:tcW w:w="791" w:type="dxa"/>
            <w:tcBorders>
              <w:top w:val="single" w:sz="4" w:space="0" w:color="auto"/>
              <w:left w:val="single" w:sz="4" w:space="0" w:color="auto"/>
              <w:bottom w:val="single" w:sz="4" w:space="0" w:color="auto"/>
              <w:right w:val="single" w:sz="4" w:space="0" w:color="auto"/>
            </w:tcBorders>
            <w:hideMark/>
          </w:tcPr>
          <w:p w:rsidR="00E26307" w:rsidRDefault="00E26307" w:rsidP="0052445E">
            <w:pPr>
              <w:spacing w:after="0" w:line="256" w:lineRule="auto"/>
              <w:jc w:val="center"/>
            </w:pPr>
            <w:r>
              <w:t>0</w:t>
            </w:r>
          </w:p>
        </w:tc>
      </w:tr>
      <w:tr w:rsidR="00E26307" w:rsidTr="004C6FC9">
        <w:trPr>
          <w:trHeight w:val="287"/>
        </w:trPr>
        <w:tc>
          <w:tcPr>
            <w:tcW w:w="457" w:type="dxa"/>
            <w:tcBorders>
              <w:top w:val="single" w:sz="4" w:space="0" w:color="auto"/>
              <w:left w:val="single" w:sz="4" w:space="0" w:color="auto"/>
              <w:bottom w:val="single" w:sz="4" w:space="0" w:color="auto"/>
              <w:right w:val="single" w:sz="4" w:space="0" w:color="auto"/>
            </w:tcBorders>
            <w:hideMark/>
          </w:tcPr>
          <w:p w:rsidR="00E26307" w:rsidRDefault="00E26307" w:rsidP="0052445E">
            <w:pPr>
              <w:spacing w:after="0" w:line="256" w:lineRule="auto"/>
              <w:jc w:val="center"/>
            </w:pPr>
            <w:r>
              <w:t>7</w:t>
            </w:r>
          </w:p>
        </w:tc>
        <w:tc>
          <w:tcPr>
            <w:tcW w:w="1230" w:type="dxa"/>
            <w:tcBorders>
              <w:top w:val="single" w:sz="4" w:space="0" w:color="auto"/>
              <w:left w:val="single" w:sz="4" w:space="0" w:color="auto"/>
              <w:bottom w:val="single" w:sz="4" w:space="0" w:color="auto"/>
              <w:right w:val="single" w:sz="4" w:space="0" w:color="auto"/>
            </w:tcBorders>
            <w:hideMark/>
          </w:tcPr>
          <w:p w:rsidR="00E26307" w:rsidRDefault="00E26307" w:rsidP="0052445E">
            <w:pPr>
              <w:pStyle w:val="Bodytext1"/>
              <w:shd w:val="clear" w:color="auto" w:fill="auto"/>
              <w:spacing w:line="240" w:lineRule="auto"/>
              <w:ind w:left="40"/>
              <w:jc w:val="center"/>
              <w:rPr>
                <w:rFonts w:ascii="Calibri" w:hAnsi="Calibri" w:cs="Times New Roman"/>
                <w:sz w:val="22"/>
                <w:szCs w:val="22"/>
              </w:rPr>
            </w:pPr>
            <w:r>
              <w:rPr>
                <w:rFonts w:ascii="Calibri" w:hAnsi="Calibri" w:cs="Times New Roman"/>
                <w:sz w:val="22"/>
                <w:szCs w:val="22"/>
              </w:rPr>
              <w:t>BID-107</w:t>
            </w:r>
          </w:p>
        </w:tc>
        <w:tc>
          <w:tcPr>
            <w:tcW w:w="3250" w:type="dxa"/>
            <w:tcBorders>
              <w:top w:val="single" w:sz="4" w:space="0" w:color="auto"/>
              <w:left w:val="single" w:sz="4" w:space="0" w:color="auto"/>
              <w:bottom w:val="single" w:sz="4" w:space="0" w:color="auto"/>
              <w:right w:val="single" w:sz="4" w:space="0" w:color="auto"/>
            </w:tcBorders>
            <w:hideMark/>
          </w:tcPr>
          <w:p w:rsidR="00E26307" w:rsidRDefault="00E26307" w:rsidP="0052445E">
            <w:pPr>
              <w:pStyle w:val="Bodytext1"/>
              <w:shd w:val="clear" w:color="auto" w:fill="auto"/>
              <w:spacing w:line="240" w:lineRule="auto"/>
              <w:ind w:left="40"/>
              <w:jc w:val="left"/>
              <w:rPr>
                <w:rFonts w:ascii="Calibri" w:hAnsi="Calibri" w:cs="Times New Roman"/>
                <w:sz w:val="22"/>
                <w:szCs w:val="22"/>
              </w:rPr>
            </w:pPr>
            <w:r>
              <w:rPr>
                <w:rFonts w:ascii="Calibri" w:hAnsi="Calibri" w:cs="Times New Roman"/>
                <w:sz w:val="22"/>
                <w:szCs w:val="22"/>
              </w:rPr>
              <w:t>History of Interior Design-I</w:t>
            </w:r>
          </w:p>
        </w:tc>
        <w:tc>
          <w:tcPr>
            <w:tcW w:w="791" w:type="dxa"/>
            <w:tcBorders>
              <w:top w:val="single" w:sz="4" w:space="0" w:color="auto"/>
              <w:left w:val="single" w:sz="4" w:space="0" w:color="auto"/>
              <w:bottom w:val="single" w:sz="4" w:space="0" w:color="auto"/>
              <w:right w:val="single" w:sz="4" w:space="0" w:color="auto"/>
            </w:tcBorders>
            <w:hideMark/>
          </w:tcPr>
          <w:p w:rsidR="00E26307" w:rsidRDefault="00E26307" w:rsidP="0052445E">
            <w:pPr>
              <w:spacing w:after="0" w:line="256" w:lineRule="auto"/>
              <w:jc w:val="center"/>
            </w:pPr>
            <w:r>
              <w:t>100</w:t>
            </w:r>
          </w:p>
        </w:tc>
        <w:tc>
          <w:tcPr>
            <w:tcW w:w="791" w:type="dxa"/>
            <w:tcBorders>
              <w:top w:val="single" w:sz="4" w:space="0" w:color="auto"/>
              <w:left w:val="single" w:sz="4" w:space="0" w:color="auto"/>
              <w:bottom w:val="single" w:sz="4" w:space="0" w:color="auto"/>
              <w:right w:val="single" w:sz="4" w:space="0" w:color="auto"/>
            </w:tcBorders>
            <w:hideMark/>
          </w:tcPr>
          <w:p w:rsidR="00E26307" w:rsidRDefault="00E26307" w:rsidP="0052445E">
            <w:pPr>
              <w:spacing w:after="0" w:line="256" w:lineRule="auto"/>
            </w:pPr>
            <w:r>
              <w:t>4</w:t>
            </w:r>
          </w:p>
        </w:tc>
        <w:tc>
          <w:tcPr>
            <w:tcW w:w="878" w:type="dxa"/>
            <w:tcBorders>
              <w:top w:val="single" w:sz="4" w:space="0" w:color="auto"/>
              <w:left w:val="single" w:sz="4" w:space="0" w:color="auto"/>
              <w:bottom w:val="single" w:sz="4" w:space="0" w:color="auto"/>
              <w:right w:val="single" w:sz="4" w:space="0" w:color="auto"/>
            </w:tcBorders>
            <w:hideMark/>
          </w:tcPr>
          <w:p w:rsidR="00E26307" w:rsidRDefault="00E26307" w:rsidP="0052445E">
            <w:pPr>
              <w:spacing w:after="0" w:line="256" w:lineRule="auto"/>
              <w:jc w:val="center"/>
            </w:pPr>
            <w:r>
              <w:t>3</w:t>
            </w:r>
          </w:p>
        </w:tc>
        <w:tc>
          <w:tcPr>
            <w:tcW w:w="791" w:type="dxa"/>
            <w:tcBorders>
              <w:top w:val="single" w:sz="4" w:space="0" w:color="auto"/>
              <w:left w:val="single" w:sz="4" w:space="0" w:color="auto"/>
              <w:bottom w:val="single" w:sz="4" w:space="0" w:color="auto"/>
              <w:right w:val="single" w:sz="4" w:space="0" w:color="auto"/>
            </w:tcBorders>
          </w:tcPr>
          <w:p w:rsidR="00E26307" w:rsidRDefault="00E26307" w:rsidP="00E26307">
            <w:pPr>
              <w:spacing w:after="0" w:line="256" w:lineRule="auto"/>
              <w:jc w:val="center"/>
            </w:pPr>
            <w:r>
              <w:t>0</w:t>
            </w:r>
          </w:p>
        </w:tc>
        <w:tc>
          <w:tcPr>
            <w:tcW w:w="966" w:type="dxa"/>
            <w:tcBorders>
              <w:top w:val="single" w:sz="4" w:space="0" w:color="auto"/>
              <w:left w:val="single" w:sz="4" w:space="0" w:color="auto"/>
              <w:bottom w:val="single" w:sz="4" w:space="0" w:color="auto"/>
              <w:right w:val="single" w:sz="4" w:space="0" w:color="auto"/>
            </w:tcBorders>
            <w:hideMark/>
          </w:tcPr>
          <w:p w:rsidR="00E26307" w:rsidRDefault="00E26307" w:rsidP="0052445E">
            <w:pPr>
              <w:spacing w:after="0" w:line="256" w:lineRule="auto"/>
              <w:jc w:val="center"/>
            </w:pPr>
            <w:r>
              <w:t>20</w:t>
            </w:r>
          </w:p>
        </w:tc>
        <w:tc>
          <w:tcPr>
            <w:tcW w:w="966" w:type="dxa"/>
            <w:tcBorders>
              <w:top w:val="single" w:sz="4" w:space="0" w:color="auto"/>
              <w:left w:val="single" w:sz="4" w:space="0" w:color="auto"/>
              <w:bottom w:val="single" w:sz="4" w:space="0" w:color="auto"/>
              <w:right w:val="single" w:sz="4" w:space="0" w:color="auto"/>
            </w:tcBorders>
            <w:hideMark/>
          </w:tcPr>
          <w:p w:rsidR="00E26307" w:rsidRDefault="00E26307" w:rsidP="0052445E">
            <w:pPr>
              <w:spacing w:after="0" w:line="256" w:lineRule="auto"/>
              <w:jc w:val="center"/>
            </w:pPr>
            <w:r>
              <w:t>80</w:t>
            </w:r>
          </w:p>
        </w:tc>
        <w:tc>
          <w:tcPr>
            <w:tcW w:w="791" w:type="dxa"/>
            <w:tcBorders>
              <w:top w:val="single" w:sz="4" w:space="0" w:color="auto"/>
              <w:left w:val="single" w:sz="4" w:space="0" w:color="auto"/>
              <w:bottom w:val="single" w:sz="4" w:space="0" w:color="auto"/>
              <w:right w:val="single" w:sz="4" w:space="0" w:color="auto"/>
            </w:tcBorders>
            <w:hideMark/>
          </w:tcPr>
          <w:p w:rsidR="00E26307" w:rsidRDefault="00E26307" w:rsidP="0052445E">
            <w:pPr>
              <w:spacing w:after="0" w:line="256" w:lineRule="auto"/>
              <w:jc w:val="center"/>
            </w:pPr>
            <w:r>
              <w:t>0</w:t>
            </w:r>
          </w:p>
        </w:tc>
      </w:tr>
      <w:tr w:rsidR="00E26307" w:rsidTr="004C6FC9">
        <w:trPr>
          <w:trHeight w:val="270"/>
        </w:trPr>
        <w:tc>
          <w:tcPr>
            <w:tcW w:w="457" w:type="dxa"/>
            <w:tcBorders>
              <w:top w:val="single" w:sz="4" w:space="0" w:color="auto"/>
              <w:left w:val="single" w:sz="4" w:space="0" w:color="auto"/>
              <w:bottom w:val="single" w:sz="4" w:space="0" w:color="auto"/>
              <w:right w:val="single" w:sz="4" w:space="0" w:color="auto"/>
            </w:tcBorders>
            <w:hideMark/>
          </w:tcPr>
          <w:p w:rsidR="00E26307" w:rsidRDefault="00E26307" w:rsidP="0052445E">
            <w:pPr>
              <w:spacing w:after="0" w:line="256" w:lineRule="auto"/>
              <w:jc w:val="center"/>
            </w:pPr>
            <w:r>
              <w:t>8</w:t>
            </w:r>
          </w:p>
        </w:tc>
        <w:tc>
          <w:tcPr>
            <w:tcW w:w="1230" w:type="dxa"/>
            <w:tcBorders>
              <w:top w:val="single" w:sz="4" w:space="0" w:color="auto"/>
              <w:left w:val="single" w:sz="4" w:space="0" w:color="auto"/>
              <w:bottom w:val="single" w:sz="4" w:space="0" w:color="auto"/>
              <w:right w:val="single" w:sz="4" w:space="0" w:color="auto"/>
            </w:tcBorders>
            <w:hideMark/>
          </w:tcPr>
          <w:p w:rsidR="00E26307" w:rsidRDefault="00E26307" w:rsidP="0052445E">
            <w:pPr>
              <w:pStyle w:val="Bodytext1"/>
              <w:shd w:val="clear" w:color="auto" w:fill="auto"/>
              <w:spacing w:line="240" w:lineRule="auto"/>
              <w:ind w:left="40"/>
              <w:jc w:val="center"/>
              <w:rPr>
                <w:rFonts w:ascii="Calibri" w:hAnsi="Calibri" w:cs="Times New Roman"/>
                <w:sz w:val="22"/>
                <w:szCs w:val="22"/>
              </w:rPr>
            </w:pPr>
            <w:r>
              <w:rPr>
                <w:rFonts w:ascii="Calibri" w:hAnsi="Calibri" w:cs="Times New Roman"/>
                <w:sz w:val="22"/>
                <w:szCs w:val="22"/>
              </w:rPr>
              <w:t>BID-108</w:t>
            </w:r>
          </w:p>
        </w:tc>
        <w:tc>
          <w:tcPr>
            <w:tcW w:w="3250" w:type="dxa"/>
            <w:tcBorders>
              <w:top w:val="single" w:sz="4" w:space="0" w:color="auto"/>
              <w:left w:val="single" w:sz="4" w:space="0" w:color="auto"/>
              <w:bottom w:val="single" w:sz="4" w:space="0" w:color="auto"/>
              <w:right w:val="single" w:sz="4" w:space="0" w:color="auto"/>
            </w:tcBorders>
            <w:hideMark/>
          </w:tcPr>
          <w:p w:rsidR="00E26307" w:rsidRDefault="00E26307" w:rsidP="0052445E">
            <w:pPr>
              <w:pStyle w:val="Bodytext1"/>
              <w:shd w:val="clear" w:color="auto" w:fill="auto"/>
              <w:spacing w:line="240" w:lineRule="auto"/>
              <w:ind w:left="40"/>
              <w:jc w:val="left"/>
              <w:rPr>
                <w:rFonts w:ascii="Calibri" w:hAnsi="Calibri" w:cs="Times New Roman"/>
                <w:sz w:val="22"/>
                <w:szCs w:val="22"/>
              </w:rPr>
            </w:pPr>
            <w:r>
              <w:rPr>
                <w:rFonts w:ascii="Calibri" w:hAnsi="Calibri" w:cs="Times New Roman"/>
                <w:sz w:val="22"/>
                <w:szCs w:val="22"/>
              </w:rPr>
              <w:t>Communication Skills – I</w:t>
            </w:r>
          </w:p>
        </w:tc>
        <w:tc>
          <w:tcPr>
            <w:tcW w:w="791" w:type="dxa"/>
            <w:tcBorders>
              <w:top w:val="single" w:sz="4" w:space="0" w:color="auto"/>
              <w:left w:val="single" w:sz="4" w:space="0" w:color="auto"/>
              <w:bottom w:val="single" w:sz="4" w:space="0" w:color="auto"/>
              <w:right w:val="single" w:sz="4" w:space="0" w:color="auto"/>
            </w:tcBorders>
            <w:hideMark/>
          </w:tcPr>
          <w:p w:rsidR="00E26307" w:rsidRDefault="00E26307" w:rsidP="0052445E">
            <w:pPr>
              <w:spacing w:after="0" w:line="256" w:lineRule="auto"/>
              <w:jc w:val="center"/>
            </w:pPr>
            <w:r>
              <w:t>75</w:t>
            </w:r>
          </w:p>
        </w:tc>
        <w:tc>
          <w:tcPr>
            <w:tcW w:w="791" w:type="dxa"/>
            <w:tcBorders>
              <w:top w:val="single" w:sz="4" w:space="0" w:color="auto"/>
              <w:left w:val="single" w:sz="4" w:space="0" w:color="auto"/>
              <w:bottom w:val="single" w:sz="4" w:space="0" w:color="auto"/>
              <w:right w:val="single" w:sz="4" w:space="0" w:color="auto"/>
            </w:tcBorders>
            <w:hideMark/>
          </w:tcPr>
          <w:p w:rsidR="00E26307" w:rsidRDefault="00E26307" w:rsidP="0052445E">
            <w:pPr>
              <w:spacing w:after="0" w:line="256" w:lineRule="auto"/>
            </w:pPr>
            <w:r>
              <w:t>3</w:t>
            </w:r>
          </w:p>
        </w:tc>
        <w:tc>
          <w:tcPr>
            <w:tcW w:w="878" w:type="dxa"/>
            <w:tcBorders>
              <w:top w:val="single" w:sz="4" w:space="0" w:color="auto"/>
              <w:left w:val="single" w:sz="4" w:space="0" w:color="auto"/>
              <w:bottom w:val="single" w:sz="4" w:space="0" w:color="auto"/>
              <w:right w:val="single" w:sz="4" w:space="0" w:color="auto"/>
            </w:tcBorders>
            <w:hideMark/>
          </w:tcPr>
          <w:p w:rsidR="00E26307" w:rsidRDefault="00E26307" w:rsidP="0052445E">
            <w:pPr>
              <w:spacing w:after="0" w:line="256" w:lineRule="auto"/>
              <w:jc w:val="center"/>
            </w:pPr>
            <w:r>
              <w:t>2</w:t>
            </w:r>
          </w:p>
        </w:tc>
        <w:tc>
          <w:tcPr>
            <w:tcW w:w="791" w:type="dxa"/>
            <w:tcBorders>
              <w:top w:val="single" w:sz="4" w:space="0" w:color="auto"/>
              <w:left w:val="single" w:sz="4" w:space="0" w:color="auto"/>
              <w:bottom w:val="single" w:sz="4" w:space="0" w:color="auto"/>
              <w:right w:val="single" w:sz="4" w:space="0" w:color="auto"/>
            </w:tcBorders>
          </w:tcPr>
          <w:p w:rsidR="00E26307" w:rsidRDefault="00E26307" w:rsidP="00E26307">
            <w:pPr>
              <w:spacing w:after="0" w:line="256" w:lineRule="auto"/>
              <w:jc w:val="center"/>
            </w:pPr>
            <w:r>
              <w:t>0</w:t>
            </w:r>
          </w:p>
        </w:tc>
        <w:tc>
          <w:tcPr>
            <w:tcW w:w="966" w:type="dxa"/>
            <w:tcBorders>
              <w:top w:val="single" w:sz="4" w:space="0" w:color="auto"/>
              <w:left w:val="single" w:sz="4" w:space="0" w:color="auto"/>
              <w:bottom w:val="single" w:sz="4" w:space="0" w:color="auto"/>
              <w:right w:val="single" w:sz="4" w:space="0" w:color="auto"/>
            </w:tcBorders>
            <w:hideMark/>
          </w:tcPr>
          <w:p w:rsidR="00E26307" w:rsidRDefault="00E26307" w:rsidP="0052445E">
            <w:pPr>
              <w:spacing w:after="0" w:line="256" w:lineRule="auto"/>
              <w:jc w:val="center"/>
            </w:pPr>
            <w:r>
              <w:t>15</w:t>
            </w:r>
          </w:p>
        </w:tc>
        <w:tc>
          <w:tcPr>
            <w:tcW w:w="966" w:type="dxa"/>
            <w:tcBorders>
              <w:top w:val="single" w:sz="4" w:space="0" w:color="auto"/>
              <w:left w:val="single" w:sz="4" w:space="0" w:color="auto"/>
              <w:bottom w:val="single" w:sz="4" w:space="0" w:color="auto"/>
              <w:right w:val="single" w:sz="4" w:space="0" w:color="auto"/>
            </w:tcBorders>
            <w:hideMark/>
          </w:tcPr>
          <w:p w:rsidR="00E26307" w:rsidRDefault="00E26307" w:rsidP="0052445E">
            <w:pPr>
              <w:spacing w:after="0" w:line="256" w:lineRule="auto"/>
              <w:jc w:val="center"/>
            </w:pPr>
            <w:r>
              <w:t>60</w:t>
            </w:r>
          </w:p>
        </w:tc>
        <w:tc>
          <w:tcPr>
            <w:tcW w:w="791" w:type="dxa"/>
            <w:tcBorders>
              <w:top w:val="single" w:sz="4" w:space="0" w:color="auto"/>
              <w:left w:val="single" w:sz="4" w:space="0" w:color="auto"/>
              <w:bottom w:val="single" w:sz="4" w:space="0" w:color="auto"/>
              <w:right w:val="single" w:sz="4" w:space="0" w:color="auto"/>
            </w:tcBorders>
            <w:hideMark/>
          </w:tcPr>
          <w:p w:rsidR="00E26307" w:rsidRDefault="00E26307" w:rsidP="0052445E">
            <w:pPr>
              <w:spacing w:after="0" w:line="256" w:lineRule="auto"/>
              <w:jc w:val="center"/>
            </w:pPr>
            <w:r>
              <w:t>0</w:t>
            </w:r>
          </w:p>
        </w:tc>
      </w:tr>
      <w:tr w:rsidR="00E26307" w:rsidTr="004C6FC9">
        <w:trPr>
          <w:trHeight w:val="591"/>
        </w:trPr>
        <w:tc>
          <w:tcPr>
            <w:tcW w:w="457" w:type="dxa"/>
            <w:tcBorders>
              <w:top w:val="single" w:sz="4" w:space="0" w:color="auto"/>
              <w:left w:val="single" w:sz="4" w:space="0" w:color="auto"/>
              <w:bottom w:val="single" w:sz="4" w:space="0" w:color="auto"/>
              <w:right w:val="single" w:sz="4" w:space="0" w:color="auto"/>
            </w:tcBorders>
          </w:tcPr>
          <w:p w:rsidR="00E26307" w:rsidRDefault="00E26307" w:rsidP="0052445E">
            <w:pPr>
              <w:spacing w:after="0" w:line="256" w:lineRule="auto"/>
            </w:pPr>
          </w:p>
        </w:tc>
        <w:tc>
          <w:tcPr>
            <w:tcW w:w="1230" w:type="dxa"/>
            <w:tcBorders>
              <w:top w:val="single" w:sz="4" w:space="0" w:color="auto"/>
              <w:left w:val="single" w:sz="4" w:space="0" w:color="auto"/>
              <w:bottom w:val="single" w:sz="4" w:space="0" w:color="auto"/>
              <w:right w:val="single" w:sz="4" w:space="0" w:color="auto"/>
            </w:tcBorders>
          </w:tcPr>
          <w:p w:rsidR="00E26307" w:rsidRDefault="00E26307" w:rsidP="0052445E">
            <w:pPr>
              <w:spacing w:after="0" w:line="256" w:lineRule="auto"/>
            </w:pPr>
          </w:p>
        </w:tc>
        <w:tc>
          <w:tcPr>
            <w:tcW w:w="3250" w:type="dxa"/>
            <w:tcBorders>
              <w:top w:val="single" w:sz="4" w:space="0" w:color="auto"/>
              <w:left w:val="single" w:sz="4" w:space="0" w:color="auto"/>
              <w:bottom w:val="single" w:sz="4" w:space="0" w:color="auto"/>
              <w:right w:val="single" w:sz="4" w:space="0" w:color="auto"/>
            </w:tcBorders>
          </w:tcPr>
          <w:p w:rsidR="00E26307" w:rsidRDefault="00E26307" w:rsidP="0052445E">
            <w:pPr>
              <w:spacing w:after="0"/>
              <w:rPr>
                <w:b/>
              </w:rPr>
            </w:pPr>
            <w:r>
              <w:rPr>
                <w:b/>
              </w:rPr>
              <w:t>TOTAL</w:t>
            </w:r>
          </w:p>
          <w:p w:rsidR="00E26307" w:rsidRDefault="00E26307" w:rsidP="0052445E">
            <w:pPr>
              <w:spacing w:after="0" w:line="256" w:lineRule="auto"/>
              <w:rPr>
                <w:b/>
              </w:rPr>
            </w:pPr>
          </w:p>
        </w:tc>
        <w:tc>
          <w:tcPr>
            <w:tcW w:w="791" w:type="dxa"/>
            <w:tcBorders>
              <w:top w:val="single" w:sz="4" w:space="0" w:color="auto"/>
              <w:left w:val="single" w:sz="4" w:space="0" w:color="auto"/>
              <w:bottom w:val="single" w:sz="4" w:space="0" w:color="auto"/>
              <w:right w:val="single" w:sz="4" w:space="0" w:color="auto"/>
            </w:tcBorders>
            <w:hideMark/>
          </w:tcPr>
          <w:p w:rsidR="00E26307" w:rsidRDefault="00BE2859" w:rsidP="0052445E">
            <w:pPr>
              <w:spacing w:after="0" w:line="256" w:lineRule="auto"/>
              <w:jc w:val="center"/>
              <w:rPr>
                <w:b/>
              </w:rPr>
            </w:pPr>
            <w:r>
              <w:rPr>
                <w:b/>
              </w:rPr>
              <w:t>700</w:t>
            </w:r>
          </w:p>
        </w:tc>
        <w:tc>
          <w:tcPr>
            <w:tcW w:w="791" w:type="dxa"/>
            <w:tcBorders>
              <w:top w:val="single" w:sz="4" w:space="0" w:color="auto"/>
              <w:left w:val="single" w:sz="4" w:space="0" w:color="auto"/>
              <w:bottom w:val="single" w:sz="4" w:space="0" w:color="auto"/>
              <w:right w:val="single" w:sz="4" w:space="0" w:color="auto"/>
            </w:tcBorders>
            <w:hideMark/>
          </w:tcPr>
          <w:p w:rsidR="00E26307" w:rsidRDefault="00E26307" w:rsidP="0052445E">
            <w:pPr>
              <w:spacing w:after="0" w:line="256" w:lineRule="auto"/>
              <w:rPr>
                <w:b/>
              </w:rPr>
            </w:pPr>
            <w:r>
              <w:rPr>
                <w:b/>
              </w:rPr>
              <w:t>32</w:t>
            </w:r>
          </w:p>
        </w:tc>
        <w:tc>
          <w:tcPr>
            <w:tcW w:w="1669" w:type="dxa"/>
            <w:gridSpan w:val="2"/>
            <w:tcBorders>
              <w:top w:val="single" w:sz="4" w:space="0" w:color="auto"/>
              <w:left w:val="single" w:sz="4" w:space="0" w:color="auto"/>
              <w:bottom w:val="single" w:sz="4" w:space="0" w:color="auto"/>
              <w:right w:val="single" w:sz="4" w:space="0" w:color="auto"/>
            </w:tcBorders>
          </w:tcPr>
          <w:p w:rsidR="00E26307" w:rsidRDefault="00E26307" w:rsidP="0052445E">
            <w:pPr>
              <w:spacing w:after="0" w:line="256" w:lineRule="auto"/>
              <w:rPr>
                <w:b/>
              </w:rPr>
            </w:pPr>
          </w:p>
        </w:tc>
        <w:tc>
          <w:tcPr>
            <w:tcW w:w="966" w:type="dxa"/>
            <w:tcBorders>
              <w:top w:val="single" w:sz="4" w:space="0" w:color="auto"/>
              <w:left w:val="single" w:sz="4" w:space="0" w:color="auto"/>
              <w:bottom w:val="single" w:sz="4" w:space="0" w:color="auto"/>
              <w:right w:val="single" w:sz="4" w:space="0" w:color="auto"/>
            </w:tcBorders>
            <w:hideMark/>
          </w:tcPr>
          <w:p w:rsidR="00E26307" w:rsidRDefault="005A0AA6" w:rsidP="0052445E">
            <w:pPr>
              <w:spacing w:after="0" w:line="256" w:lineRule="auto"/>
              <w:jc w:val="center"/>
              <w:rPr>
                <w:b/>
              </w:rPr>
            </w:pPr>
            <w:r>
              <w:rPr>
                <w:b/>
              </w:rPr>
              <w:t>14</w:t>
            </w:r>
            <w:r w:rsidR="00E26307">
              <w:rPr>
                <w:b/>
              </w:rPr>
              <w:t>0</w:t>
            </w:r>
          </w:p>
        </w:tc>
        <w:tc>
          <w:tcPr>
            <w:tcW w:w="966" w:type="dxa"/>
            <w:tcBorders>
              <w:top w:val="single" w:sz="4" w:space="0" w:color="auto"/>
              <w:left w:val="single" w:sz="4" w:space="0" w:color="auto"/>
              <w:bottom w:val="single" w:sz="4" w:space="0" w:color="auto"/>
              <w:right w:val="single" w:sz="4" w:space="0" w:color="auto"/>
            </w:tcBorders>
            <w:hideMark/>
          </w:tcPr>
          <w:p w:rsidR="00E26307" w:rsidRDefault="005A0AA6" w:rsidP="0052445E">
            <w:pPr>
              <w:spacing w:after="0" w:line="256" w:lineRule="auto"/>
              <w:jc w:val="center"/>
              <w:rPr>
                <w:b/>
              </w:rPr>
            </w:pPr>
            <w:r>
              <w:rPr>
                <w:b/>
              </w:rPr>
              <w:t>56</w:t>
            </w:r>
            <w:r w:rsidR="00E26307">
              <w:rPr>
                <w:b/>
              </w:rPr>
              <w:t>0</w:t>
            </w:r>
          </w:p>
        </w:tc>
        <w:tc>
          <w:tcPr>
            <w:tcW w:w="791" w:type="dxa"/>
            <w:tcBorders>
              <w:top w:val="single" w:sz="4" w:space="0" w:color="auto"/>
              <w:left w:val="single" w:sz="4" w:space="0" w:color="auto"/>
              <w:bottom w:val="single" w:sz="4" w:space="0" w:color="auto"/>
              <w:right w:val="single" w:sz="4" w:space="0" w:color="auto"/>
            </w:tcBorders>
          </w:tcPr>
          <w:p w:rsidR="00E26307" w:rsidRDefault="00E26307" w:rsidP="0052445E">
            <w:pPr>
              <w:spacing w:after="0" w:line="256" w:lineRule="auto"/>
              <w:jc w:val="center"/>
            </w:pPr>
          </w:p>
        </w:tc>
      </w:tr>
    </w:tbl>
    <w:p w:rsidR="005A0AA6" w:rsidRDefault="005A0AA6" w:rsidP="005A0AA6">
      <w:pPr>
        <w:spacing w:after="0"/>
        <w:rPr>
          <w:b/>
          <w:sz w:val="24"/>
          <w:szCs w:val="24"/>
        </w:rPr>
      </w:pPr>
      <w:r>
        <w:rPr>
          <w:b/>
          <w:sz w:val="24"/>
          <w:szCs w:val="24"/>
        </w:rPr>
        <w:t xml:space="preserve">Note: </w:t>
      </w:r>
    </w:p>
    <w:p w:rsidR="005A0AA6" w:rsidRDefault="005A0AA6" w:rsidP="005A0AA6">
      <w:pPr>
        <w:spacing w:after="0"/>
        <w:rPr>
          <w:b/>
          <w:sz w:val="24"/>
          <w:szCs w:val="24"/>
        </w:rPr>
      </w:pPr>
      <w:r>
        <w:rPr>
          <w:b/>
          <w:sz w:val="24"/>
          <w:szCs w:val="24"/>
        </w:rPr>
        <w:t xml:space="preserve">*- </w:t>
      </w:r>
      <w:r>
        <w:t>This Drawing</w:t>
      </w:r>
      <w:r w:rsidRPr="005A0AA6">
        <w:t xml:space="preserve"> paper</w:t>
      </w:r>
      <w:r>
        <w:t xml:space="preserve"> is like a Practical</w:t>
      </w:r>
      <w:r w:rsidRPr="005A0AA6">
        <w:t>.</w:t>
      </w:r>
    </w:p>
    <w:p w:rsidR="005A0AA6" w:rsidRPr="005A0AA6" w:rsidRDefault="005A0AA6" w:rsidP="005A0AA6">
      <w:pPr>
        <w:spacing w:after="0"/>
        <w:rPr>
          <w:b/>
          <w:sz w:val="24"/>
          <w:szCs w:val="24"/>
        </w:rPr>
      </w:pPr>
      <w:r>
        <w:rPr>
          <w:b/>
          <w:sz w:val="24"/>
          <w:szCs w:val="24"/>
        </w:rPr>
        <w:t xml:space="preserve">** - </w:t>
      </w:r>
      <w:r w:rsidRPr="005A0AA6">
        <w:t>Qualifying paper, marks not to be counted.</w:t>
      </w:r>
    </w:p>
    <w:p w:rsidR="00F737B1" w:rsidRDefault="00F737B1" w:rsidP="00F737B1">
      <w:pPr>
        <w:spacing w:after="0"/>
        <w:rPr>
          <w:b/>
          <w:sz w:val="24"/>
          <w:szCs w:val="24"/>
        </w:rPr>
      </w:pPr>
    </w:p>
    <w:p w:rsidR="00F737B1" w:rsidRDefault="00F737B1" w:rsidP="00F737B1">
      <w:pPr>
        <w:spacing w:after="0"/>
        <w:rPr>
          <w:b/>
          <w:sz w:val="24"/>
          <w:szCs w:val="24"/>
        </w:rPr>
      </w:pPr>
    </w:p>
    <w:p w:rsidR="00F737B1" w:rsidRDefault="00F737B1" w:rsidP="00F737B1">
      <w:pPr>
        <w:pStyle w:val="NoSpacing"/>
        <w:jc w:val="center"/>
        <w:rPr>
          <w:b/>
        </w:rPr>
      </w:pPr>
      <w:r>
        <w:rPr>
          <w:b/>
        </w:rPr>
        <w:t>KURUKSHETRA   UNIVERSITY KURUKSHETRA</w:t>
      </w:r>
    </w:p>
    <w:p w:rsidR="00F737B1" w:rsidRDefault="00F737B1" w:rsidP="00F737B1">
      <w:pPr>
        <w:pStyle w:val="NoSpacing"/>
        <w:jc w:val="center"/>
        <w:rPr>
          <w:b/>
        </w:rPr>
      </w:pPr>
      <w:r>
        <w:rPr>
          <w:b/>
        </w:rPr>
        <w:t>Bachelor of Science (Interior Design)</w:t>
      </w:r>
    </w:p>
    <w:p w:rsidR="00F737B1" w:rsidRDefault="00F737B1" w:rsidP="00F737B1">
      <w:pPr>
        <w:pStyle w:val="NoSpacing"/>
        <w:jc w:val="center"/>
        <w:rPr>
          <w:b/>
        </w:rPr>
      </w:pPr>
      <w:r>
        <w:rPr>
          <w:b/>
        </w:rPr>
        <w:t>Duration – 3 years Full Time</w:t>
      </w:r>
    </w:p>
    <w:p w:rsidR="00F737B1" w:rsidRDefault="00F737B1" w:rsidP="00F737B1">
      <w:pPr>
        <w:pStyle w:val="NoSpacing"/>
        <w:jc w:val="center"/>
        <w:rPr>
          <w:b/>
        </w:rPr>
      </w:pPr>
      <w:r>
        <w:rPr>
          <w:b/>
        </w:rPr>
        <w:t>SCHEME OF STUDIES &amp; CURRICULUM STRUCTURE (BATCHES 2015 -16 AND ONWARDS)</w:t>
      </w:r>
    </w:p>
    <w:p w:rsidR="00F737B1" w:rsidRDefault="00F737B1" w:rsidP="00F737B1">
      <w:pPr>
        <w:spacing w:after="0"/>
        <w:rPr>
          <w:b/>
          <w:sz w:val="24"/>
          <w:szCs w:val="24"/>
        </w:rPr>
      </w:pPr>
      <w:r>
        <w:rPr>
          <w:b/>
          <w:sz w:val="24"/>
          <w:szCs w:val="24"/>
        </w:rPr>
        <w:t>SEMESTER-2   (Even Semester)</w:t>
      </w:r>
    </w:p>
    <w:tbl>
      <w:tblPr>
        <w:tblW w:w="10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3"/>
        <w:gridCol w:w="1052"/>
        <w:gridCol w:w="3332"/>
        <w:gridCol w:w="789"/>
        <w:gridCol w:w="792"/>
        <w:gridCol w:w="877"/>
        <w:gridCol w:w="789"/>
        <w:gridCol w:w="965"/>
        <w:gridCol w:w="965"/>
        <w:gridCol w:w="789"/>
      </w:tblGrid>
      <w:tr w:rsidR="00F737B1" w:rsidTr="004C6FC9">
        <w:trPr>
          <w:trHeight w:val="841"/>
        </w:trPr>
        <w:tc>
          <w:tcPr>
            <w:tcW w:w="5716" w:type="dxa"/>
            <w:gridSpan w:val="4"/>
            <w:tcBorders>
              <w:top w:val="single" w:sz="4" w:space="0" w:color="auto"/>
              <w:left w:val="single" w:sz="4" w:space="0" w:color="auto"/>
              <w:bottom w:val="single" w:sz="4" w:space="0" w:color="auto"/>
              <w:right w:val="single" w:sz="4" w:space="0" w:color="auto"/>
            </w:tcBorders>
            <w:hideMark/>
          </w:tcPr>
          <w:p w:rsidR="00F737B1" w:rsidRDefault="00F737B1" w:rsidP="0052445E">
            <w:pPr>
              <w:spacing w:after="0" w:line="256" w:lineRule="auto"/>
              <w:jc w:val="center"/>
              <w:rPr>
                <w:b/>
              </w:rPr>
            </w:pPr>
            <w:r>
              <w:rPr>
                <w:b/>
              </w:rPr>
              <w:t>TEACHING SCHEME</w:t>
            </w:r>
          </w:p>
        </w:tc>
        <w:tc>
          <w:tcPr>
            <w:tcW w:w="792" w:type="dxa"/>
            <w:vMerge w:val="restart"/>
            <w:tcBorders>
              <w:top w:val="single" w:sz="4" w:space="0" w:color="auto"/>
              <w:left w:val="single" w:sz="4" w:space="0" w:color="auto"/>
              <w:right w:val="single" w:sz="4" w:space="0" w:color="auto"/>
            </w:tcBorders>
          </w:tcPr>
          <w:p w:rsidR="004C6CA4" w:rsidRDefault="004C6CA4" w:rsidP="004C6CA4">
            <w:pPr>
              <w:pStyle w:val="NoSpacing"/>
              <w:rPr>
                <w:b/>
              </w:rPr>
            </w:pPr>
          </w:p>
          <w:p w:rsidR="004C6CA4" w:rsidRPr="00DE7E6C" w:rsidRDefault="004C6CA4" w:rsidP="004C6CA4">
            <w:pPr>
              <w:pStyle w:val="NoSpacing"/>
              <w:rPr>
                <w:b/>
              </w:rPr>
            </w:pPr>
            <w:r w:rsidRPr="00DE7E6C">
              <w:rPr>
                <w:b/>
              </w:rPr>
              <w:t>Teach-ing</w:t>
            </w:r>
          </w:p>
          <w:p w:rsidR="00F737B1" w:rsidRDefault="004C6CA4" w:rsidP="004C6CA4">
            <w:pPr>
              <w:spacing w:after="0" w:line="256" w:lineRule="auto"/>
              <w:rPr>
                <w:b/>
              </w:rPr>
            </w:pPr>
            <w:r w:rsidRPr="00DE7E6C">
              <w:rPr>
                <w:b/>
              </w:rPr>
              <w:t>hours</w:t>
            </w:r>
          </w:p>
        </w:tc>
        <w:tc>
          <w:tcPr>
            <w:tcW w:w="1666" w:type="dxa"/>
            <w:gridSpan w:val="2"/>
            <w:tcBorders>
              <w:top w:val="single" w:sz="4" w:space="0" w:color="auto"/>
              <w:left w:val="single" w:sz="4" w:space="0" w:color="auto"/>
              <w:bottom w:val="single" w:sz="4" w:space="0" w:color="auto"/>
              <w:right w:val="single" w:sz="4" w:space="0" w:color="auto"/>
            </w:tcBorders>
            <w:hideMark/>
          </w:tcPr>
          <w:p w:rsidR="00F737B1" w:rsidRDefault="00F737B1" w:rsidP="0052445E">
            <w:pPr>
              <w:spacing w:after="0" w:line="256" w:lineRule="auto"/>
              <w:jc w:val="center"/>
              <w:rPr>
                <w:b/>
              </w:rPr>
            </w:pPr>
            <w:r>
              <w:rPr>
                <w:b/>
              </w:rPr>
              <w:t>EXAM  DURATION     (HRS)</w:t>
            </w:r>
          </w:p>
        </w:tc>
        <w:tc>
          <w:tcPr>
            <w:tcW w:w="2719" w:type="dxa"/>
            <w:gridSpan w:val="3"/>
            <w:tcBorders>
              <w:top w:val="single" w:sz="4" w:space="0" w:color="auto"/>
              <w:left w:val="single" w:sz="4" w:space="0" w:color="auto"/>
              <w:bottom w:val="single" w:sz="4" w:space="0" w:color="auto"/>
              <w:right w:val="single" w:sz="4" w:space="0" w:color="auto"/>
            </w:tcBorders>
            <w:hideMark/>
          </w:tcPr>
          <w:p w:rsidR="00F737B1" w:rsidRDefault="00F737B1" w:rsidP="0052445E">
            <w:pPr>
              <w:spacing w:after="0" w:line="256" w:lineRule="auto"/>
              <w:jc w:val="center"/>
              <w:rPr>
                <w:b/>
              </w:rPr>
            </w:pPr>
            <w:r>
              <w:rPr>
                <w:b/>
              </w:rPr>
              <w:t>ABSOLUTE  MARKS  DISTRIBUTION</w:t>
            </w:r>
          </w:p>
        </w:tc>
      </w:tr>
      <w:tr w:rsidR="00F737B1" w:rsidTr="004C6FC9">
        <w:trPr>
          <w:trHeight w:val="700"/>
        </w:trPr>
        <w:tc>
          <w:tcPr>
            <w:tcW w:w="543" w:type="dxa"/>
            <w:tcBorders>
              <w:top w:val="single" w:sz="4" w:space="0" w:color="auto"/>
              <w:left w:val="single" w:sz="4" w:space="0" w:color="auto"/>
              <w:bottom w:val="single" w:sz="4" w:space="0" w:color="auto"/>
              <w:right w:val="single" w:sz="4" w:space="0" w:color="auto"/>
            </w:tcBorders>
            <w:hideMark/>
          </w:tcPr>
          <w:p w:rsidR="00F737B1" w:rsidRPr="00BE29B7" w:rsidRDefault="00F737B1" w:rsidP="0052445E">
            <w:pPr>
              <w:spacing w:after="0" w:line="256" w:lineRule="auto"/>
              <w:jc w:val="center"/>
              <w:rPr>
                <w:b/>
              </w:rPr>
            </w:pPr>
            <w:r w:rsidRPr="00BE29B7">
              <w:rPr>
                <w:rStyle w:val="BodytextSpacing1pt"/>
                <w:b/>
              </w:rPr>
              <w:t>SNO</w:t>
            </w:r>
          </w:p>
        </w:tc>
        <w:tc>
          <w:tcPr>
            <w:tcW w:w="1052" w:type="dxa"/>
            <w:tcBorders>
              <w:top w:val="single" w:sz="4" w:space="0" w:color="auto"/>
              <w:left w:val="single" w:sz="4" w:space="0" w:color="auto"/>
              <w:bottom w:val="single" w:sz="4" w:space="0" w:color="auto"/>
              <w:right w:val="single" w:sz="4" w:space="0" w:color="auto"/>
            </w:tcBorders>
            <w:hideMark/>
          </w:tcPr>
          <w:p w:rsidR="00F737B1" w:rsidRPr="00BE29B7" w:rsidRDefault="00F737B1" w:rsidP="0052445E">
            <w:pPr>
              <w:spacing w:after="0" w:line="256" w:lineRule="auto"/>
              <w:jc w:val="center"/>
              <w:rPr>
                <w:b/>
              </w:rPr>
            </w:pPr>
            <w:r w:rsidRPr="00BE29B7">
              <w:rPr>
                <w:b/>
              </w:rPr>
              <w:t>SUBJECT CODE</w:t>
            </w:r>
          </w:p>
        </w:tc>
        <w:tc>
          <w:tcPr>
            <w:tcW w:w="3332" w:type="dxa"/>
            <w:tcBorders>
              <w:top w:val="single" w:sz="4" w:space="0" w:color="auto"/>
              <w:left w:val="single" w:sz="4" w:space="0" w:color="auto"/>
              <w:bottom w:val="single" w:sz="4" w:space="0" w:color="auto"/>
              <w:right w:val="single" w:sz="4" w:space="0" w:color="auto"/>
            </w:tcBorders>
            <w:hideMark/>
          </w:tcPr>
          <w:p w:rsidR="00F737B1" w:rsidRPr="00BE29B7" w:rsidRDefault="00F737B1" w:rsidP="0052445E">
            <w:pPr>
              <w:spacing w:after="0" w:line="256" w:lineRule="auto"/>
              <w:jc w:val="center"/>
              <w:rPr>
                <w:b/>
              </w:rPr>
            </w:pPr>
            <w:r w:rsidRPr="00BE29B7">
              <w:rPr>
                <w:b/>
              </w:rPr>
              <w:t>COURSE TITLE</w:t>
            </w:r>
          </w:p>
        </w:tc>
        <w:tc>
          <w:tcPr>
            <w:tcW w:w="789" w:type="dxa"/>
            <w:tcBorders>
              <w:top w:val="single" w:sz="4" w:space="0" w:color="auto"/>
              <w:left w:val="single" w:sz="4" w:space="0" w:color="auto"/>
              <w:bottom w:val="single" w:sz="4" w:space="0" w:color="auto"/>
              <w:right w:val="single" w:sz="4" w:space="0" w:color="auto"/>
            </w:tcBorders>
            <w:hideMark/>
          </w:tcPr>
          <w:p w:rsidR="00F737B1" w:rsidRPr="00BE29B7" w:rsidRDefault="00F737B1" w:rsidP="0052445E">
            <w:pPr>
              <w:spacing w:after="0" w:line="256" w:lineRule="auto"/>
              <w:jc w:val="center"/>
              <w:rPr>
                <w:b/>
              </w:rPr>
            </w:pPr>
            <w:r w:rsidRPr="00BE29B7">
              <w:rPr>
                <w:b/>
              </w:rPr>
              <w:t>TotalMarks</w:t>
            </w:r>
          </w:p>
        </w:tc>
        <w:tc>
          <w:tcPr>
            <w:tcW w:w="792" w:type="dxa"/>
            <w:vMerge/>
            <w:tcBorders>
              <w:left w:val="single" w:sz="4" w:space="0" w:color="auto"/>
              <w:bottom w:val="single" w:sz="4" w:space="0" w:color="auto"/>
              <w:right w:val="single" w:sz="4" w:space="0" w:color="auto"/>
            </w:tcBorders>
            <w:hideMark/>
          </w:tcPr>
          <w:p w:rsidR="00F737B1" w:rsidRPr="00BE29B7" w:rsidRDefault="00F737B1" w:rsidP="0052445E">
            <w:pPr>
              <w:spacing w:after="0" w:line="256" w:lineRule="auto"/>
              <w:rPr>
                <w:b/>
              </w:rPr>
            </w:pPr>
          </w:p>
        </w:tc>
        <w:tc>
          <w:tcPr>
            <w:tcW w:w="877" w:type="dxa"/>
            <w:tcBorders>
              <w:top w:val="single" w:sz="4" w:space="0" w:color="auto"/>
              <w:left w:val="single" w:sz="4" w:space="0" w:color="auto"/>
              <w:bottom w:val="single" w:sz="4" w:space="0" w:color="auto"/>
              <w:right w:val="single" w:sz="4" w:space="0" w:color="auto"/>
            </w:tcBorders>
            <w:hideMark/>
          </w:tcPr>
          <w:p w:rsidR="00F737B1" w:rsidRPr="00BE29B7" w:rsidRDefault="00F737B1" w:rsidP="0052445E">
            <w:pPr>
              <w:spacing w:after="0" w:line="256" w:lineRule="auto"/>
              <w:rPr>
                <w:b/>
              </w:rPr>
            </w:pPr>
            <w:r w:rsidRPr="00BE29B7">
              <w:rPr>
                <w:b/>
              </w:rPr>
              <w:t>Theory</w:t>
            </w:r>
          </w:p>
        </w:tc>
        <w:tc>
          <w:tcPr>
            <w:tcW w:w="789" w:type="dxa"/>
            <w:tcBorders>
              <w:top w:val="single" w:sz="4" w:space="0" w:color="auto"/>
              <w:left w:val="single" w:sz="4" w:space="0" w:color="auto"/>
              <w:bottom w:val="single" w:sz="4" w:space="0" w:color="auto"/>
              <w:right w:val="single" w:sz="4" w:space="0" w:color="auto"/>
            </w:tcBorders>
            <w:hideMark/>
          </w:tcPr>
          <w:p w:rsidR="00F737B1" w:rsidRPr="00BE29B7" w:rsidRDefault="00F737B1" w:rsidP="0052445E">
            <w:pPr>
              <w:spacing w:after="0" w:line="256" w:lineRule="auto"/>
              <w:rPr>
                <w:b/>
              </w:rPr>
            </w:pPr>
            <w:r w:rsidRPr="00BE29B7">
              <w:rPr>
                <w:b/>
              </w:rPr>
              <w:t>Pract.</w:t>
            </w:r>
          </w:p>
        </w:tc>
        <w:tc>
          <w:tcPr>
            <w:tcW w:w="965" w:type="dxa"/>
            <w:tcBorders>
              <w:top w:val="single" w:sz="4" w:space="0" w:color="auto"/>
              <w:left w:val="single" w:sz="4" w:space="0" w:color="auto"/>
              <w:bottom w:val="single" w:sz="4" w:space="0" w:color="auto"/>
              <w:right w:val="single" w:sz="4" w:space="0" w:color="auto"/>
            </w:tcBorders>
            <w:hideMark/>
          </w:tcPr>
          <w:p w:rsidR="00F737B1" w:rsidRPr="00BE29B7" w:rsidRDefault="00F737B1" w:rsidP="0052445E">
            <w:pPr>
              <w:spacing w:after="0"/>
              <w:jc w:val="center"/>
              <w:rPr>
                <w:b/>
              </w:rPr>
            </w:pPr>
            <w:r w:rsidRPr="00BE29B7">
              <w:rPr>
                <w:b/>
              </w:rPr>
              <w:t>Internal</w:t>
            </w:r>
          </w:p>
          <w:p w:rsidR="00F737B1" w:rsidRPr="00BE29B7" w:rsidRDefault="00F737B1" w:rsidP="0052445E">
            <w:pPr>
              <w:spacing w:after="0" w:line="256" w:lineRule="auto"/>
              <w:jc w:val="center"/>
              <w:rPr>
                <w:b/>
              </w:rPr>
            </w:pPr>
            <w:r w:rsidRPr="00BE29B7">
              <w:rPr>
                <w:b/>
              </w:rPr>
              <w:t>Assess.</w:t>
            </w:r>
          </w:p>
        </w:tc>
        <w:tc>
          <w:tcPr>
            <w:tcW w:w="965" w:type="dxa"/>
            <w:tcBorders>
              <w:top w:val="single" w:sz="4" w:space="0" w:color="auto"/>
              <w:left w:val="single" w:sz="4" w:space="0" w:color="auto"/>
              <w:bottom w:val="single" w:sz="4" w:space="0" w:color="auto"/>
              <w:right w:val="single" w:sz="4" w:space="0" w:color="auto"/>
            </w:tcBorders>
            <w:hideMark/>
          </w:tcPr>
          <w:p w:rsidR="00F737B1" w:rsidRPr="00BE29B7" w:rsidRDefault="00F737B1" w:rsidP="0052445E">
            <w:pPr>
              <w:spacing w:after="0" w:line="256" w:lineRule="auto"/>
              <w:rPr>
                <w:b/>
              </w:rPr>
            </w:pPr>
            <w:r w:rsidRPr="00BE29B7">
              <w:rPr>
                <w:b/>
              </w:rPr>
              <w:t>Theory Exam</w:t>
            </w:r>
          </w:p>
        </w:tc>
        <w:tc>
          <w:tcPr>
            <w:tcW w:w="789" w:type="dxa"/>
            <w:tcBorders>
              <w:top w:val="single" w:sz="4" w:space="0" w:color="auto"/>
              <w:left w:val="single" w:sz="4" w:space="0" w:color="auto"/>
              <w:bottom w:val="single" w:sz="4" w:space="0" w:color="auto"/>
              <w:right w:val="single" w:sz="4" w:space="0" w:color="auto"/>
            </w:tcBorders>
            <w:hideMark/>
          </w:tcPr>
          <w:p w:rsidR="00F737B1" w:rsidRPr="00BE29B7" w:rsidRDefault="00F737B1" w:rsidP="0052445E">
            <w:pPr>
              <w:spacing w:after="0"/>
              <w:jc w:val="center"/>
              <w:rPr>
                <w:b/>
              </w:rPr>
            </w:pPr>
            <w:r w:rsidRPr="00BE29B7">
              <w:rPr>
                <w:b/>
              </w:rPr>
              <w:t>Pract</w:t>
            </w:r>
          </w:p>
          <w:p w:rsidR="00F737B1" w:rsidRPr="00BE29B7" w:rsidRDefault="00F737B1" w:rsidP="0052445E">
            <w:pPr>
              <w:spacing w:after="0" w:line="256" w:lineRule="auto"/>
              <w:jc w:val="center"/>
              <w:rPr>
                <w:b/>
              </w:rPr>
            </w:pPr>
            <w:r w:rsidRPr="00BE29B7">
              <w:rPr>
                <w:b/>
              </w:rPr>
              <w:t>Exam.</w:t>
            </w:r>
          </w:p>
        </w:tc>
      </w:tr>
      <w:tr w:rsidR="00F737B1" w:rsidTr="004C6FC9">
        <w:trPr>
          <w:trHeight w:val="264"/>
        </w:trPr>
        <w:tc>
          <w:tcPr>
            <w:tcW w:w="543" w:type="dxa"/>
            <w:tcBorders>
              <w:top w:val="single" w:sz="4" w:space="0" w:color="auto"/>
              <w:left w:val="single" w:sz="4" w:space="0" w:color="auto"/>
              <w:bottom w:val="single" w:sz="4" w:space="0" w:color="auto"/>
              <w:right w:val="single" w:sz="4" w:space="0" w:color="auto"/>
            </w:tcBorders>
            <w:hideMark/>
          </w:tcPr>
          <w:p w:rsidR="00F737B1" w:rsidRDefault="00F737B1" w:rsidP="0052445E">
            <w:pPr>
              <w:spacing w:after="0" w:line="256" w:lineRule="auto"/>
              <w:jc w:val="center"/>
            </w:pPr>
            <w:r>
              <w:t>1</w:t>
            </w:r>
          </w:p>
        </w:tc>
        <w:tc>
          <w:tcPr>
            <w:tcW w:w="1052" w:type="dxa"/>
            <w:tcBorders>
              <w:top w:val="single" w:sz="4" w:space="0" w:color="auto"/>
              <w:left w:val="single" w:sz="4" w:space="0" w:color="auto"/>
              <w:bottom w:val="single" w:sz="4" w:space="0" w:color="auto"/>
              <w:right w:val="single" w:sz="4" w:space="0" w:color="auto"/>
            </w:tcBorders>
            <w:hideMark/>
          </w:tcPr>
          <w:p w:rsidR="00F737B1" w:rsidRDefault="00F737B1" w:rsidP="0052445E">
            <w:pPr>
              <w:spacing w:after="0" w:line="256" w:lineRule="auto"/>
              <w:jc w:val="center"/>
            </w:pPr>
            <w:r>
              <w:t>BID-201</w:t>
            </w:r>
            <w:r w:rsidR="005A0AA6">
              <w:t>*</w:t>
            </w:r>
          </w:p>
        </w:tc>
        <w:tc>
          <w:tcPr>
            <w:tcW w:w="3332" w:type="dxa"/>
            <w:tcBorders>
              <w:top w:val="single" w:sz="4" w:space="0" w:color="auto"/>
              <w:left w:val="single" w:sz="4" w:space="0" w:color="auto"/>
              <w:bottom w:val="single" w:sz="4" w:space="0" w:color="auto"/>
              <w:right w:val="single" w:sz="4" w:space="0" w:color="auto"/>
            </w:tcBorders>
            <w:hideMark/>
          </w:tcPr>
          <w:p w:rsidR="00F737B1" w:rsidRDefault="00F737B1" w:rsidP="0052445E">
            <w:pPr>
              <w:spacing w:after="0" w:line="256" w:lineRule="auto"/>
            </w:pPr>
            <w:r>
              <w:t>Interior Design-II</w:t>
            </w:r>
          </w:p>
        </w:tc>
        <w:tc>
          <w:tcPr>
            <w:tcW w:w="789" w:type="dxa"/>
            <w:tcBorders>
              <w:top w:val="single" w:sz="4" w:space="0" w:color="auto"/>
              <w:left w:val="single" w:sz="4" w:space="0" w:color="auto"/>
              <w:bottom w:val="single" w:sz="4" w:space="0" w:color="auto"/>
              <w:right w:val="single" w:sz="4" w:space="0" w:color="auto"/>
            </w:tcBorders>
            <w:hideMark/>
          </w:tcPr>
          <w:p w:rsidR="00F737B1" w:rsidRDefault="00F737B1" w:rsidP="0052445E">
            <w:pPr>
              <w:spacing w:after="0" w:line="256" w:lineRule="auto"/>
              <w:jc w:val="center"/>
            </w:pPr>
            <w:r>
              <w:t>150</w:t>
            </w:r>
          </w:p>
        </w:tc>
        <w:tc>
          <w:tcPr>
            <w:tcW w:w="792" w:type="dxa"/>
            <w:tcBorders>
              <w:top w:val="single" w:sz="4" w:space="0" w:color="auto"/>
              <w:left w:val="single" w:sz="4" w:space="0" w:color="auto"/>
              <w:bottom w:val="single" w:sz="4" w:space="0" w:color="auto"/>
              <w:right w:val="single" w:sz="4" w:space="0" w:color="auto"/>
            </w:tcBorders>
            <w:hideMark/>
          </w:tcPr>
          <w:p w:rsidR="00F737B1" w:rsidRDefault="00F737B1" w:rsidP="0052445E">
            <w:pPr>
              <w:spacing w:after="0" w:line="256" w:lineRule="auto"/>
            </w:pPr>
            <w:r>
              <w:t>6</w:t>
            </w:r>
          </w:p>
        </w:tc>
        <w:tc>
          <w:tcPr>
            <w:tcW w:w="877" w:type="dxa"/>
            <w:tcBorders>
              <w:top w:val="single" w:sz="4" w:space="0" w:color="auto"/>
              <w:left w:val="single" w:sz="4" w:space="0" w:color="auto"/>
              <w:bottom w:val="single" w:sz="4" w:space="0" w:color="auto"/>
              <w:right w:val="single" w:sz="4" w:space="0" w:color="auto"/>
            </w:tcBorders>
            <w:hideMark/>
          </w:tcPr>
          <w:p w:rsidR="00F737B1" w:rsidRDefault="00F737B1" w:rsidP="0052445E">
            <w:pPr>
              <w:spacing w:after="0" w:line="256" w:lineRule="auto"/>
              <w:jc w:val="center"/>
            </w:pPr>
            <w:r>
              <w:t>5</w:t>
            </w:r>
          </w:p>
        </w:tc>
        <w:tc>
          <w:tcPr>
            <w:tcW w:w="789" w:type="dxa"/>
            <w:tcBorders>
              <w:top w:val="single" w:sz="4" w:space="0" w:color="auto"/>
              <w:left w:val="single" w:sz="4" w:space="0" w:color="auto"/>
              <w:bottom w:val="single" w:sz="4" w:space="0" w:color="auto"/>
              <w:right w:val="single" w:sz="4" w:space="0" w:color="auto"/>
            </w:tcBorders>
            <w:hideMark/>
          </w:tcPr>
          <w:p w:rsidR="00F737B1" w:rsidRDefault="00F737B1" w:rsidP="0052445E">
            <w:pPr>
              <w:spacing w:after="0" w:line="256" w:lineRule="auto"/>
              <w:jc w:val="center"/>
            </w:pPr>
            <w:r>
              <w:t>0</w:t>
            </w:r>
          </w:p>
        </w:tc>
        <w:tc>
          <w:tcPr>
            <w:tcW w:w="965" w:type="dxa"/>
            <w:tcBorders>
              <w:top w:val="single" w:sz="4" w:space="0" w:color="auto"/>
              <w:left w:val="single" w:sz="4" w:space="0" w:color="auto"/>
              <w:bottom w:val="single" w:sz="4" w:space="0" w:color="auto"/>
              <w:right w:val="single" w:sz="4" w:space="0" w:color="auto"/>
            </w:tcBorders>
            <w:hideMark/>
          </w:tcPr>
          <w:p w:rsidR="00F737B1" w:rsidRDefault="00F737B1" w:rsidP="0052445E">
            <w:pPr>
              <w:spacing w:after="0" w:line="256" w:lineRule="auto"/>
              <w:jc w:val="center"/>
            </w:pPr>
            <w:r>
              <w:t>30</w:t>
            </w:r>
          </w:p>
        </w:tc>
        <w:tc>
          <w:tcPr>
            <w:tcW w:w="965" w:type="dxa"/>
            <w:tcBorders>
              <w:top w:val="single" w:sz="4" w:space="0" w:color="auto"/>
              <w:left w:val="single" w:sz="4" w:space="0" w:color="auto"/>
              <w:bottom w:val="single" w:sz="4" w:space="0" w:color="auto"/>
              <w:right w:val="single" w:sz="4" w:space="0" w:color="auto"/>
            </w:tcBorders>
            <w:hideMark/>
          </w:tcPr>
          <w:p w:rsidR="00F737B1" w:rsidRDefault="00F737B1" w:rsidP="0052445E">
            <w:pPr>
              <w:spacing w:after="0" w:line="256" w:lineRule="auto"/>
              <w:jc w:val="center"/>
            </w:pPr>
            <w:r>
              <w:t>120</w:t>
            </w:r>
          </w:p>
        </w:tc>
        <w:tc>
          <w:tcPr>
            <w:tcW w:w="789" w:type="dxa"/>
            <w:tcBorders>
              <w:top w:val="single" w:sz="4" w:space="0" w:color="auto"/>
              <w:left w:val="single" w:sz="4" w:space="0" w:color="auto"/>
              <w:bottom w:val="single" w:sz="4" w:space="0" w:color="auto"/>
              <w:right w:val="single" w:sz="4" w:space="0" w:color="auto"/>
            </w:tcBorders>
            <w:hideMark/>
          </w:tcPr>
          <w:p w:rsidR="00F737B1" w:rsidRDefault="00F737B1" w:rsidP="0052445E">
            <w:pPr>
              <w:spacing w:after="0" w:line="256" w:lineRule="auto"/>
              <w:jc w:val="center"/>
            </w:pPr>
            <w:r>
              <w:t>0</w:t>
            </w:r>
          </w:p>
        </w:tc>
      </w:tr>
      <w:tr w:rsidR="00F737B1" w:rsidTr="004C6FC9">
        <w:trPr>
          <w:trHeight w:val="281"/>
        </w:trPr>
        <w:tc>
          <w:tcPr>
            <w:tcW w:w="543" w:type="dxa"/>
            <w:tcBorders>
              <w:top w:val="single" w:sz="4" w:space="0" w:color="auto"/>
              <w:left w:val="single" w:sz="4" w:space="0" w:color="auto"/>
              <w:bottom w:val="single" w:sz="4" w:space="0" w:color="auto"/>
              <w:right w:val="single" w:sz="4" w:space="0" w:color="auto"/>
            </w:tcBorders>
            <w:hideMark/>
          </w:tcPr>
          <w:p w:rsidR="00F737B1" w:rsidRDefault="00F737B1" w:rsidP="0052445E">
            <w:pPr>
              <w:spacing w:after="0" w:line="256" w:lineRule="auto"/>
              <w:jc w:val="center"/>
            </w:pPr>
            <w:r>
              <w:t>2</w:t>
            </w:r>
          </w:p>
        </w:tc>
        <w:tc>
          <w:tcPr>
            <w:tcW w:w="1052" w:type="dxa"/>
            <w:tcBorders>
              <w:top w:val="single" w:sz="4" w:space="0" w:color="auto"/>
              <w:left w:val="single" w:sz="4" w:space="0" w:color="auto"/>
              <w:bottom w:val="single" w:sz="4" w:space="0" w:color="auto"/>
              <w:right w:val="single" w:sz="4" w:space="0" w:color="auto"/>
            </w:tcBorders>
            <w:hideMark/>
          </w:tcPr>
          <w:p w:rsidR="00F737B1" w:rsidRDefault="00F737B1" w:rsidP="0052445E">
            <w:pPr>
              <w:pStyle w:val="Bodytext1"/>
              <w:shd w:val="clear" w:color="auto" w:fill="auto"/>
              <w:spacing w:line="240" w:lineRule="auto"/>
              <w:ind w:left="40"/>
              <w:jc w:val="center"/>
              <w:rPr>
                <w:rFonts w:ascii="Calibri" w:hAnsi="Calibri" w:cs="Times New Roman"/>
                <w:sz w:val="22"/>
                <w:szCs w:val="22"/>
              </w:rPr>
            </w:pPr>
            <w:r>
              <w:rPr>
                <w:rFonts w:ascii="Calibri" w:hAnsi="Calibri" w:cs="Times New Roman"/>
                <w:sz w:val="22"/>
                <w:szCs w:val="22"/>
              </w:rPr>
              <w:t>BID-202</w:t>
            </w:r>
          </w:p>
        </w:tc>
        <w:tc>
          <w:tcPr>
            <w:tcW w:w="3332" w:type="dxa"/>
            <w:tcBorders>
              <w:top w:val="single" w:sz="4" w:space="0" w:color="auto"/>
              <w:left w:val="single" w:sz="4" w:space="0" w:color="auto"/>
              <w:bottom w:val="single" w:sz="4" w:space="0" w:color="auto"/>
              <w:right w:val="single" w:sz="4" w:space="0" w:color="auto"/>
            </w:tcBorders>
            <w:hideMark/>
          </w:tcPr>
          <w:p w:rsidR="00F737B1" w:rsidRDefault="00F737B1" w:rsidP="0052445E">
            <w:pPr>
              <w:pStyle w:val="Bodytext1"/>
              <w:shd w:val="clear" w:color="auto" w:fill="auto"/>
              <w:spacing w:line="240" w:lineRule="auto"/>
              <w:ind w:left="40"/>
              <w:jc w:val="left"/>
              <w:rPr>
                <w:rFonts w:ascii="Calibri" w:hAnsi="Calibri" w:cs="Times New Roman"/>
                <w:sz w:val="22"/>
                <w:szCs w:val="22"/>
              </w:rPr>
            </w:pPr>
            <w:r>
              <w:rPr>
                <w:rFonts w:ascii="Calibri" w:hAnsi="Calibri" w:cs="Times New Roman"/>
                <w:sz w:val="22"/>
                <w:szCs w:val="22"/>
              </w:rPr>
              <w:t>Materials &amp; Construction Details-II</w:t>
            </w:r>
          </w:p>
        </w:tc>
        <w:tc>
          <w:tcPr>
            <w:tcW w:w="789" w:type="dxa"/>
            <w:tcBorders>
              <w:top w:val="single" w:sz="4" w:space="0" w:color="auto"/>
              <w:left w:val="single" w:sz="4" w:space="0" w:color="auto"/>
              <w:bottom w:val="single" w:sz="4" w:space="0" w:color="auto"/>
              <w:right w:val="single" w:sz="4" w:space="0" w:color="auto"/>
            </w:tcBorders>
            <w:hideMark/>
          </w:tcPr>
          <w:p w:rsidR="00F737B1" w:rsidRDefault="00F737B1" w:rsidP="0052445E">
            <w:pPr>
              <w:spacing w:after="0" w:line="256" w:lineRule="auto"/>
              <w:jc w:val="center"/>
            </w:pPr>
            <w:r>
              <w:t>100</w:t>
            </w:r>
          </w:p>
        </w:tc>
        <w:tc>
          <w:tcPr>
            <w:tcW w:w="792" w:type="dxa"/>
            <w:tcBorders>
              <w:top w:val="single" w:sz="4" w:space="0" w:color="auto"/>
              <w:left w:val="single" w:sz="4" w:space="0" w:color="auto"/>
              <w:bottom w:val="single" w:sz="4" w:space="0" w:color="auto"/>
              <w:right w:val="single" w:sz="4" w:space="0" w:color="auto"/>
            </w:tcBorders>
            <w:hideMark/>
          </w:tcPr>
          <w:p w:rsidR="00F737B1" w:rsidRDefault="00F737B1" w:rsidP="0052445E">
            <w:pPr>
              <w:spacing w:after="0" w:line="256" w:lineRule="auto"/>
            </w:pPr>
            <w:r>
              <w:t>4</w:t>
            </w:r>
          </w:p>
        </w:tc>
        <w:tc>
          <w:tcPr>
            <w:tcW w:w="877" w:type="dxa"/>
            <w:tcBorders>
              <w:top w:val="single" w:sz="4" w:space="0" w:color="auto"/>
              <w:left w:val="single" w:sz="4" w:space="0" w:color="auto"/>
              <w:bottom w:val="single" w:sz="4" w:space="0" w:color="auto"/>
              <w:right w:val="single" w:sz="4" w:space="0" w:color="auto"/>
            </w:tcBorders>
            <w:hideMark/>
          </w:tcPr>
          <w:p w:rsidR="00F737B1" w:rsidRDefault="00F737B1" w:rsidP="0052445E">
            <w:pPr>
              <w:spacing w:after="0" w:line="256" w:lineRule="auto"/>
              <w:jc w:val="center"/>
            </w:pPr>
            <w:r>
              <w:t>3</w:t>
            </w:r>
          </w:p>
        </w:tc>
        <w:tc>
          <w:tcPr>
            <w:tcW w:w="789" w:type="dxa"/>
            <w:tcBorders>
              <w:top w:val="single" w:sz="4" w:space="0" w:color="auto"/>
              <w:left w:val="single" w:sz="4" w:space="0" w:color="auto"/>
              <w:bottom w:val="single" w:sz="4" w:space="0" w:color="auto"/>
              <w:right w:val="single" w:sz="4" w:space="0" w:color="auto"/>
            </w:tcBorders>
            <w:hideMark/>
          </w:tcPr>
          <w:p w:rsidR="00F737B1" w:rsidRDefault="00F737B1" w:rsidP="0052445E">
            <w:pPr>
              <w:spacing w:after="0" w:line="256" w:lineRule="auto"/>
              <w:jc w:val="center"/>
            </w:pPr>
            <w:r>
              <w:t>0</w:t>
            </w:r>
          </w:p>
        </w:tc>
        <w:tc>
          <w:tcPr>
            <w:tcW w:w="965" w:type="dxa"/>
            <w:tcBorders>
              <w:top w:val="single" w:sz="4" w:space="0" w:color="auto"/>
              <w:left w:val="single" w:sz="4" w:space="0" w:color="auto"/>
              <w:bottom w:val="single" w:sz="4" w:space="0" w:color="auto"/>
              <w:right w:val="single" w:sz="4" w:space="0" w:color="auto"/>
            </w:tcBorders>
            <w:hideMark/>
          </w:tcPr>
          <w:p w:rsidR="00F737B1" w:rsidRDefault="00F737B1" w:rsidP="0052445E">
            <w:pPr>
              <w:spacing w:after="0" w:line="256" w:lineRule="auto"/>
              <w:jc w:val="center"/>
            </w:pPr>
            <w:r>
              <w:t>20</w:t>
            </w:r>
          </w:p>
        </w:tc>
        <w:tc>
          <w:tcPr>
            <w:tcW w:w="965" w:type="dxa"/>
            <w:tcBorders>
              <w:top w:val="single" w:sz="4" w:space="0" w:color="auto"/>
              <w:left w:val="single" w:sz="4" w:space="0" w:color="auto"/>
              <w:bottom w:val="single" w:sz="4" w:space="0" w:color="auto"/>
              <w:right w:val="single" w:sz="4" w:space="0" w:color="auto"/>
            </w:tcBorders>
            <w:hideMark/>
          </w:tcPr>
          <w:p w:rsidR="00F737B1" w:rsidRDefault="00F737B1" w:rsidP="0052445E">
            <w:pPr>
              <w:spacing w:after="0" w:line="256" w:lineRule="auto"/>
              <w:jc w:val="center"/>
            </w:pPr>
            <w:r>
              <w:t>80</w:t>
            </w:r>
          </w:p>
        </w:tc>
        <w:tc>
          <w:tcPr>
            <w:tcW w:w="789" w:type="dxa"/>
            <w:tcBorders>
              <w:top w:val="single" w:sz="4" w:space="0" w:color="auto"/>
              <w:left w:val="single" w:sz="4" w:space="0" w:color="auto"/>
              <w:bottom w:val="single" w:sz="4" w:space="0" w:color="auto"/>
              <w:right w:val="single" w:sz="4" w:space="0" w:color="auto"/>
            </w:tcBorders>
            <w:hideMark/>
          </w:tcPr>
          <w:p w:rsidR="00F737B1" w:rsidRDefault="00F737B1" w:rsidP="0052445E">
            <w:pPr>
              <w:spacing w:after="0" w:line="256" w:lineRule="auto"/>
              <w:jc w:val="center"/>
            </w:pPr>
            <w:r>
              <w:t>0</w:t>
            </w:r>
          </w:p>
        </w:tc>
      </w:tr>
      <w:tr w:rsidR="00F737B1" w:rsidTr="004C6FC9">
        <w:trPr>
          <w:trHeight w:val="281"/>
        </w:trPr>
        <w:tc>
          <w:tcPr>
            <w:tcW w:w="543" w:type="dxa"/>
            <w:tcBorders>
              <w:top w:val="single" w:sz="4" w:space="0" w:color="auto"/>
              <w:left w:val="single" w:sz="4" w:space="0" w:color="auto"/>
              <w:bottom w:val="single" w:sz="4" w:space="0" w:color="auto"/>
              <w:right w:val="single" w:sz="4" w:space="0" w:color="auto"/>
            </w:tcBorders>
            <w:hideMark/>
          </w:tcPr>
          <w:p w:rsidR="00F737B1" w:rsidRDefault="00F737B1" w:rsidP="0052445E">
            <w:pPr>
              <w:spacing w:after="0" w:line="256" w:lineRule="auto"/>
              <w:jc w:val="center"/>
            </w:pPr>
            <w:r>
              <w:t>3</w:t>
            </w:r>
          </w:p>
        </w:tc>
        <w:tc>
          <w:tcPr>
            <w:tcW w:w="1052" w:type="dxa"/>
            <w:tcBorders>
              <w:top w:val="single" w:sz="4" w:space="0" w:color="auto"/>
              <w:left w:val="single" w:sz="4" w:space="0" w:color="auto"/>
              <w:bottom w:val="single" w:sz="4" w:space="0" w:color="auto"/>
              <w:right w:val="single" w:sz="4" w:space="0" w:color="auto"/>
            </w:tcBorders>
            <w:hideMark/>
          </w:tcPr>
          <w:p w:rsidR="00F737B1" w:rsidRDefault="00F737B1" w:rsidP="0052445E">
            <w:pPr>
              <w:pStyle w:val="Bodytext1"/>
              <w:shd w:val="clear" w:color="auto" w:fill="auto"/>
              <w:spacing w:line="240" w:lineRule="auto"/>
              <w:ind w:left="40"/>
              <w:jc w:val="center"/>
              <w:rPr>
                <w:rFonts w:ascii="Calibri" w:hAnsi="Calibri" w:cs="Times New Roman"/>
                <w:sz w:val="22"/>
                <w:szCs w:val="22"/>
              </w:rPr>
            </w:pPr>
            <w:r>
              <w:rPr>
                <w:rFonts w:ascii="Calibri" w:hAnsi="Calibri" w:cs="Times New Roman"/>
                <w:sz w:val="22"/>
                <w:szCs w:val="22"/>
              </w:rPr>
              <w:t>BID-203</w:t>
            </w:r>
          </w:p>
        </w:tc>
        <w:tc>
          <w:tcPr>
            <w:tcW w:w="3332" w:type="dxa"/>
            <w:tcBorders>
              <w:top w:val="single" w:sz="4" w:space="0" w:color="auto"/>
              <w:left w:val="single" w:sz="4" w:space="0" w:color="auto"/>
              <w:bottom w:val="single" w:sz="4" w:space="0" w:color="auto"/>
              <w:right w:val="single" w:sz="4" w:space="0" w:color="auto"/>
            </w:tcBorders>
            <w:hideMark/>
          </w:tcPr>
          <w:p w:rsidR="00F737B1" w:rsidRDefault="00F737B1" w:rsidP="0052445E">
            <w:pPr>
              <w:pStyle w:val="Bodytext1"/>
              <w:shd w:val="clear" w:color="auto" w:fill="auto"/>
              <w:spacing w:line="240" w:lineRule="auto"/>
              <w:ind w:left="40"/>
              <w:jc w:val="left"/>
              <w:rPr>
                <w:rFonts w:ascii="Calibri" w:hAnsi="Calibri" w:cs="Times New Roman"/>
                <w:sz w:val="22"/>
                <w:szCs w:val="22"/>
              </w:rPr>
            </w:pPr>
            <w:r>
              <w:rPr>
                <w:rFonts w:ascii="Calibri" w:hAnsi="Calibri" w:cs="Times New Roman"/>
                <w:sz w:val="22"/>
                <w:szCs w:val="22"/>
              </w:rPr>
              <w:t>Drawing Techniques &amp; Graphics-II</w:t>
            </w:r>
          </w:p>
        </w:tc>
        <w:tc>
          <w:tcPr>
            <w:tcW w:w="789" w:type="dxa"/>
            <w:tcBorders>
              <w:top w:val="single" w:sz="4" w:space="0" w:color="auto"/>
              <w:left w:val="single" w:sz="4" w:space="0" w:color="auto"/>
              <w:bottom w:val="single" w:sz="4" w:space="0" w:color="auto"/>
              <w:right w:val="single" w:sz="4" w:space="0" w:color="auto"/>
            </w:tcBorders>
            <w:hideMark/>
          </w:tcPr>
          <w:p w:rsidR="00F737B1" w:rsidRDefault="00F737B1" w:rsidP="0052445E">
            <w:pPr>
              <w:spacing w:after="0" w:line="256" w:lineRule="auto"/>
              <w:jc w:val="center"/>
            </w:pPr>
            <w:r>
              <w:t>100</w:t>
            </w:r>
          </w:p>
        </w:tc>
        <w:tc>
          <w:tcPr>
            <w:tcW w:w="792" w:type="dxa"/>
            <w:tcBorders>
              <w:top w:val="single" w:sz="4" w:space="0" w:color="auto"/>
              <w:left w:val="single" w:sz="4" w:space="0" w:color="auto"/>
              <w:bottom w:val="single" w:sz="4" w:space="0" w:color="auto"/>
              <w:right w:val="single" w:sz="4" w:space="0" w:color="auto"/>
            </w:tcBorders>
            <w:hideMark/>
          </w:tcPr>
          <w:p w:rsidR="00F737B1" w:rsidRDefault="00F737B1" w:rsidP="0052445E">
            <w:pPr>
              <w:spacing w:after="0" w:line="256" w:lineRule="auto"/>
            </w:pPr>
            <w:r>
              <w:t>4</w:t>
            </w:r>
          </w:p>
        </w:tc>
        <w:tc>
          <w:tcPr>
            <w:tcW w:w="877" w:type="dxa"/>
            <w:tcBorders>
              <w:top w:val="single" w:sz="4" w:space="0" w:color="auto"/>
              <w:left w:val="single" w:sz="4" w:space="0" w:color="auto"/>
              <w:bottom w:val="single" w:sz="4" w:space="0" w:color="auto"/>
              <w:right w:val="single" w:sz="4" w:space="0" w:color="auto"/>
            </w:tcBorders>
            <w:hideMark/>
          </w:tcPr>
          <w:p w:rsidR="00F737B1" w:rsidRDefault="00F737B1" w:rsidP="0052445E">
            <w:pPr>
              <w:spacing w:after="0" w:line="256" w:lineRule="auto"/>
              <w:jc w:val="center"/>
            </w:pPr>
            <w:r>
              <w:t>3</w:t>
            </w:r>
          </w:p>
        </w:tc>
        <w:tc>
          <w:tcPr>
            <w:tcW w:w="789" w:type="dxa"/>
            <w:tcBorders>
              <w:top w:val="single" w:sz="4" w:space="0" w:color="auto"/>
              <w:left w:val="single" w:sz="4" w:space="0" w:color="auto"/>
              <w:bottom w:val="single" w:sz="4" w:space="0" w:color="auto"/>
              <w:right w:val="single" w:sz="4" w:space="0" w:color="auto"/>
            </w:tcBorders>
            <w:hideMark/>
          </w:tcPr>
          <w:p w:rsidR="00F737B1" w:rsidRDefault="00F737B1" w:rsidP="0052445E">
            <w:pPr>
              <w:spacing w:after="0" w:line="256" w:lineRule="auto"/>
              <w:jc w:val="center"/>
            </w:pPr>
            <w:r>
              <w:t>0</w:t>
            </w:r>
          </w:p>
        </w:tc>
        <w:tc>
          <w:tcPr>
            <w:tcW w:w="965" w:type="dxa"/>
            <w:tcBorders>
              <w:top w:val="single" w:sz="4" w:space="0" w:color="auto"/>
              <w:left w:val="single" w:sz="4" w:space="0" w:color="auto"/>
              <w:bottom w:val="single" w:sz="4" w:space="0" w:color="auto"/>
              <w:right w:val="single" w:sz="4" w:space="0" w:color="auto"/>
            </w:tcBorders>
            <w:hideMark/>
          </w:tcPr>
          <w:p w:rsidR="00F737B1" w:rsidRDefault="00F737B1" w:rsidP="0052445E">
            <w:pPr>
              <w:spacing w:after="0" w:line="256" w:lineRule="auto"/>
              <w:jc w:val="center"/>
            </w:pPr>
            <w:r>
              <w:t>20</w:t>
            </w:r>
          </w:p>
        </w:tc>
        <w:tc>
          <w:tcPr>
            <w:tcW w:w="965" w:type="dxa"/>
            <w:tcBorders>
              <w:top w:val="single" w:sz="4" w:space="0" w:color="auto"/>
              <w:left w:val="single" w:sz="4" w:space="0" w:color="auto"/>
              <w:bottom w:val="single" w:sz="4" w:space="0" w:color="auto"/>
              <w:right w:val="single" w:sz="4" w:space="0" w:color="auto"/>
            </w:tcBorders>
            <w:hideMark/>
          </w:tcPr>
          <w:p w:rsidR="00F737B1" w:rsidRDefault="00F737B1" w:rsidP="0052445E">
            <w:pPr>
              <w:spacing w:after="0" w:line="256" w:lineRule="auto"/>
              <w:jc w:val="center"/>
            </w:pPr>
            <w:r>
              <w:t>80</w:t>
            </w:r>
          </w:p>
        </w:tc>
        <w:tc>
          <w:tcPr>
            <w:tcW w:w="789" w:type="dxa"/>
            <w:tcBorders>
              <w:top w:val="single" w:sz="4" w:space="0" w:color="auto"/>
              <w:left w:val="single" w:sz="4" w:space="0" w:color="auto"/>
              <w:bottom w:val="single" w:sz="4" w:space="0" w:color="auto"/>
              <w:right w:val="single" w:sz="4" w:space="0" w:color="auto"/>
            </w:tcBorders>
            <w:hideMark/>
          </w:tcPr>
          <w:p w:rsidR="00F737B1" w:rsidRDefault="00F737B1" w:rsidP="0052445E">
            <w:pPr>
              <w:spacing w:after="0" w:line="256" w:lineRule="auto"/>
              <w:jc w:val="center"/>
            </w:pPr>
            <w:r>
              <w:t>0</w:t>
            </w:r>
          </w:p>
        </w:tc>
      </w:tr>
      <w:tr w:rsidR="00F737B1" w:rsidTr="004C6FC9">
        <w:trPr>
          <w:trHeight w:val="264"/>
        </w:trPr>
        <w:tc>
          <w:tcPr>
            <w:tcW w:w="543" w:type="dxa"/>
            <w:tcBorders>
              <w:top w:val="single" w:sz="4" w:space="0" w:color="auto"/>
              <w:left w:val="single" w:sz="4" w:space="0" w:color="auto"/>
              <w:bottom w:val="single" w:sz="4" w:space="0" w:color="auto"/>
              <w:right w:val="single" w:sz="4" w:space="0" w:color="auto"/>
            </w:tcBorders>
            <w:hideMark/>
          </w:tcPr>
          <w:p w:rsidR="00F737B1" w:rsidRDefault="00F737B1" w:rsidP="0052445E">
            <w:pPr>
              <w:spacing w:after="0" w:line="256" w:lineRule="auto"/>
              <w:jc w:val="center"/>
            </w:pPr>
            <w:r>
              <w:t>4</w:t>
            </w:r>
          </w:p>
        </w:tc>
        <w:tc>
          <w:tcPr>
            <w:tcW w:w="1052" w:type="dxa"/>
            <w:tcBorders>
              <w:top w:val="single" w:sz="4" w:space="0" w:color="auto"/>
              <w:left w:val="single" w:sz="4" w:space="0" w:color="auto"/>
              <w:bottom w:val="single" w:sz="4" w:space="0" w:color="auto"/>
              <w:right w:val="single" w:sz="4" w:space="0" w:color="auto"/>
            </w:tcBorders>
            <w:hideMark/>
          </w:tcPr>
          <w:p w:rsidR="00F737B1" w:rsidRDefault="00F737B1" w:rsidP="0052445E">
            <w:pPr>
              <w:pStyle w:val="Bodytext1"/>
              <w:shd w:val="clear" w:color="auto" w:fill="auto"/>
              <w:spacing w:line="240" w:lineRule="auto"/>
              <w:ind w:left="40"/>
              <w:jc w:val="center"/>
              <w:rPr>
                <w:rFonts w:ascii="Calibri" w:hAnsi="Calibri" w:cs="Times New Roman"/>
                <w:sz w:val="22"/>
                <w:szCs w:val="22"/>
              </w:rPr>
            </w:pPr>
            <w:r>
              <w:rPr>
                <w:rFonts w:ascii="Calibri" w:hAnsi="Calibri" w:cs="Times New Roman"/>
                <w:sz w:val="22"/>
                <w:szCs w:val="22"/>
              </w:rPr>
              <w:t>BID-204</w:t>
            </w:r>
          </w:p>
        </w:tc>
        <w:tc>
          <w:tcPr>
            <w:tcW w:w="3332" w:type="dxa"/>
            <w:tcBorders>
              <w:top w:val="single" w:sz="4" w:space="0" w:color="auto"/>
              <w:left w:val="single" w:sz="4" w:space="0" w:color="auto"/>
              <w:bottom w:val="single" w:sz="4" w:space="0" w:color="auto"/>
              <w:right w:val="single" w:sz="4" w:space="0" w:color="auto"/>
            </w:tcBorders>
            <w:hideMark/>
          </w:tcPr>
          <w:p w:rsidR="00F737B1" w:rsidRDefault="00F737B1" w:rsidP="0052445E">
            <w:pPr>
              <w:pStyle w:val="Bodytext1"/>
              <w:shd w:val="clear" w:color="auto" w:fill="auto"/>
              <w:spacing w:line="240" w:lineRule="auto"/>
              <w:ind w:left="40"/>
              <w:jc w:val="left"/>
              <w:rPr>
                <w:rFonts w:ascii="Calibri" w:hAnsi="Calibri" w:cs="Times New Roman"/>
                <w:sz w:val="22"/>
                <w:szCs w:val="22"/>
              </w:rPr>
            </w:pPr>
            <w:r>
              <w:rPr>
                <w:rFonts w:ascii="Calibri" w:hAnsi="Calibri" w:cs="Times New Roman"/>
                <w:sz w:val="22"/>
                <w:szCs w:val="22"/>
              </w:rPr>
              <w:t>Art &amp; Drawing-II</w:t>
            </w:r>
          </w:p>
        </w:tc>
        <w:tc>
          <w:tcPr>
            <w:tcW w:w="789" w:type="dxa"/>
            <w:tcBorders>
              <w:top w:val="single" w:sz="4" w:space="0" w:color="auto"/>
              <w:left w:val="single" w:sz="4" w:space="0" w:color="auto"/>
              <w:bottom w:val="single" w:sz="4" w:space="0" w:color="auto"/>
              <w:right w:val="single" w:sz="4" w:space="0" w:color="auto"/>
            </w:tcBorders>
            <w:hideMark/>
          </w:tcPr>
          <w:p w:rsidR="00F737B1" w:rsidRDefault="00F737B1" w:rsidP="0052445E">
            <w:pPr>
              <w:spacing w:after="0" w:line="256" w:lineRule="auto"/>
              <w:jc w:val="center"/>
            </w:pPr>
            <w:r>
              <w:t>100</w:t>
            </w:r>
          </w:p>
        </w:tc>
        <w:tc>
          <w:tcPr>
            <w:tcW w:w="792" w:type="dxa"/>
            <w:tcBorders>
              <w:top w:val="single" w:sz="4" w:space="0" w:color="auto"/>
              <w:left w:val="single" w:sz="4" w:space="0" w:color="auto"/>
              <w:bottom w:val="single" w:sz="4" w:space="0" w:color="auto"/>
              <w:right w:val="single" w:sz="4" w:space="0" w:color="auto"/>
            </w:tcBorders>
            <w:hideMark/>
          </w:tcPr>
          <w:p w:rsidR="00F737B1" w:rsidRDefault="00F737B1" w:rsidP="0052445E">
            <w:pPr>
              <w:spacing w:after="0" w:line="256" w:lineRule="auto"/>
            </w:pPr>
            <w:r>
              <w:t>4</w:t>
            </w:r>
          </w:p>
        </w:tc>
        <w:tc>
          <w:tcPr>
            <w:tcW w:w="877" w:type="dxa"/>
            <w:tcBorders>
              <w:top w:val="single" w:sz="4" w:space="0" w:color="auto"/>
              <w:left w:val="single" w:sz="4" w:space="0" w:color="auto"/>
              <w:bottom w:val="single" w:sz="4" w:space="0" w:color="auto"/>
              <w:right w:val="single" w:sz="4" w:space="0" w:color="auto"/>
            </w:tcBorders>
            <w:hideMark/>
          </w:tcPr>
          <w:p w:rsidR="00F737B1" w:rsidRDefault="00F737B1" w:rsidP="0052445E">
            <w:pPr>
              <w:spacing w:after="0" w:line="256" w:lineRule="auto"/>
              <w:jc w:val="center"/>
            </w:pPr>
            <w:r>
              <w:t>4</w:t>
            </w:r>
          </w:p>
        </w:tc>
        <w:tc>
          <w:tcPr>
            <w:tcW w:w="789" w:type="dxa"/>
            <w:tcBorders>
              <w:top w:val="single" w:sz="4" w:space="0" w:color="auto"/>
              <w:left w:val="single" w:sz="4" w:space="0" w:color="auto"/>
              <w:bottom w:val="single" w:sz="4" w:space="0" w:color="auto"/>
              <w:right w:val="single" w:sz="4" w:space="0" w:color="auto"/>
            </w:tcBorders>
            <w:hideMark/>
          </w:tcPr>
          <w:p w:rsidR="00F737B1" w:rsidRDefault="00F737B1" w:rsidP="0052445E">
            <w:pPr>
              <w:spacing w:after="0" w:line="256" w:lineRule="auto"/>
              <w:jc w:val="center"/>
            </w:pPr>
            <w:r>
              <w:t>0</w:t>
            </w:r>
          </w:p>
        </w:tc>
        <w:tc>
          <w:tcPr>
            <w:tcW w:w="965" w:type="dxa"/>
            <w:tcBorders>
              <w:top w:val="single" w:sz="4" w:space="0" w:color="auto"/>
              <w:left w:val="single" w:sz="4" w:space="0" w:color="auto"/>
              <w:bottom w:val="single" w:sz="4" w:space="0" w:color="auto"/>
              <w:right w:val="single" w:sz="4" w:space="0" w:color="auto"/>
            </w:tcBorders>
            <w:hideMark/>
          </w:tcPr>
          <w:p w:rsidR="00F737B1" w:rsidRDefault="00F737B1" w:rsidP="0052445E">
            <w:pPr>
              <w:spacing w:after="0" w:line="256" w:lineRule="auto"/>
              <w:jc w:val="center"/>
            </w:pPr>
            <w:r>
              <w:t>20</w:t>
            </w:r>
          </w:p>
        </w:tc>
        <w:tc>
          <w:tcPr>
            <w:tcW w:w="965" w:type="dxa"/>
            <w:tcBorders>
              <w:top w:val="single" w:sz="4" w:space="0" w:color="auto"/>
              <w:left w:val="single" w:sz="4" w:space="0" w:color="auto"/>
              <w:bottom w:val="single" w:sz="4" w:space="0" w:color="auto"/>
              <w:right w:val="single" w:sz="4" w:space="0" w:color="auto"/>
            </w:tcBorders>
            <w:hideMark/>
          </w:tcPr>
          <w:p w:rsidR="00F737B1" w:rsidRDefault="00F737B1" w:rsidP="0052445E">
            <w:pPr>
              <w:spacing w:after="0" w:line="256" w:lineRule="auto"/>
              <w:jc w:val="center"/>
            </w:pPr>
            <w:r>
              <w:t>80</w:t>
            </w:r>
          </w:p>
        </w:tc>
        <w:tc>
          <w:tcPr>
            <w:tcW w:w="789" w:type="dxa"/>
            <w:tcBorders>
              <w:top w:val="single" w:sz="4" w:space="0" w:color="auto"/>
              <w:left w:val="single" w:sz="4" w:space="0" w:color="auto"/>
              <w:bottom w:val="single" w:sz="4" w:space="0" w:color="auto"/>
              <w:right w:val="single" w:sz="4" w:space="0" w:color="auto"/>
            </w:tcBorders>
            <w:hideMark/>
          </w:tcPr>
          <w:p w:rsidR="00F737B1" w:rsidRDefault="00F737B1" w:rsidP="0052445E">
            <w:pPr>
              <w:spacing w:after="0" w:line="256" w:lineRule="auto"/>
              <w:jc w:val="center"/>
            </w:pPr>
            <w:r>
              <w:t>0</w:t>
            </w:r>
          </w:p>
        </w:tc>
      </w:tr>
      <w:tr w:rsidR="00F737B1" w:rsidTr="004C6FC9">
        <w:trPr>
          <w:trHeight w:val="281"/>
        </w:trPr>
        <w:tc>
          <w:tcPr>
            <w:tcW w:w="543" w:type="dxa"/>
            <w:tcBorders>
              <w:top w:val="single" w:sz="4" w:space="0" w:color="auto"/>
              <w:left w:val="single" w:sz="4" w:space="0" w:color="auto"/>
              <w:bottom w:val="single" w:sz="4" w:space="0" w:color="auto"/>
              <w:right w:val="single" w:sz="4" w:space="0" w:color="auto"/>
            </w:tcBorders>
            <w:hideMark/>
          </w:tcPr>
          <w:p w:rsidR="00F737B1" w:rsidRDefault="00F737B1" w:rsidP="0052445E">
            <w:pPr>
              <w:spacing w:after="0" w:line="256" w:lineRule="auto"/>
              <w:jc w:val="center"/>
            </w:pPr>
            <w:r>
              <w:t>5</w:t>
            </w:r>
          </w:p>
        </w:tc>
        <w:tc>
          <w:tcPr>
            <w:tcW w:w="1052" w:type="dxa"/>
            <w:tcBorders>
              <w:top w:val="single" w:sz="4" w:space="0" w:color="auto"/>
              <w:left w:val="single" w:sz="4" w:space="0" w:color="auto"/>
              <w:bottom w:val="single" w:sz="4" w:space="0" w:color="auto"/>
              <w:right w:val="single" w:sz="4" w:space="0" w:color="auto"/>
            </w:tcBorders>
            <w:hideMark/>
          </w:tcPr>
          <w:p w:rsidR="00F737B1" w:rsidRDefault="00F737B1" w:rsidP="0052445E">
            <w:pPr>
              <w:pStyle w:val="Bodytext1"/>
              <w:shd w:val="clear" w:color="auto" w:fill="auto"/>
              <w:spacing w:line="240" w:lineRule="auto"/>
              <w:ind w:left="40"/>
              <w:jc w:val="center"/>
              <w:rPr>
                <w:rFonts w:ascii="Calibri" w:hAnsi="Calibri" w:cs="Times New Roman"/>
                <w:sz w:val="22"/>
                <w:szCs w:val="22"/>
              </w:rPr>
            </w:pPr>
            <w:r>
              <w:rPr>
                <w:rFonts w:ascii="Calibri" w:hAnsi="Calibri" w:cs="Times New Roman"/>
                <w:sz w:val="22"/>
                <w:szCs w:val="22"/>
              </w:rPr>
              <w:t>BID-205</w:t>
            </w:r>
          </w:p>
        </w:tc>
        <w:tc>
          <w:tcPr>
            <w:tcW w:w="3332" w:type="dxa"/>
            <w:tcBorders>
              <w:top w:val="single" w:sz="4" w:space="0" w:color="auto"/>
              <w:left w:val="single" w:sz="4" w:space="0" w:color="auto"/>
              <w:bottom w:val="single" w:sz="4" w:space="0" w:color="auto"/>
              <w:right w:val="single" w:sz="4" w:space="0" w:color="auto"/>
            </w:tcBorders>
            <w:hideMark/>
          </w:tcPr>
          <w:p w:rsidR="00F737B1" w:rsidRDefault="00F737B1" w:rsidP="0052445E">
            <w:pPr>
              <w:pStyle w:val="Bodytext1"/>
              <w:shd w:val="clear" w:color="auto" w:fill="auto"/>
              <w:spacing w:line="240" w:lineRule="auto"/>
              <w:ind w:left="40"/>
              <w:jc w:val="left"/>
              <w:rPr>
                <w:rFonts w:ascii="Calibri" w:hAnsi="Calibri" w:cs="Times New Roman"/>
                <w:sz w:val="22"/>
                <w:szCs w:val="22"/>
              </w:rPr>
            </w:pPr>
            <w:r>
              <w:rPr>
                <w:rFonts w:ascii="Calibri" w:hAnsi="Calibri"/>
                <w:color w:val="000000"/>
                <w:sz w:val="22"/>
                <w:szCs w:val="22"/>
              </w:rPr>
              <w:t>Computer Applications- I</w:t>
            </w:r>
          </w:p>
        </w:tc>
        <w:tc>
          <w:tcPr>
            <w:tcW w:w="789" w:type="dxa"/>
            <w:tcBorders>
              <w:top w:val="single" w:sz="4" w:space="0" w:color="auto"/>
              <w:left w:val="single" w:sz="4" w:space="0" w:color="auto"/>
              <w:bottom w:val="single" w:sz="4" w:space="0" w:color="auto"/>
              <w:right w:val="single" w:sz="4" w:space="0" w:color="auto"/>
            </w:tcBorders>
            <w:hideMark/>
          </w:tcPr>
          <w:p w:rsidR="00F737B1" w:rsidRDefault="00F737B1" w:rsidP="0052445E">
            <w:pPr>
              <w:spacing w:after="0" w:line="256" w:lineRule="auto"/>
              <w:jc w:val="center"/>
            </w:pPr>
            <w:r>
              <w:t>100</w:t>
            </w:r>
          </w:p>
        </w:tc>
        <w:tc>
          <w:tcPr>
            <w:tcW w:w="792" w:type="dxa"/>
            <w:tcBorders>
              <w:top w:val="single" w:sz="4" w:space="0" w:color="auto"/>
              <w:left w:val="single" w:sz="4" w:space="0" w:color="auto"/>
              <w:bottom w:val="single" w:sz="4" w:space="0" w:color="auto"/>
              <w:right w:val="single" w:sz="4" w:space="0" w:color="auto"/>
            </w:tcBorders>
            <w:hideMark/>
          </w:tcPr>
          <w:p w:rsidR="00F737B1" w:rsidRDefault="00F737B1" w:rsidP="0052445E">
            <w:pPr>
              <w:spacing w:after="0" w:line="256" w:lineRule="auto"/>
            </w:pPr>
            <w:r>
              <w:t>4</w:t>
            </w:r>
          </w:p>
        </w:tc>
        <w:tc>
          <w:tcPr>
            <w:tcW w:w="877" w:type="dxa"/>
            <w:tcBorders>
              <w:top w:val="single" w:sz="4" w:space="0" w:color="auto"/>
              <w:left w:val="single" w:sz="4" w:space="0" w:color="auto"/>
              <w:bottom w:val="single" w:sz="4" w:space="0" w:color="auto"/>
              <w:right w:val="single" w:sz="4" w:space="0" w:color="auto"/>
            </w:tcBorders>
            <w:hideMark/>
          </w:tcPr>
          <w:p w:rsidR="00F737B1" w:rsidRDefault="00F737B1" w:rsidP="0052445E">
            <w:pPr>
              <w:spacing w:after="0" w:line="256" w:lineRule="auto"/>
              <w:jc w:val="center"/>
            </w:pPr>
            <w:r>
              <w:t>0</w:t>
            </w:r>
          </w:p>
        </w:tc>
        <w:tc>
          <w:tcPr>
            <w:tcW w:w="789" w:type="dxa"/>
            <w:tcBorders>
              <w:top w:val="single" w:sz="4" w:space="0" w:color="auto"/>
              <w:left w:val="single" w:sz="4" w:space="0" w:color="auto"/>
              <w:bottom w:val="single" w:sz="4" w:space="0" w:color="auto"/>
              <w:right w:val="single" w:sz="4" w:space="0" w:color="auto"/>
            </w:tcBorders>
            <w:hideMark/>
          </w:tcPr>
          <w:p w:rsidR="00F737B1" w:rsidRDefault="00F737B1" w:rsidP="0052445E">
            <w:pPr>
              <w:spacing w:after="0" w:line="256" w:lineRule="auto"/>
              <w:jc w:val="center"/>
            </w:pPr>
            <w:r>
              <w:t>3</w:t>
            </w:r>
          </w:p>
        </w:tc>
        <w:tc>
          <w:tcPr>
            <w:tcW w:w="965" w:type="dxa"/>
            <w:tcBorders>
              <w:top w:val="single" w:sz="4" w:space="0" w:color="auto"/>
              <w:left w:val="single" w:sz="4" w:space="0" w:color="auto"/>
              <w:bottom w:val="single" w:sz="4" w:space="0" w:color="auto"/>
              <w:right w:val="single" w:sz="4" w:space="0" w:color="auto"/>
            </w:tcBorders>
            <w:hideMark/>
          </w:tcPr>
          <w:p w:rsidR="00F737B1" w:rsidRDefault="00F737B1" w:rsidP="0052445E">
            <w:pPr>
              <w:spacing w:after="0" w:line="256" w:lineRule="auto"/>
              <w:jc w:val="center"/>
            </w:pPr>
            <w:r>
              <w:t>20</w:t>
            </w:r>
          </w:p>
        </w:tc>
        <w:tc>
          <w:tcPr>
            <w:tcW w:w="965" w:type="dxa"/>
            <w:tcBorders>
              <w:top w:val="single" w:sz="4" w:space="0" w:color="auto"/>
              <w:left w:val="single" w:sz="4" w:space="0" w:color="auto"/>
              <w:bottom w:val="single" w:sz="4" w:space="0" w:color="auto"/>
              <w:right w:val="single" w:sz="4" w:space="0" w:color="auto"/>
            </w:tcBorders>
            <w:hideMark/>
          </w:tcPr>
          <w:p w:rsidR="00F737B1" w:rsidRDefault="00F737B1" w:rsidP="0052445E">
            <w:pPr>
              <w:spacing w:after="0" w:line="256" w:lineRule="auto"/>
              <w:jc w:val="center"/>
            </w:pPr>
            <w:r>
              <w:t>0</w:t>
            </w:r>
          </w:p>
        </w:tc>
        <w:tc>
          <w:tcPr>
            <w:tcW w:w="789" w:type="dxa"/>
            <w:tcBorders>
              <w:top w:val="single" w:sz="4" w:space="0" w:color="auto"/>
              <w:left w:val="single" w:sz="4" w:space="0" w:color="auto"/>
              <w:bottom w:val="single" w:sz="4" w:space="0" w:color="auto"/>
              <w:right w:val="single" w:sz="4" w:space="0" w:color="auto"/>
            </w:tcBorders>
            <w:hideMark/>
          </w:tcPr>
          <w:p w:rsidR="00F737B1" w:rsidRDefault="00F737B1" w:rsidP="0052445E">
            <w:pPr>
              <w:spacing w:after="0" w:line="256" w:lineRule="auto"/>
              <w:jc w:val="center"/>
            </w:pPr>
            <w:r>
              <w:t>80</w:t>
            </w:r>
          </w:p>
        </w:tc>
      </w:tr>
      <w:tr w:rsidR="00F737B1" w:rsidTr="004C6FC9">
        <w:trPr>
          <w:trHeight w:val="281"/>
        </w:trPr>
        <w:tc>
          <w:tcPr>
            <w:tcW w:w="543" w:type="dxa"/>
            <w:tcBorders>
              <w:top w:val="single" w:sz="4" w:space="0" w:color="auto"/>
              <w:left w:val="single" w:sz="4" w:space="0" w:color="auto"/>
              <w:bottom w:val="single" w:sz="4" w:space="0" w:color="auto"/>
              <w:right w:val="single" w:sz="4" w:space="0" w:color="auto"/>
            </w:tcBorders>
            <w:hideMark/>
          </w:tcPr>
          <w:p w:rsidR="00F737B1" w:rsidRDefault="00F737B1" w:rsidP="0052445E">
            <w:pPr>
              <w:spacing w:after="0" w:line="256" w:lineRule="auto"/>
              <w:jc w:val="center"/>
            </w:pPr>
            <w:r>
              <w:t>6</w:t>
            </w:r>
          </w:p>
        </w:tc>
        <w:tc>
          <w:tcPr>
            <w:tcW w:w="1052" w:type="dxa"/>
            <w:tcBorders>
              <w:top w:val="single" w:sz="4" w:space="0" w:color="auto"/>
              <w:left w:val="single" w:sz="4" w:space="0" w:color="auto"/>
              <w:bottom w:val="single" w:sz="4" w:space="0" w:color="auto"/>
              <w:right w:val="single" w:sz="4" w:space="0" w:color="auto"/>
            </w:tcBorders>
            <w:hideMark/>
          </w:tcPr>
          <w:p w:rsidR="00F737B1" w:rsidRDefault="00F737B1" w:rsidP="0052445E">
            <w:pPr>
              <w:pStyle w:val="Bodytext1"/>
              <w:shd w:val="clear" w:color="auto" w:fill="auto"/>
              <w:spacing w:line="240" w:lineRule="auto"/>
              <w:ind w:left="40"/>
              <w:jc w:val="center"/>
              <w:rPr>
                <w:rFonts w:ascii="Calibri" w:hAnsi="Calibri" w:cs="Times New Roman"/>
                <w:sz w:val="22"/>
                <w:szCs w:val="22"/>
              </w:rPr>
            </w:pPr>
            <w:r>
              <w:rPr>
                <w:rFonts w:ascii="Calibri" w:hAnsi="Calibri" w:cs="Times New Roman"/>
                <w:sz w:val="22"/>
                <w:szCs w:val="22"/>
              </w:rPr>
              <w:t>BID-206</w:t>
            </w:r>
          </w:p>
        </w:tc>
        <w:tc>
          <w:tcPr>
            <w:tcW w:w="3332" w:type="dxa"/>
            <w:tcBorders>
              <w:top w:val="single" w:sz="4" w:space="0" w:color="auto"/>
              <w:left w:val="single" w:sz="4" w:space="0" w:color="auto"/>
              <w:bottom w:val="single" w:sz="4" w:space="0" w:color="auto"/>
              <w:right w:val="single" w:sz="4" w:space="0" w:color="auto"/>
            </w:tcBorders>
            <w:hideMark/>
          </w:tcPr>
          <w:p w:rsidR="00F737B1" w:rsidRDefault="00F737B1" w:rsidP="0052445E">
            <w:pPr>
              <w:pStyle w:val="Bodytext1"/>
              <w:shd w:val="clear" w:color="auto" w:fill="auto"/>
              <w:spacing w:line="240" w:lineRule="auto"/>
              <w:ind w:left="40"/>
              <w:jc w:val="left"/>
              <w:rPr>
                <w:rFonts w:ascii="Calibri" w:hAnsi="Calibri" w:cs="Times New Roman"/>
                <w:sz w:val="22"/>
                <w:szCs w:val="22"/>
              </w:rPr>
            </w:pPr>
            <w:r>
              <w:rPr>
                <w:rFonts w:ascii="Calibri" w:hAnsi="Calibri" w:cs="Times New Roman"/>
                <w:sz w:val="22"/>
                <w:szCs w:val="22"/>
              </w:rPr>
              <w:t>Model Making  Workshop</w:t>
            </w:r>
          </w:p>
        </w:tc>
        <w:tc>
          <w:tcPr>
            <w:tcW w:w="789" w:type="dxa"/>
            <w:tcBorders>
              <w:top w:val="single" w:sz="4" w:space="0" w:color="auto"/>
              <w:left w:val="single" w:sz="4" w:space="0" w:color="auto"/>
              <w:bottom w:val="single" w:sz="4" w:space="0" w:color="auto"/>
              <w:right w:val="single" w:sz="4" w:space="0" w:color="auto"/>
            </w:tcBorders>
            <w:hideMark/>
          </w:tcPr>
          <w:p w:rsidR="00F737B1" w:rsidRDefault="00F737B1" w:rsidP="0052445E">
            <w:pPr>
              <w:spacing w:after="0" w:line="256" w:lineRule="auto"/>
              <w:jc w:val="center"/>
            </w:pPr>
            <w:r>
              <w:t>100</w:t>
            </w:r>
          </w:p>
        </w:tc>
        <w:tc>
          <w:tcPr>
            <w:tcW w:w="792" w:type="dxa"/>
            <w:tcBorders>
              <w:top w:val="single" w:sz="4" w:space="0" w:color="auto"/>
              <w:left w:val="single" w:sz="4" w:space="0" w:color="auto"/>
              <w:bottom w:val="single" w:sz="4" w:space="0" w:color="auto"/>
              <w:right w:val="single" w:sz="4" w:space="0" w:color="auto"/>
            </w:tcBorders>
            <w:hideMark/>
          </w:tcPr>
          <w:p w:rsidR="00F737B1" w:rsidRDefault="00F737B1" w:rsidP="0052445E">
            <w:pPr>
              <w:spacing w:after="0" w:line="256" w:lineRule="auto"/>
            </w:pPr>
            <w:r>
              <w:t>4</w:t>
            </w:r>
          </w:p>
        </w:tc>
        <w:tc>
          <w:tcPr>
            <w:tcW w:w="877" w:type="dxa"/>
            <w:tcBorders>
              <w:top w:val="single" w:sz="4" w:space="0" w:color="auto"/>
              <w:left w:val="single" w:sz="4" w:space="0" w:color="auto"/>
              <w:bottom w:val="single" w:sz="4" w:space="0" w:color="auto"/>
              <w:right w:val="single" w:sz="4" w:space="0" w:color="auto"/>
            </w:tcBorders>
            <w:hideMark/>
          </w:tcPr>
          <w:p w:rsidR="00F737B1" w:rsidRDefault="00F737B1" w:rsidP="0052445E">
            <w:pPr>
              <w:spacing w:after="0" w:line="256" w:lineRule="auto"/>
              <w:jc w:val="center"/>
            </w:pPr>
            <w:r>
              <w:t>0</w:t>
            </w:r>
          </w:p>
        </w:tc>
        <w:tc>
          <w:tcPr>
            <w:tcW w:w="789" w:type="dxa"/>
            <w:tcBorders>
              <w:top w:val="single" w:sz="4" w:space="0" w:color="auto"/>
              <w:left w:val="single" w:sz="4" w:space="0" w:color="auto"/>
              <w:bottom w:val="single" w:sz="4" w:space="0" w:color="auto"/>
              <w:right w:val="single" w:sz="4" w:space="0" w:color="auto"/>
            </w:tcBorders>
            <w:hideMark/>
          </w:tcPr>
          <w:p w:rsidR="00F737B1" w:rsidRDefault="00F737B1" w:rsidP="0052445E">
            <w:pPr>
              <w:spacing w:after="0" w:line="256" w:lineRule="auto"/>
              <w:jc w:val="center"/>
            </w:pPr>
            <w:r>
              <w:t>3</w:t>
            </w:r>
          </w:p>
        </w:tc>
        <w:tc>
          <w:tcPr>
            <w:tcW w:w="965" w:type="dxa"/>
            <w:tcBorders>
              <w:top w:val="single" w:sz="4" w:space="0" w:color="auto"/>
              <w:left w:val="single" w:sz="4" w:space="0" w:color="auto"/>
              <w:bottom w:val="single" w:sz="4" w:space="0" w:color="auto"/>
              <w:right w:val="single" w:sz="4" w:space="0" w:color="auto"/>
            </w:tcBorders>
            <w:hideMark/>
          </w:tcPr>
          <w:p w:rsidR="00F737B1" w:rsidRDefault="00F737B1" w:rsidP="0052445E">
            <w:pPr>
              <w:spacing w:after="0" w:line="256" w:lineRule="auto"/>
              <w:jc w:val="center"/>
            </w:pPr>
            <w:r>
              <w:t>20</w:t>
            </w:r>
          </w:p>
        </w:tc>
        <w:tc>
          <w:tcPr>
            <w:tcW w:w="965" w:type="dxa"/>
            <w:tcBorders>
              <w:top w:val="single" w:sz="4" w:space="0" w:color="auto"/>
              <w:left w:val="single" w:sz="4" w:space="0" w:color="auto"/>
              <w:bottom w:val="single" w:sz="4" w:space="0" w:color="auto"/>
              <w:right w:val="single" w:sz="4" w:space="0" w:color="auto"/>
            </w:tcBorders>
            <w:hideMark/>
          </w:tcPr>
          <w:p w:rsidR="00F737B1" w:rsidRDefault="00F737B1" w:rsidP="0052445E">
            <w:pPr>
              <w:spacing w:after="0" w:line="256" w:lineRule="auto"/>
              <w:jc w:val="center"/>
            </w:pPr>
            <w:r>
              <w:t>0</w:t>
            </w:r>
          </w:p>
        </w:tc>
        <w:tc>
          <w:tcPr>
            <w:tcW w:w="789" w:type="dxa"/>
            <w:tcBorders>
              <w:top w:val="single" w:sz="4" w:space="0" w:color="auto"/>
              <w:left w:val="single" w:sz="4" w:space="0" w:color="auto"/>
              <w:bottom w:val="single" w:sz="4" w:space="0" w:color="auto"/>
              <w:right w:val="single" w:sz="4" w:space="0" w:color="auto"/>
            </w:tcBorders>
            <w:hideMark/>
          </w:tcPr>
          <w:p w:rsidR="00F737B1" w:rsidRDefault="00F737B1" w:rsidP="0052445E">
            <w:pPr>
              <w:spacing w:after="0" w:line="256" w:lineRule="auto"/>
              <w:jc w:val="center"/>
            </w:pPr>
            <w:r>
              <w:t>80</w:t>
            </w:r>
          </w:p>
        </w:tc>
      </w:tr>
      <w:tr w:rsidR="00F737B1" w:rsidTr="004C6FC9">
        <w:trPr>
          <w:trHeight w:val="264"/>
        </w:trPr>
        <w:tc>
          <w:tcPr>
            <w:tcW w:w="543" w:type="dxa"/>
            <w:tcBorders>
              <w:top w:val="single" w:sz="4" w:space="0" w:color="auto"/>
              <w:left w:val="single" w:sz="4" w:space="0" w:color="auto"/>
              <w:bottom w:val="single" w:sz="4" w:space="0" w:color="auto"/>
              <w:right w:val="single" w:sz="4" w:space="0" w:color="auto"/>
            </w:tcBorders>
            <w:hideMark/>
          </w:tcPr>
          <w:p w:rsidR="00F737B1" w:rsidRDefault="00F737B1" w:rsidP="0052445E">
            <w:pPr>
              <w:spacing w:after="0" w:line="256" w:lineRule="auto"/>
              <w:jc w:val="center"/>
            </w:pPr>
            <w:r>
              <w:t>7</w:t>
            </w:r>
          </w:p>
        </w:tc>
        <w:tc>
          <w:tcPr>
            <w:tcW w:w="1052" w:type="dxa"/>
            <w:tcBorders>
              <w:top w:val="single" w:sz="4" w:space="0" w:color="auto"/>
              <w:left w:val="single" w:sz="4" w:space="0" w:color="auto"/>
              <w:bottom w:val="single" w:sz="4" w:space="0" w:color="auto"/>
              <w:right w:val="single" w:sz="4" w:space="0" w:color="auto"/>
            </w:tcBorders>
            <w:hideMark/>
          </w:tcPr>
          <w:p w:rsidR="00F737B1" w:rsidRDefault="00F737B1" w:rsidP="0052445E">
            <w:pPr>
              <w:pStyle w:val="Bodytext1"/>
              <w:shd w:val="clear" w:color="auto" w:fill="auto"/>
              <w:spacing w:line="240" w:lineRule="auto"/>
              <w:ind w:left="40"/>
              <w:jc w:val="center"/>
              <w:rPr>
                <w:rFonts w:ascii="Calibri" w:hAnsi="Calibri" w:cs="Times New Roman"/>
                <w:sz w:val="22"/>
                <w:szCs w:val="22"/>
              </w:rPr>
            </w:pPr>
            <w:r>
              <w:rPr>
                <w:rFonts w:ascii="Calibri" w:hAnsi="Calibri" w:cs="Times New Roman"/>
                <w:sz w:val="22"/>
                <w:szCs w:val="22"/>
              </w:rPr>
              <w:t>BID-207</w:t>
            </w:r>
          </w:p>
        </w:tc>
        <w:tc>
          <w:tcPr>
            <w:tcW w:w="3332" w:type="dxa"/>
            <w:tcBorders>
              <w:top w:val="single" w:sz="4" w:space="0" w:color="auto"/>
              <w:left w:val="single" w:sz="4" w:space="0" w:color="auto"/>
              <w:bottom w:val="single" w:sz="4" w:space="0" w:color="auto"/>
              <w:right w:val="single" w:sz="4" w:space="0" w:color="auto"/>
            </w:tcBorders>
            <w:hideMark/>
          </w:tcPr>
          <w:p w:rsidR="00F737B1" w:rsidRDefault="00F737B1" w:rsidP="0052445E">
            <w:pPr>
              <w:pStyle w:val="Bodytext1"/>
              <w:shd w:val="clear" w:color="auto" w:fill="auto"/>
              <w:spacing w:line="240" w:lineRule="auto"/>
              <w:ind w:left="40"/>
              <w:jc w:val="left"/>
              <w:rPr>
                <w:rFonts w:ascii="Calibri" w:hAnsi="Calibri" w:cs="Times New Roman"/>
                <w:sz w:val="22"/>
                <w:szCs w:val="22"/>
              </w:rPr>
            </w:pPr>
            <w:r>
              <w:rPr>
                <w:rFonts w:ascii="Calibri" w:hAnsi="Calibri" w:cs="Times New Roman"/>
                <w:sz w:val="22"/>
                <w:szCs w:val="22"/>
              </w:rPr>
              <w:t>History of Interior Design-II</w:t>
            </w:r>
          </w:p>
        </w:tc>
        <w:tc>
          <w:tcPr>
            <w:tcW w:w="789" w:type="dxa"/>
            <w:tcBorders>
              <w:top w:val="single" w:sz="4" w:space="0" w:color="auto"/>
              <w:left w:val="single" w:sz="4" w:space="0" w:color="auto"/>
              <w:bottom w:val="single" w:sz="4" w:space="0" w:color="auto"/>
              <w:right w:val="single" w:sz="4" w:space="0" w:color="auto"/>
            </w:tcBorders>
            <w:hideMark/>
          </w:tcPr>
          <w:p w:rsidR="00F737B1" w:rsidRDefault="00F737B1" w:rsidP="0052445E">
            <w:pPr>
              <w:spacing w:after="0" w:line="256" w:lineRule="auto"/>
              <w:jc w:val="center"/>
            </w:pPr>
            <w:r>
              <w:t>100</w:t>
            </w:r>
          </w:p>
        </w:tc>
        <w:tc>
          <w:tcPr>
            <w:tcW w:w="792" w:type="dxa"/>
            <w:tcBorders>
              <w:top w:val="single" w:sz="4" w:space="0" w:color="auto"/>
              <w:left w:val="single" w:sz="4" w:space="0" w:color="auto"/>
              <w:bottom w:val="single" w:sz="4" w:space="0" w:color="auto"/>
              <w:right w:val="single" w:sz="4" w:space="0" w:color="auto"/>
            </w:tcBorders>
            <w:hideMark/>
          </w:tcPr>
          <w:p w:rsidR="00F737B1" w:rsidRDefault="00F737B1" w:rsidP="0052445E">
            <w:pPr>
              <w:spacing w:after="0" w:line="256" w:lineRule="auto"/>
            </w:pPr>
            <w:r>
              <w:t>4</w:t>
            </w:r>
          </w:p>
        </w:tc>
        <w:tc>
          <w:tcPr>
            <w:tcW w:w="877" w:type="dxa"/>
            <w:tcBorders>
              <w:top w:val="single" w:sz="4" w:space="0" w:color="auto"/>
              <w:left w:val="single" w:sz="4" w:space="0" w:color="auto"/>
              <w:bottom w:val="single" w:sz="4" w:space="0" w:color="auto"/>
              <w:right w:val="single" w:sz="4" w:space="0" w:color="auto"/>
            </w:tcBorders>
            <w:hideMark/>
          </w:tcPr>
          <w:p w:rsidR="00F737B1" w:rsidRDefault="00F737B1" w:rsidP="0052445E">
            <w:pPr>
              <w:spacing w:after="0" w:line="256" w:lineRule="auto"/>
              <w:jc w:val="center"/>
            </w:pPr>
            <w:r>
              <w:t>3</w:t>
            </w:r>
          </w:p>
        </w:tc>
        <w:tc>
          <w:tcPr>
            <w:tcW w:w="789" w:type="dxa"/>
            <w:tcBorders>
              <w:top w:val="single" w:sz="4" w:space="0" w:color="auto"/>
              <w:left w:val="single" w:sz="4" w:space="0" w:color="auto"/>
              <w:bottom w:val="single" w:sz="4" w:space="0" w:color="auto"/>
              <w:right w:val="single" w:sz="4" w:space="0" w:color="auto"/>
            </w:tcBorders>
            <w:hideMark/>
          </w:tcPr>
          <w:p w:rsidR="00F737B1" w:rsidRDefault="00F737B1" w:rsidP="0052445E">
            <w:pPr>
              <w:spacing w:after="0" w:line="256" w:lineRule="auto"/>
              <w:jc w:val="center"/>
            </w:pPr>
            <w:r>
              <w:t>0</w:t>
            </w:r>
          </w:p>
        </w:tc>
        <w:tc>
          <w:tcPr>
            <w:tcW w:w="965" w:type="dxa"/>
            <w:tcBorders>
              <w:top w:val="single" w:sz="4" w:space="0" w:color="auto"/>
              <w:left w:val="single" w:sz="4" w:space="0" w:color="auto"/>
              <w:bottom w:val="single" w:sz="4" w:space="0" w:color="auto"/>
              <w:right w:val="single" w:sz="4" w:space="0" w:color="auto"/>
            </w:tcBorders>
            <w:hideMark/>
          </w:tcPr>
          <w:p w:rsidR="00F737B1" w:rsidRDefault="00F737B1" w:rsidP="0052445E">
            <w:pPr>
              <w:spacing w:after="0" w:line="256" w:lineRule="auto"/>
              <w:jc w:val="center"/>
            </w:pPr>
            <w:r>
              <w:t>20</w:t>
            </w:r>
          </w:p>
        </w:tc>
        <w:tc>
          <w:tcPr>
            <w:tcW w:w="965" w:type="dxa"/>
            <w:tcBorders>
              <w:top w:val="single" w:sz="4" w:space="0" w:color="auto"/>
              <w:left w:val="single" w:sz="4" w:space="0" w:color="auto"/>
              <w:bottom w:val="single" w:sz="4" w:space="0" w:color="auto"/>
              <w:right w:val="single" w:sz="4" w:space="0" w:color="auto"/>
            </w:tcBorders>
            <w:hideMark/>
          </w:tcPr>
          <w:p w:rsidR="00F737B1" w:rsidRDefault="00F737B1" w:rsidP="0052445E">
            <w:pPr>
              <w:spacing w:after="0" w:line="256" w:lineRule="auto"/>
              <w:jc w:val="center"/>
            </w:pPr>
            <w:r>
              <w:t>80</w:t>
            </w:r>
          </w:p>
        </w:tc>
        <w:tc>
          <w:tcPr>
            <w:tcW w:w="789" w:type="dxa"/>
            <w:tcBorders>
              <w:top w:val="single" w:sz="4" w:space="0" w:color="auto"/>
              <w:left w:val="single" w:sz="4" w:space="0" w:color="auto"/>
              <w:bottom w:val="single" w:sz="4" w:space="0" w:color="auto"/>
              <w:right w:val="single" w:sz="4" w:space="0" w:color="auto"/>
            </w:tcBorders>
            <w:hideMark/>
          </w:tcPr>
          <w:p w:rsidR="00F737B1" w:rsidRDefault="00F737B1" w:rsidP="0052445E">
            <w:pPr>
              <w:spacing w:after="0" w:line="256" w:lineRule="auto"/>
              <w:jc w:val="center"/>
            </w:pPr>
            <w:r>
              <w:t>0</w:t>
            </w:r>
          </w:p>
        </w:tc>
      </w:tr>
      <w:tr w:rsidR="00F737B1" w:rsidTr="004C6FC9">
        <w:trPr>
          <w:trHeight w:val="281"/>
        </w:trPr>
        <w:tc>
          <w:tcPr>
            <w:tcW w:w="543" w:type="dxa"/>
            <w:tcBorders>
              <w:top w:val="single" w:sz="4" w:space="0" w:color="auto"/>
              <w:left w:val="single" w:sz="4" w:space="0" w:color="auto"/>
              <w:bottom w:val="single" w:sz="4" w:space="0" w:color="auto"/>
              <w:right w:val="single" w:sz="4" w:space="0" w:color="auto"/>
            </w:tcBorders>
            <w:hideMark/>
          </w:tcPr>
          <w:p w:rsidR="00F737B1" w:rsidRDefault="00F737B1" w:rsidP="0052445E">
            <w:pPr>
              <w:spacing w:after="0" w:line="256" w:lineRule="auto"/>
              <w:jc w:val="center"/>
            </w:pPr>
            <w:r>
              <w:t>8</w:t>
            </w:r>
          </w:p>
        </w:tc>
        <w:tc>
          <w:tcPr>
            <w:tcW w:w="1052" w:type="dxa"/>
            <w:tcBorders>
              <w:top w:val="single" w:sz="4" w:space="0" w:color="auto"/>
              <w:left w:val="single" w:sz="4" w:space="0" w:color="auto"/>
              <w:bottom w:val="single" w:sz="4" w:space="0" w:color="auto"/>
              <w:right w:val="single" w:sz="4" w:space="0" w:color="auto"/>
            </w:tcBorders>
            <w:hideMark/>
          </w:tcPr>
          <w:p w:rsidR="00F737B1" w:rsidRDefault="00F737B1" w:rsidP="0052445E">
            <w:pPr>
              <w:pStyle w:val="Bodytext1"/>
              <w:shd w:val="clear" w:color="auto" w:fill="auto"/>
              <w:spacing w:line="240" w:lineRule="auto"/>
              <w:ind w:left="40"/>
              <w:jc w:val="center"/>
              <w:rPr>
                <w:rFonts w:ascii="Calibri" w:hAnsi="Calibri" w:cs="Times New Roman"/>
                <w:sz w:val="22"/>
                <w:szCs w:val="22"/>
              </w:rPr>
            </w:pPr>
            <w:r>
              <w:rPr>
                <w:rFonts w:ascii="Calibri" w:hAnsi="Calibri" w:cs="Times New Roman"/>
                <w:sz w:val="22"/>
                <w:szCs w:val="22"/>
              </w:rPr>
              <w:t>BID-208</w:t>
            </w:r>
          </w:p>
        </w:tc>
        <w:tc>
          <w:tcPr>
            <w:tcW w:w="3332" w:type="dxa"/>
            <w:tcBorders>
              <w:top w:val="single" w:sz="4" w:space="0" w:color="auto"/>
              <w:left w:val="single" w:sz="4" w:space="0" w:color="auto"/>
              <w:bottom w:val="single" w:sz="4" w:space="0" w:color="auto"/>
              <w:right w:val="single" w:sz="4" w:space="0" w:color="auto"/>
            </w:tcBorders>
            <w:hideMark/>
          </w:tcPr>
          <w:p w:rsidR="00F737B1" w:rsidRDefault="00F737B1" w:rsidP="0052445E">
            <w:pPr>
              <w:pStyle w:val="Bodytext1"/>
              <w:shd w:val="clear" w:color="auto" w:fill="auto"/>
              <w:spacing w:line="240" w:lineRule="auto"/>
              <w:ind w:left="40"/>
              <w:jc w:val="left"/>
              <w:rPr>
                <w:rFonts w:ascii="Calibri" w:hAnsi="Calibri" w:cs="Times New Roman"/>
                <w:sz w:val="22"/>
                <w:szCs w:val="22"/>
              </w:rPr>
            </w:pPr>
            <w:r>
              <w:rPr>
                <w:rFonts w:ascii="Calibri" w:hAnsi="Calibri" w:cs="Times New Roman"/>
                <w:sz w:val="22"/>
                <w:szCs w:val="22"/>
              </w:rPr>
              <w:t>Communication Skills - II</w:t>
            </w:r>
          </w:p>
        </w:tc>
        <w:tc>
          <w:tcPr>
            <w:tcW w:w="789" w:type="dxa"/>
            <w:tcBorders>
              <w:top w:val="single" w:sz="4" w:space="0" w:color="auto"/>
              <w:left w:val="single" w:sz="4" w:space="0" w:color="auto"/>
              <w:bottom w:val="single" w:sz="4" w:space="0" w:color="auto"/>
              <w:right w:val="single" w:sz="4" w:space="0" w:color="auto"/>
            </w:tcBorders>
            <w:hideMark/>
          </w:tcPr>
          <w:p w:rsidR="00F737B1" w:rsidRDefault="00F737B1" w:rsidP="0052445E">
            <w:pPr>
              <w:spacing w:after="0" w:line="256" w:lineRule="auto"/>
              <w:jc w:val="center"/>
            </w:pPr>
            <w:r>
              <w:t>100</w:t>
            </w:r>
          </w:p>
        </w:tc>
        <w:tc>
          <w:tcPr>
            <w:tcW w:w="792" w:type="dxa"/>
            <w:tcBorders>
              <w:top w:val="single" w:sz="4" w:space="0" w:color="auto"/>
              <w:left w:val="single" w:sz="4" w:space="0" w:color="auto"/>
              <w:bottom w:val="single" w:sz="4" w:space="0" w:color="auto"/>
              <w:right w:val="single" w:sz="4" w:space="0" w:color="auto"/>
            </w:tcBorders>
            <w:hideMark/>
          </w:tcPr>
          <w:p w:rsidR="00F737B1" w:rsidRDefault="00F737B1" w:rsidP="0052445E">
            <w:pPr>
              <w:spacing w:after="0" w:line="256" w:lineRule="auto"/>
            </w:pPr>
            <w:r>
              <w:t>4</w:t>
            </w:r>
          </w:p>
        </w:tc>
        <w:tc>
          <w:tcPr>
            <w:tcW w:w="877" w:type="dxa"/>
            <w:tcBorders>
              <w:top w:val="single" w:sz="4" w:space="0" w:color="auto"/>
              <w:left w:val="single" w:sz="4" w:space="0" w:color="auto"/>
              <w:bottom w:val="single" w:sz="4" w:space="0" w:color="auto"/>
              <w:right w:val="single" w:sz="4" w:space="0" w:color="auto"/>
            </w:tcBorders>
            <w:hideMark/>
          </w:tcPr>
          <w:p w:rsidR="00F737B1" w:rsidRDefault="00F737B1" w:rsidP="0052445E">
            <w:pPr>
              <w:spacing w:after="0" w:line="256" w:lineRule="auto"/>
              <w:jc w:val="center"/>
            </w:pPr>
            <w:r>
              <w:t>2</w:t>
            </w:r>
          </w:p>
        </w:tc>
        <w:tc>
          <w:tcPr>
            <w:tcW w:w="789" w:type="dxa"/>
            <w:tcBorders>
              <w:top w:val="single" w:sz="4" w:space="0" w:color="auto"/>
              <w:left w:val="single" w:sz="4" w:space="0" w:color="auto"/>
              <w:bottom w:val="single" w:sz="4" w:space="0" w:color="auto"/>
              <w:right w:val="single" w:sz="4" w:space="0" w:color="auto"/>
            </w:tcBorders>
            <w:hideMark/>
          </w:tcPr>
          <w:p w:rsidR="00F737B1" w:rsidRDefault="00F737B1" w:rsidP="0052445E">
            <w:pPr>
              <w:spacing w:after="0" w:line="256" w:lineRule="auto"/>
              <w:jc w:val="center"/>
            </w:pPr>
            <w:r>
              <w:t>1</w:t>
            </w:r>
          </w:p>
        </w:tc>
        <w:tc>
          <w:tcPr>
            <w:tcW w:w="965" w:type="dxa"/>
            <w:tcBorders>
              <w:top w:val="single" w:sz="4" w:space="0" w:color="auto"/>
              <w:left w:val="single" w:sz="4" w:space="0" w:color="auto"/>
              <w:bottom w:val="single" w:sz="4" w:space="0" w:color="auto"/>
              <w:right w:val="single" w:sz="4" w:space="0" w:color="auto"/>
            </w:tcBorders>
            <w:hideMark/>
          </w:tcPr>
          <w:p w:rsidR="00F737B1" w:rsidRDefault="00F737B1" w:rsidP="0052445E">
            <w:pPr>
              <w:spacing w:after="0" w:line="256" w:lineRule="auto"/>
              <w:jc w:val="center"/>
            </w:pPr>
            <w:r>
              <w:t>20</w:t>
            </w:r>
          </w:p>
        </w:tc>
        <w:tc>
          <w:tcPr>
            <w:tcW w:w="965" w:type="dxa"/>
            <w:tcBorders>
              <w:top w:val="single" w:sz="4" w:space="0" w:color="auto"/>
              <w:left w:val="single" w:sz="4" w:space="0" w:color="auto"/>
              <w:bottom w:val="single" w:sz="4" w:space="0" w:color="auto"/>
              <w:right w:val="single" w:sz="4" w:space="0" w:color="auto"/>
            </w:tcBorders>
            <w:hideMark/>
          </w:tcPr>
          <w:p w:rsidR="00F737B1" w:rsidRDefault="00F737B1" w:rsidP="0052445E">
            <w:pPr>
              <w:spacing w:after="0" w:line="256" w:lineRule="auto"/>
              <w:jc w:val="center"/>
            </w:pPr>
            <w:r>
              <w:t>50</w:t>
            </w:r>
          </w:p>
        </w:tc>
        <w:tc>
          <w:tcPr>
            <w:tcW w:w="789" w:type="dxa"/>
            <w:tcBorders>
              <w:top w:val="single" w:sz="4" w:space="0" w:color="auto"/>
              <w:left w:val="single" w:sz="4" w:space="0" w:color="auto"/>
              <w:bottom w:val="single" w:sz="4" w:space="0" w:color="auto"/>
              <w:right w:val="single" w:sz="4" w:space="0" w:color="auto"/>
            </w:tcBorders>
            <w:hideMark/>
          </w:tcPr>
          <w:p w:rsidR="00F737B1" w:rsidRDefault="00F737B1" w:rsidP="0052445E">
            <w:pPr>
              <w:spacing w:after="0" w:line="256" w:lineRule="auto"/>
              <w:jc w:val="center"/>
            </w:pPr>
            <w:r>
              <w:t>30</w:t>
            </w:r>
          </w:p>
        </w:tc>
      </w:tr>
      <w:tr w:rsidR="00F737B1" w:rsidTr="004C6FC9">
        <w:trPr>
          <w:trHeight w:val="577"/>
        </w:trPr>
        <w:tc>
          <w:tcPr>
            <w:tcW w:w="543" w:type="dxa"/>
            <w:tcBorders>
              <w:top w:val="single" w:sz="4" w:space="0" w:color="auto"/>
              <w:left w:val="single" w:sz="4" w:space="0" w:color="auto"/>
              <w:bottom w:val="single" w:sz="4" w:space="0" w:color="auto"/>
              <w:right w:val="single" w:sz="4" w:space="0" w:color="auto"/>
            </w:tcBorders>
          </w:tcPr>
          <w:p w:rsidR="00F737B1" w:rsidRDefault="00F737B1" w:rsidP="0052445E">
            <w:pPr>
              <w:spacing w:after="0" w:line="256" w:lineRule="auto"/>
            </w:pPr>
          </w:p>
        </w:tc>
        <w:tc>
          <w:tcPr>
            <w:tcW w:w="1052" w:type="dxa"/>
            <w:tcBorders>
              <w:top w:val="single" w:sz="4" w:space="0" w:color="auto"/>
              <w:left w:val="single" w:sz="4" w:space="0" w:color="auto"/>
              <w:bottom w:val="single" w:sz="4" w:space="0" w:color="auto"/>
              <w:right w:val="single" w:sz="4" w:space="0" w:color="auto"/>
            </w:tcBorders>
          </w:tcPr>
          <w:p w:rsidR="00F737B1" w:rsidRDefault="00F737B1" w:rsidP="0052445E">
            <w:pPr>
              <w:spacing w:after="0" w:line="256" w:lineRule="auto"/>
            </w:pPr>
          </w:p>
        </w:tc>
        <w:tc>
          <w:tcPr>
            <w:tcW w:w="3332" w:type="dxa"/>
            <w:tcBorders>
              <w:top w:val="single" w:sz="4" w:space="0" w:color="auto"/>
              <w:left w:val="single" w:sz="4" w:space="0" w:color="auto"/>
              <w:bottom w:val="single" w:sz="4" w:space="0" w:color="auto"/>
              <w:right w:val="single" w:sz="4" w:space="0" w:color="auto"/>
            </w:tcBorders>
          </w:tcPr>
          <w:p w:rsidR="00F737B1" w:rsidRDefault="00F737B1" w:rsidP="0052445E">
            <w:pPr>
              <w:spacing w:after="0"/>
              <w:rPr>
                <w:b/>
              </w:rPr>
            </w:pPr>
            <w:r>
              <w:rPr>
                <w:b/>
              </w:rPr>
              <w:t>TOTAL</w:t>
            </w:r>
          </w:p>
          <w:p w:rsidR="00F737B1" w:rsidRDefault="00F737B1" w:rsidP="0052445E">
            <w:pPr>
              <w:spacing w:after="0" w:line="256" w:lineRule="auto"/>
              <w:rPr>
                <w:b/>
              </w:rPr>
            </w:pPr>
          </w:p>
        </w:tc>
        <w:tc>
          <w:tcPr>
            <w:tcW w:w="789" w:type="dxa"/>
            <w:tcBorders>
              <w:top w:val="single" w:sz="4" w:space="0" w:color="auto"/>
              <w:left w:val="single" w:sz="4" w:space="0" w:color="auto"/>
              <w:bottom w:val="single" w:sz="4" w:space="0" w:color="auto"/>
              <w:right w:val="single" w:sz="4" w:space="0" w:color="auto"/>
            </w:tcBorders>
            <w:hideMark/>
          </w:tcPr>
          <w:p w:rsidR="00F737B1" w:rsidRDefault="00F737B1" w:rsidP="0052445E">
            <w:pPr>
              <w:spacing w:after="0" w:line="256" w:lineRule="auto"/>
              <w:jc w:val="center"/>
              <w:rPr>
                <w:b/>
              </w:rPr>
            </w:pPr>
            <w:r>
              <w:rPr>
                <w:b/>
              </w:rPr>
              <w:t>850</w:t>
            </w:r>
          </w:p>
        </w:tc>
        <w:tc>
          <w:tcPr>
            <w:tcW w:w="792" w:type="dxa"/>
            <w:tcBorders>
              <w:top w:val="single" w:sz="4" w:space="0" w:color="auto"/>
              <w:left w:val="single" w:sz="4" w:space="0" w:color="auto"/>
              <w:bottom w:val="single" w:sz="4" w:space="0" w:color="auto"/>
              <w:right w:val="single" w:sz="4" w:space="0" w:color="auto"/>
            </w:tcBorders>
            <w:hideMark/>
          </w:tcPr>
          <w:p w:rsidR="00F737B1" w:rsidRDefault="00F737B1" w:rsidP="0052445E">
            <w:pPr>
              <w:spacing w:after="0" w:line="256" w:lineRule="auto"/>
              <w:rPr>
                <w:b/>
              </w:rPr>
            </w:pPr>
            <w:r>
              <w:rPr>
                <w:b/>
              </w:rPr>
              <w:t>34</w:t>
            </w:r>
          </w:p>
        </w:tc>
        <w:tc>
          <w:tcPr>
            <w:tcW w:w="877" w:type="dxa"/>
            <w:tcBorders>
              <w:top w:val="single" w:sz="4" w:space="0" w:color="auto"/>
              <w:left w:val="single" w:sz="4" w:space="0" w:color="auto"/>
              <w:bottom w:val="single" w:sz="4" w:space="0" w:color="auto"/>
              <w:right w:val="single" w:sz="4" w:space="0" w:color="auto"/>
            </w:tcBorders>
          </w:tcPr>
          <w:p w:rsidR="00F737B1" w:rsidRDefault="00F737B1" w:rsidP="0052445E">
            <w:pPr>
              <w:spacing w:after="0" w:line="256" w:lineRule="auto"/>
            </w:pPr>
          </w:p>
        </w:tc>
        <w:tc>
          <w:tcPr>
            <w:tcW w:w="789" w:type="dxa"/>
            <w:tcBorders>
              <w:top w:val="single" w:sz="4" w:space="0" w:color="auto"/>
              <w:left w:val="single" w:sz="4" w:space="0" w:color="auto"/>
              <w:bottom w:val="single" w:sz="4" w:space="0" w:color="auto"/>
              <w:right w:val="single" w:sz="4" w:space="0" w:color="auto"/>
            </w:tcBorders>
          </w:tcPr>
          <w:p w:rsidR="00F737B1" w:rsidRDefault="00F737B1" w:rsidP="0052445E">
            <w:pPr>
              <w:spacing w:after="0" w:line="256" w:lineRule="auto"/>
            </w:pPr>
          </w:p>
        </w:tc>
        <w:tc>
          <w:tcPr>
            <w:tcW w:w="965" w:type="dxa"/>
            <w:tcBorders>
              <w:top w:val="single" w:sz="4" w:space="0" w:color="auto"/>
              <w:left w:val="single" w:sz="4" w:space="0" w:color="auto"/>
              <w:bottom w:val="single" w:sz="4" w:space="0" w:color="auto"/>
              <w:right w:val="single" w:sz="4" w:space="0" w:color="auto"/>
            </w:tcBorders>
            <w:hideMark/>
          </w:tcPr>
          <w:p w:rsidR="00F737B1" w:rsidRDefault="00F737B1" w:rsidP="0052445E">
            <w:pPr>
              <w:spacing w:after="0" w:line="256" w:lineRule="auto"/>
              <w:jc w:val="center"/>
              <w:rPr>
                <w:b/>
              </w:rPr>
            </w:pPr>
            <w:r>
              <w:rPr>
                <w:b/>
              </w:rPr>
              <w:t>170</w:t>
            </w:r>
          </w:p>
        </w:tc>
        <w:tc>
          <w:tcPr>
            <w:tcW w:w="965" w:type="dxa"/>
            <w:tcBorders>
              <w:top w:val="single" w:sz="4" w:space="0" w:color="auto"/>
              <w:left w:val="single" w:sz="4" w:space="0" w:color="auto"/>
              <w:bottom w:val="single" w:sz="4" w:space="0" w:color="auto"/>
              <w:right w:val="single" w:sz="4" w:space="0" w:color="auto"/>
            </w:tcBorders>
            <w:hideMark/>
          </w:tcPr>
          <w:p w:rsidR="00F737B1" w:rsidRDefault="00F737B1" w:rsidP="0052445E">
            <w:pPr>
              <w:spacing w:after="0" w:line="256" w:lineRule="auto"/>
              <w:jc w:val="center"/>
              <w:rPr>
                <w:b/>
              </w:rPr>
            </w:pPr>
            <w:r>
              <w:rPr>
                <w:b/>
              </w:rPr>
              <w:t>490</w:t>
            </w:r>
          </w:p>
        </w:tc>
        <w:tc>
          <w:tcPr>
            <w:tcW w:w="789" w:type="dxa"/>
            <w:tcBorders>
              <w:top w:val="single" w:sz="4" w:space="0" w:color="auto"/>
              <w:left w:val="single" w:sz="4" w:space="0" w:color="auto"/>
              <w:bottom w:val="single" w:sz="4" w:space="0" w:color="auto"/>
              <w:right w:val="single" w:sz="4" w:space="0" w:color="auto"/>
            </w:tcBorders>
            <w:hideMark/>
          </w:tcPr>
          <w:p w:rsidR="00F737B1" w:rsidRDefault="00F737B1" w:rsidP="0052445E">
            <w:pPr>
              <w:spacing w:after="0" w:line="256" w:lineRule="auto"/>
              <w:jc w:val="center"/>
              <w:rPr>
                <w:b/>
              </w:rPr>
            </w:pPr>
            <w:r>
              <w:rPr>
                <w:b/>
              </w:rPr>
              <w:t>190</w:t>
            </w:r>
          </w:p>
        </w:tc>
      </w:tr>
    </w:tbl>
    <w:p w:rsidR="00F737B1" w:rsidRDefault="00F737B1" w:rsidP="00F737B1">
      <w:pPr>
        <w:pStyle w:val="NoSpacing"/>
        <w:rPr>
          <w:b/>
        </w:rPr>
      </w:pPr>
      <w:r>
        <w:rPr>
          <w:b/>
        </w:rPr>
        <w:t>EDUCATIONAL TOUR / TRAINING TO BECONDUCTED DURING VACATION OR HOLIDAYS.</w:t>
      </w:r>
    </w:p>
    <w:p w:rsidR="00F737B1" w:rsidRDefault="00F737B1" w:rsidP="00F737B1">
      <w:pPr>
        <w:pStyle w:val="NoSpacing"/>
        <w:rPr>
          <w:b/>
        </w:rPr>
      </w:pPr>
    </w:p>
    <w:p w:rsidR="005A0AA6" w:rsidRDefault="005A0AA6" w:rsidP="005A0AA6">
      <w:pPr>
        <w:spacing w:after="0"/>
        <w:rPr>
          <w:b/>
          <w:sz w:val="24"/>
          <w:szCs w:val="24"/>
        </w:rPr>
      </w:pPr>
      <w:r>
        <w:rPr>
          <w:b/>
          <w:sz w:val="24"/>
          <w:szCs w:val="24"/>
        </w:rPr>
        <w:t xml:space="preserve">Note: </w:t>
      </w:r>
    </w:p>
    <w:p w:rsidR="005A0AA6" w:rsidRDefault="005A0AA6" w:rsidP="005A0AA6">
      <w:pPr>
        <w:spacing w:after="0"/>
        <w:rPr>
          <w:b/>
          <w:sz w:val="24"/>
          <w:szCs w:val="24"/>
        </w:rPr>
      </w:pPr>
      <w:r>
        <w:rPr>
          <w:b/>
          <w:sz w:val="24"/>
          <w:szCs w:val="24"/>
        </w:rPr>
        <w:t xml:space="preserve">*- </w:t>
      </w:r>
      <w:r>
        <w:t>This Drawing</w:t>
      </w:r>
      <w:r w:rsidRPr="005A0AA6">
        <w:t xml:space="preserve"> paper</w:t>
      </w:r>
      <w:r>
        <w:t xml:space="preserve"> is like a Practical</w:t>
      </w:r>
      <w:r w:rsidRPr="005A0AA6">
        <w:t>.</w:t>
      </w:r>
    </w:p>
    <w:p w:rsidR="00BE2859" w:rsidRDefault="00BE2859" w:rsidP="00BE2859">
      <w:pPr>
        <w:rPr>
          <w:b/>
          <w:sz w:val="24"/>
          <w:szCs w:val="24"/>
        </w:rPr>
      </w:pPr>
    </w:p>
    <w:p w:rsidR="00BE2859" w:rsidRPr="00BE2859" w:rsidRDefault="00BE2859" w:rsidP="00BE2859">
      <w:pPr>
        <w:pStyle w:val="Heading1"/>
        <w:jc w:val="center"/>
        <w:rPr>
          <w:rFonts w:ascii="Calibri" w:hAnsi="Calibri"/>
          <w:sz w:val="36"/>
          <w:szCs w:val="36"/>
        </w:rPr>
      </w:pPr>
      <w:r w:rsidRPr="00740700">
        <w:rPr>
          <w:rFonts w:ascii="Calibri" w:hAnsi="Calibri"/>
          <w:sz w:val="36"/>
          <w:szCs w:val="36"/>
        </w:rPr>
        <w:lastRenderedPageBreak/>
        <w:t>FIRST SEMESTER</w:t>
      </w:r>
    </w:p>
    <w:p w:rsidR="00DB0D83" w:rsidRPr="00740700" w:rsidRDefault="00DB0D83" w:rsidP="009A17EB">
      <w:pPr>
        <w:jc w:val="center"/>
        <w:rPr>
          <w:b/>
          <w:sz w:val="24"/>
          <w:szCs w:val="24"/>
        </w:rPr>
      </w:pPr>
      <w:r w:rsidRPr="00740700">
        <w:rPr>
          <w:b/>
          <w:sz w:val="24"/>
          <w:szCs w:val="24"/>
        </w:rPr>
        <w:t>K.U.K. Bachelor of Science (Interior Design) – 1</w:t>
      </w:r>
      <w:r w:rsidRPr="00740700">
        <w:rPr>
          <w:b/>
          <w:sz w:val="24"/>
          <w:szCs w:val="24"/>
          <w:vertAlign w:val="superscript"/>
        </w:rPr>
        <w:t>st</w:t>
      </w:r>
      <w:r w:rsidRPr="00740700">
        <w:rPr>
          <w:b/>
          <w:sz w:val="24"/>
          <w:szCs w:val="24"/>
        </w:rPr>
        <w:t xml:space="preserve"> SEM</w:t>
      </w:r>
    </w:p>
    <w:p w:rsidR="00DB0D83" w:rsidRPr="00740700" w:rsidRDefault="00DB0D83" w:rsidP="00DB0D83">
      <w:pPr>
        <w:pStyle w:val="NoSpacing"/>
        <w:jc w:val="center"/>
        <w:rPr>
          <w:b/>
          <w:bCs/>
          <w:sz w:val="24"/>
          <w:szCs w:val="24"/>
        </w:rPr>
      </w:pPr>
      <w:r w:rsidRPr="00740700">
        <w:rPr>
          <w:b/>
          <w:sz w:val="24"/>
          <w:szCs w:val="24"/>
        </w:rPr>
        <w:t>Interior Design-I (Principles)</w:t>
      </w:r>
      <w:r w:rsidRPr="00740700">
        <w:rPr>
          <w:b/>
          <w:bCs/>
          <w:sz w:val="24"/>
          <w:szCs w:val="24"/>
        </w:rPr>
        <w:t xml:space="preserve"> (BID-101)</w:t>
      </w:r>
    </w:p>
    <w:p w:rsidR="003302F2" w:rsidRPr="00506939" w:rsidRDefault="007049FF" w:rsidP="007049FF">
      <w:pPr>
        <w:pStyle w:val="NoSpacing"/>
        <w:rPr>
          <w:b/>
          <w:bCs/>
          <w:sz w:val="20"/>
          <w:szCs w:val="20"/>
        </w:rPr>
      </w:pPr>
      <w:r>
        <w:rPr>
          <w:b/>
          <w:bCs/>
          <w:sz w:val="20"/>
          <w:szCs w:val="20"/>
        </w:rPr>
        <w:t>Maximum Marks                       -150</w:t>
      </w:r>
    </w:p>
    <w:p w:rsidR="00DB0D83" w:rsidRPr="00506939" w:rsidRDefault="00506939" w:rsidP="00DB0D83">
      <w:pPr>
        <w:pStyle w:val="NoSpacing"/>
        <w:rPr>
          <w:b/>
          <w:sz w:val="20"/>
          <w:szCs w:val="20"/>
        </w:rPr>
      </w:pPr>
      <w:r>
        <w:rPr>
          <w:b/>
          <w:sz w:val="20"/>
          <w:szCs w:val="20"/>
        </w:rPr>
        <w:t xml:space="preserve">Uni. Exam. Marks </w:t>
      </w:r>
      <w:r>
        <w:rPr>
          <w:b/>
          <w:sz w:val="20"/>
          <w:szCs w:val="20"/>
        </w:rPr>
        <w:tab/>
        <w:t xml:space="preserve">    </w:t>
      </w:r>
      <w:r w:rsidR="00DB0D83" w:rsidRPr="00506939">
        <w:rPr>
          <w:b/>
          <w:sz w:val="20"/>
          <w:szCs w:val="20"/>
        </w:rPr>
        <w:t xml:space="preserve">  - </w:t>
      </w:r>
      <w:r w:rsidR="002E542E" w:rsidRPr="00506939">
        <w:rPr>
          <w:b/>
          <w:sz w:val="20"/>
          <w:szCs w:val="20"/>
        </w:rPr>
        <w:t>120</w:t>
      </w:r>
    </w:p>
    <w:p w:rsidR="00DB0D83" w:rsidRPr="00506939" w:rsidRDefault="009F11E6" w:rsidP="00DB0D83">
      <w:pPr>
        <w:pStyle w:val="NoSpacing"/>
        <w:rPr>
          <w:b/>
          <w:sz w:val="20"/>
          <w:szCs w:val="20"/>
        </w:rPr>
      </w:pPr>
      <w:r>
        <w:rPr>
          <w:b/>
          <w:sz w:val="20"/>
          <w:szCs w:val="20"/>
        </w:rPr>
        <w:t>Sessional Marks</w:t>
      </w:r>
      <w:r>
        <w:rPr>
          <w:b/>
          <w:sz w:val="20"/>
          <w:szCs w:val="20"/>
        </w:rPr>
        <w:tab/>
        <w:t xml:space="preserve">  </w:t>
      </w:r>
      <w:r>
        <w:rPr>
          <w:b/>
          <w:sz w:val="20"/>
          <w:szCs w:val="20"/>
        </w:rPr>
        <w:tab/>
        <w:t xml:space="preserve">      </w:t>
      </w:r>
      <w:r w:rsidR="00DB0D83" w:rsidRPr="00506939">
        <w:rPr>
          <w:b/>
          <w:sz w:val="20"/>
          <w:szCs w:val="20"/>
        </w:rPr>
        <w:t xml:space="preserve">- </w:t>
      </w:r>
      <w:r w:rsidR="002E542E" w:rsidRPr="00506939">
        <w:rPr>
          <w:b/>
          <w:sz w:val="20"/>
          <w:szCs w:val="20"/>
        </w:rPr>
        <w:t>30</w:t>
      </w:r>
    </w:p>
    <w:p w:rsidR="00DB0D83" w:rsidRPr="00506939" w:rsidRDefault="009A2FA9" w:rsidP="00DB0D83">
      <w:pPr>
        <w:pStyle w:val="NoSpacing"/>
        <w:rPr>
          <w:b/>
          <w:sz w:val="20"/>
          <w:szCs w:val="20"/>
        </w:rPr>
      </w:pPr>
      <w:r w:rsidRPr="00506939">
        <w:rPr>
          <w:b/>
          <w:sz w:val="20"/>
          <w:szCs w:val="20"/>
        </w:rPr>
        <w:t>Duration of</w:t>
      </w:r>
      <w:r w:rsidR="00506939">
        <w:rPr>
          <w:b/>
          <w:sz w:val="20"/>
          <w:szCs w:val="20"/>
        </w:rPr>
        <w:t xml:space="preserve"> Exam.                     </w:t>
      </w:r>
      <w:r w:rsidR="00DB0D83" w:rsidRPr="00506939">
        <w:rPr>
          <w:b/>
          <w:sz w:val="20"/>
          <w:szCs w:val="20"/>
        </w:rPr>
        <w:t>- 5 hrs</w:t>
      </w:r>
    </w:p>
    <w:p w:rsidR="003302F2" w:rsidRPr="00740700" w:rsidRDefault="003302F2" w:rsidP="00DB0D83">
      <w:pPr>
        <w:pStyle w:val="NoSpacing"/>
        <w:rPr>
          <w:sz w:val="16"/>
          <w:szCs w:val="16"/>
        </w:rPr>
      </w:pPr>
    </w:p>
    <w:p w:rsidR="00E664CC" w:rsidRPr="00740700" w:rsidRDefault="00E664CC" w:rsidP="00E664CC">
      <w:pPr>
        <w:pStyle w:val="NoSpacing"/>
        <w:rPr>
          <w:b/>
        </w:rPr>
      </w:pPr>
      <w:r w:rsidRPr="00740700">
        <w:rPr>
          <w:b/>
        </w:rPr>
        <w:t>Instruction to the examiner:</w:t>
      </w:r>
    </w:p>
    <w:p w:rsidR="00E664CC" w:rsidRDefault="00FC7E5B" w:rsidP="00E664CC">
      <w:pPr>
        <w:autoSpaceDE w:val="0"/>
        <w:autoSpaceDN w:val="0"/>
        <w:adjustRightInd w:val="0"/>
        <w:spacing w:after="0" w:line="240" w:lineRule="auto"/>
        <w:rPr>
          <w:sz w:val="20"/>
          <w:szCs w:val="20"/>
        </w:rPr>
      </w:pPr>
      <w:r>
        <w:t>The examiner will set eight questions in all, selecting two questions from each unit.</w:t>
      </w:r>
    </w:p>
    <w:p w:rsidR="00E664CC" w:rsidRPr="00E664CC" w:rsidRDefault="00E664CC" w:rsidP="00E664CC">
      <w:pPr>
        <w:pStyle w:val="NoSpacing"/>
        <w:rPr>
          <w:b/>
        </w:rPr>
      </w:pPr>
      <w:r w:rsidRPr="00740700">
        <w:rPr>
          <w:b/>
        </w:rPr>
        <w:t xml:space="preserve">Instruction to the </w:t>
      </w:r>
      <w:r>
        <w:rPr>
          <w:b/>
        </w:rPr>
        <w:t>Candidate:</w:t>
      </w:r>
    </w:p>
    <w:p w:rsidR="00757E88" w:rsidRDefault="00FC7E5B" w:rsidP="00BE2859">
      <w:pPr>
        <w:autoSpaceDE w:val="0"/>
        <w:autoSpaceDN w:val="0"/>
        <w:adjustRightInd w:val="0"/>
        <w:spacing w:after="0" w:line="240" w:lineRule="auto"/>
      </w:pPr>
      <w:r w:rsidRPr="00DC624C">
        <w:t>The candidate will</w:t>
      </w:r>
      <w:r w:rsidR="00E664CC" w:rsidRPr="00DC624C">
        <w:t xml:space="preserve"> have to attempt five questions in all, selec</w:t>
      </w:r>
      <w:r w:rsidR="00FB2C56">
        <w:t>ting at</w:t>
      </w:r>
      <w:r w:rsidR="00E664CC" w:rsidRPr="00DC624C">
        <w:t xml:space="preserve">least one question from each </w:t>
      </w:r>
      <w:r w:rsidRPr="00DC624C">
        <w:t>unit</w:t>
      </w:r>
      <w:r w:rsidR="00E664CC" w:rsidRPr="00DC624C">
        <w:t>.</w:t>
      </w:r>
    </w:p>
    <w:p w:rsidR="00BE2859" w:rsidRPr="00BE2859" w:rsidRDefault="00BE2859" w:rsidP="00BE2859">
      <w:pPr>
        <w:autoSpaceDE w:val="0"/>
        <w:autoSpaceDN w:val="0"/>
        <w:adjustRightInd w:val="0"/>
        <w:spacing w:after="0" w:line="240" w:lineRule="auto"/>
      </w:pPr>
    </w:p>
    <w:p w:rsidR="00DB0D83" w:rsidRPr="00740700" w:rsidRDefault="00DB0D83" w:rsidP="00DB0D83">
      <w:pPr>
        <w:jc w:val="both"/>
        <w:rPr>
          <w:b/>
          <w:bCs/>
          <w:color w:val="000000"/>
        </w:rPr>
      </w:pPr>
      <w:r w:rsidRPr="00740700">
        <w:rPr>
          <w:b/>
          <w:bCs/>
          <w:color w:val="000000"/>
        </w:rPr>
        <w:t>Course Objective:</w:t>
      </w:r>
    </w:p>
    <w:p w:rsidR="00DB0D83" w:rsidRPr="00740700" w:rsidRDefault="00DB0D83" w:rsidP="00DB0D83">
      <w:pPr>
        <w:jc w:val="both"/>
        <w:rPr>
          <w:b/>
          <w:bCs/>
          <w:color w:val="000000"/>
        </w:rPr>
      </w:pPr>
      <w:r w:rsidRPr="00740700">
        <w:rPr>
          <w:color w:val="000000"/>
        </w:rPr>
        <w:t>The objective of the course is to provide a clear understanding about the basic design elements and principles to be followed while designing any space using different standards, materials and technologies. It enables the students to understand the visual composition in an interior space with color schemes, textures, light, shadow etc. Introduction to human dimensions, functions, space – activities, space standards, relationships of a simple single living unit to understand the minimum space requirement by individual to perform various activities.</w:t>
      </w:r>
    </w:p>
    <w:p w:rsidR="00DB0D83" w:rsidRPr="00740700" w:rsidRDefault="00DB0D83" w:rsidP="00DB0D83">
      <w:pPr>
        <w:jc w:val="both"/>
        <w:rPr>
          <w:b/>
          <w:bCs/>
          <w:color w:val="000000"/>
        </w:rPr>
      </w:pPr>
      <w:r w:rsidRPr="00740700">
        <w:rPr>
          <w:b/>
          <w:bCs/>
          <w:color w:val="000000"/>
        </w:rPr>
        <w:t>Course Contents:</w:t>
      </w:r>
    </w:p>
    <w:p w:rsidR="00DB0D83" w:rsidRPr="00740700" w:rsidRDefault="00923BB0" w:rsidP="00DB0D83">
      <w:pPr>
        <w:pStyle w:val="NoSpacing"/>
        <w:rPr>
          <w:b/>
        </w:rPr>
      </w:pPr>
      <w:r w:rsidRPr="00740700">
        <w:rPr>
          <w:b/>
        </w:rPr>
        <w:t xml:space="preserve">Unit </w:t>
      </w:r>
      <w:r w:rsidR="00DB0D83" w:rsidRPr="00740700">
        <w:rPr>
          <w:b/>
        </w:rPr>
        <w:t>I: Principles of visual composition</w:t>
      </w:r>
    </w:p>
    <w:p w:rsidR="00DB0D83" w:rsidRPr="00740700" w:rsidRDefault="00DB0D83" w:rsidP="00DB0D83">
      <w:pPr>
        <w:pStyle w:val="NoSpacing"/>
      </w:pPr>
      <w:r w:rsidRPr="00740700">
        <w:t>Symmetry, Asymmetry, Repetition, Rhythm, Background, Foreground, Sense of Direction, Harmony, Balance and Proportion.</w:t>
      </w:r>
    </w:p>
    <w:p w:rsidR="00DB0D83" w:rsidRPr="00740700" w:rsidRDefault="00DB0D83" w:rsidP="00DB0D83">
      <w:pPr>
        <w:pStyle w:val="NoSpacing"/>
        <w:rPr>
          <w:b/>
          <w:bCs/>
        </w:rPr>
      </w:pPr>
    </w:p>
    <w:p w:rsidR="00DB0D83" w:rsidRPr="00740700" w:rsidRDefault="00923BB0" w:rsidP="00DB0D83">
      <w:pPr>
        <w:pStyle w:val="NoSpacing"/>
        <w:rPr>
          <w:b/>
          <w:bCs/>
        </w:rPr>
      </w:pPr>
      <w:r w:rsidRPr="00740700">
        <w:rPr>
          <w:b/>
          <w:bCs/>
        </w:rPr>
        <w:t xml:space="preserve">Unit </w:t>
      </w:r>
      <w:r w:rsidR="00DB0D83" w:rsidRPr="00740700">
        <w:rPr>
          <w:b/>
          <w:bCs/>
        </w:rPr>
        <w:t>II: Elements of visual composition</w:t>
      </w:r>
    </w:p>
    <w:p w:rsidR="00DB0D83" w:rsidRPr="00740700" w:rsidRDefault="00DB0D83" w:rsidP="00DB0D83">
      <w:pPr>
        <w:pStyle w:val="NoSpacing"/>
        <w:rPr>
          <w:b/>
          <w:bCs/>
        </w:rPr>
      </w:pPr>
      <w:r w:rsidRPr="00740700">
        <w:t>Dots, Lines, Planes, Patterns, Shapes, Colors, Textures, Levels, Light, and Fenestration, Exploring color schemes, Textures and Texture schemes.</w:t>
      </w:r>
    </w:p>
    <w:p w:rsidR="00DB0D83" w:rsidRPr="00740700" w:rsidRDefault="00DB0D83" w:rsidP="00DB0D83">
      <w:pPr>
        <w:pStyle w:val="NoSpacing"/>
        <w:rPr>
          <w:b/>
        </w:rPr>
      </w:pPr>
    </w:p>
    <w:p w:rsidR="00DB0D83" w:rsidRPr="00740700" w:rsidRDefault="009D1BDF" w:rsidP="00DB0D83">
      <w:pPr>
        <w:pStyle w:val="NoSpacing"/>
        <w:rPr>
          <w:b/>
        </w:rPr>
      </w:pPr>
      <w:r w:rsidRPr="00740700">
        <w:rPr>
          <w:b/>
        </w:rPr>
        <w:t xml:space="preserve">Unit </w:t>
      </w:r>
      <w:r w:rsidR="00DB0D83" w:rsidRPr="00740700">
        <w:rPr>
          <w:b/>
        </w:rPr>
        <w:t xml:space="preserve">III: Anthropometrics Study </w:t>
      </w:r>
    </w:p>
    <w:p w:rsidR="00DB0D83" w:rsidRPr="00740700" w:rsidRDefault="008841D7" w:rsidP="00DB0D83">
      <w:pPr>
        <w:pStyle w:val="NoSpacing"/>
      </w:pPr>
      <w:r w:rsidRPr="00740700">
        <w:t>Human dimensions anthropometry in various postures (in applied form), their relation to everyday utilities like the table, chair, bed ,</w:t>
      </w:r>
      <w:r w:rsidR="003302F2" w:rsidRPr="00740700">
        <w:t xml:space="preserve"> </w:t>
      </w:r>
      <w:r w:rsidRPr="00740700">
        <w:t xml:space="preserve">sink etc </w:t>
      </w:r>
      <w:r w:rsidR="00DB0D83" w:rsidRPr="00740700">
        <w:t>.</w:t>
      </w:r>
      <w:r w:rsidRPr="00740700">
        <w:t xml:space="preserve"> To make measured drawing of a bedroom with anthropometrical reference.</w:t>
      </w:r>
    </w:p>
    <w:p w:rsidR="00DB0D83" w:rsidRPr="00740700" w:rsidRDefault="00DB0D83" w:rsidP="00DB0D83">
      <w:pPr>
        <w:pStyle w:val="NoSpacing"/>
      </w:pPr>
    </w:p>
    <w:p w:rsidR="00DB0D83" w:rsidRPr="00740700" w:rsidRDefault="000F1940" w:rsidP="00DB0D83">
      <w:pPr>
        <w:pStyle w:val="NoSpacing"/>
        <w:rPr>
          <w:b/>
        </w:rPr>
      </w:pPr>
      <w:r w:rsidRPr="00740700">
        <w:rPr>
          <w:b/>
        </w:rPr>
        <w:t>Unit</w:t>
      </w:r>
      <w:r w:rsidR="00DB0D83" w:rsidRPr="00740700">
        <w:rPr>
          <w:b/>
        </w:rPr>
        <w:t xml:space="preserve"> IV: Design Exercise</w:t>
      </w:r>
    </w:p>
    <w:p w:rsidR="00DB0D83" w:rsidRPr="00740700" w:rsidRDefault="00DB0D83" w:rsidP="00DB0D83">
      <w:pPr>
        <w:pStyle w:val="NoSpacing"/>
        <w:rPr>
          <w:sz w:val="20"/>
          <w:szCs w:val="20"/>
        </w:rPr>
      </w:pPr>
      <w:r w:rsidRPr="00740700">
        <w:t>Design of Anthropometrics Cell with minimum space requirements of single unit for a single person and study the interior spaces by making 3-D views (axonometric and isometric). This exercise will include areas like living area, sleeping area, washroom, cooking area with furniture layout in 2-D drawings including elevations covering an area of 25-50 sqm. Using</w:t>
      </w:r>
      <w:r w:rsidR="003302F2" w:rsidRPr="00740700">
        <w:t xml:space="preserve"> </w:t>
      </w:r>
      <w:r w:rsidRPr="00740700">
        <w:t>various principles of design, textures and color schemes</w:t>
      </w:r>
      <w:r w:rsidRPr="00740700">
        <w:rPr>
          <w:sz w:val="20"/>
          <w:szCs w:val="20"/>
        </w:rPr>
        <w:t>.</w:t>
      </w:r>
    </w:p>
    <w:p w:rsidR="00B253EB" w:rsidRPr="00740700" w:rsidRDefault="00B253EB" w:rsidP="00DB0D83">
      <w:pPr>
        <w:pStyle w:val="NoSpacing"/>
        <w:rPr>
          <w:sz w:val="20"/>
          <w:szCs w:val="20"/>
        </w:rPr>
      </w:pPr>
    </w:p>
    <w:p w:rsidR="00F9183F" w:rsidRPr="00740700" w:rsidRDefault="00F9183F" w:rsidP="00F9183F">
      <w:pPr>
        <w:jc w:val="both"/>
        <w:rPr>
          <w:b/>
          <w:bCs/>
        </w:rPr>
      </w:pPr>
      <w:r w:rsidRPr="00740700">
        <w:rPr>
          <w:b/>
          <w:bCs/>
        </w:rPr>
        <w:t>References:</w:t>
      </w:r>
    </w:p>
    <w:p w:rsidR="00BD4613" w:rsidRPr="00BE2859" w:rsidRDefault="00BD4613" w:rsidP="00F95609">
      <w:pPr>
        <w:pStyle w:val="NoSpacing"/>
        <w:numPr>
          <w:ilvl w:val="0"/>
          <w:numId w:val="3"/>
        </w:numPr>
        <w:rPr>
          <w:sz w:val="18"/>
          <w:szCs w:val="18"/>
        </w:rPr>
      </w:pPr>
      <w:r w:rsidRPr="00BE2859">
        <w:rPr>
          <w:sz w:val="18"/>
          <w:szCs w:val="18"/>
        </w:rPr>
        <w:t>Drawing a Creative Process, Francis D.K. Ching</w:t>
      </w:r>
    </w:p>
    <w:p w:rsidR="00BD4613" w:rsidRPr="00BE2859" w:rsidRDefault="00BD4613" w:rsidP="00F95609">
      <w:pPr>
        <w:pStyle w:val="NoSpacing"/>
        <w:numPr>
          <w:ilvl w:val="0"/>
          <w:numId w:val="3"/>
        </w:numPr>
        <w:rPr>
          <w:sz w:val="18"/>
          <w:szCs w:val="18"/>
        </w:rPr>
      </w:pPr>
      <w:r w:rsidRPr="00BE2859">
        <w:rPr>
          <w:sz w:val="18"/>
          <w:szCs w:val="18"/>
        </w:rPr>
        <w:t>Design Drawing + CD, Francis D.K. Ching</w:t>
      </w:r>
    </w:p>
    <w:p w:rsidR="00BD4613" w:rsidRPr="00BE2859" w:rsidRDefault="00BD4613" w:rsidP="00F95609">
      <w:pPr>
        <w:pStyle w:val="NoSpacing"/>
        <w:numPr>
          <w:ilvl w:val="0"/>
          <w:numId w:val="3"/>
        </w:numPr>
        <w:rPr>
          <w:sz w:val="18"/>
          <w:szCs w:val="18"/>
        </w:rPr>
      </w:pPr>
      <w:r w:rsidRPr="00BE2859">
        <w:rPr>
          <w:sz w:val="18"/>
          <w:szCs w:val="18"/>
        </w:rPr>
        <w:t>Architecture Graphics, Francis D.K. Ching 4</w:t>
      </w:r>
      <w:r w:rsidRPr="00BE2859">
        <w:rPr>
          <w:sz w:val="18"/>
          <w:szCs w:val="18"/>
          <w:vertAlign w:val="superscript"/>
        </w:rPr>
        <w:t>th</w:t>
      </w:r>
      <w:r w:rsidRPr="00BE2859">
        <w:rPr>
          <w:sz w:val="18"/>
          <w:szCs w:val="18"/>
        </w:rPr>
        <w:t xml:space="preserve"> Edition</w:t>
      </w:r>
    </w:p>
    <w:p w:rsidR="00BD4613" w:rsidRPr="00BE2859" w:rsidRDefault="00BD4613" w:rsidP="00F95609">
      <w:pPr>
        <w:pStyle w:val="NoSpacing"/>
        <w:numPr>
          <w:ilvl w:val="0"/>
          <w:numId w:val="3"/>
        </w:numPr>
        <w:rPr>
          <w:sz w:val="18"/>
          <w:szCs w:val="18"/>
        </w:rPr>
      </w:pPr>
      <w:r w:rsidRPr="00BE2859">
        <w:rPr>
          <w:sz w:val="18"/>
          <w:szCs w:val="18"/>
        </w:rPr>
        <w:t>Interior design &amp; space planning, Dechiara Pabero Zelnik</w:t>
      </w:r>
    </w:p>
    <w:p w:rsidR="00BD4613" w:rsidRPr="00BE2859" w:rsidRDefault="00BD4613" w:rsidP="00F95609">
      <w:pPr>
        <w:pStyle w:val="NoSpacing"/>
        <w:numPr>
          <w:ilvl w:val="0"/>
          <w:numId w:val="3"/>
        </w:numPr>
        <w:rPr>
          <w:sz w:val="18"/>
          <w:szCs w:val="18"/>
        </w:rPr>
      </w:pPr>
      <w:r w:rsidRPr="00BE2859">
        <w:rPr>
          <w:sz w:val="18"/>
          <w:szCs w:val="18"/>
        </w:rPr>
        <w:t>Interior design illustrated, Francis D.K. Ching</w:t>
      </w:r>
    </w:p>
    <w:p w:rsidR="00BD4613" w:rsidRPr="00BE2859" w:rsidRDefault="00BD4613" w:rsidP="00F95609">
      <w:pPr>
        <w:pStyle w:val="NoSpacing"/>
        <w:numPr>
          <w:ilvl w:val="0"/>
          <w:numId w:val="3"/>
        </w:numPr>
        <w:rPr>
          <w:sz w:val="18"/>
          <w:szCs w:val="18"/>
        </w:rPr>
      </w:pPr>
      <w:r w:rsidRPr="00BE2859">
        <w:rPr>
          <w:sz w:val="18"/>
          <w:szCs w:val="18"/>
        </w:rPr>
        <w:t>Home Plumbing (The David &amp; Charles Manual of), Ernest Hall</w:t>
      </w:r>
    </w:p>
    <w:p w:rsidR="00BD4613" w:rsidRPr="00BE2859" w:rsidRDefault="00BD4613" w:rsidP="00F95609">
      <w:pPr>
        <w:pStyle w:val="NoSpacing"/>
        <w:numPr>
          <w:ilvl w:val="0"/>
          <w:numId w:val="3"/>
        </w:numPr>
        <w:rPr>
          <w:sz w:val="18"/>
          <w:szCs w:val="18"/>
        </w:rPr>
      </w:pPr>
      <w:r w:rsidRPr="00BE2859">
        <w:rPr>
          <w:sz w:val="18"/>
          <w:szCs w:val="18"/>
        </w:rPr>
        <w:t>House Book (The Complete Guide to Home Design), Terence Conran</w:t>
      </w:r>
    </w:p>
    <w:p w:rsidR="00F9183F" w:rsidRPr="00BE2859" w:rsidRDefault="00BD4613" w:rsidP="00F95609">
      <w:pPr>
        <w:pStyle w:val="NoSpacing"/>
        <w:numPr>
          <w:ilvl w:val="0"/>
          <w:numId w:val="3"/>
        </w:numPr>
        <w:rPr>
          <w:i/>
          <w:iCs/>
          <w:color w:val="000000"/>
          <w:sz w:val="18"/>
          <w:szCs w:val="18"/>
        </w:rPr>
      </w:pPr>
      <w:r w:rsidRPr="00BE2859">
        <w:rPr>
          <w:sz w:val="18"/>
          <w:szCs w:val="18"/>
        </w:rPr>
        <w:t>Illustration + Perspectives (In Pantone Colors), Eiji Mitooka</w:t>
      </w:r>
    </w:p>
    <w:p w:rsidR="00F9183F" w:rsidRPr="00BE2859" w:rsidRDefault="00F9183F" w:rsidP="00F95609">
      <w:pPr>
        <w:pStyle w:val="NoSpacing"/>
        <w:numPr>
          <w:ilvl w:val="0"/>
          <w:numId w:val="4"/>
        </w:numPr>
        <w:rPr>
          <w:sz w:val="18"/>
          <w:szCs w:val="18"/>
        </w:rPr>
      </w:pPr>
      <w:r w:rsidRPr="00BE2859">
        <w:rPr>
          <w:sz w:val="18"/>
          <w:szCs w:val="18"/>
        </w:rPr>
        <w:t>Architectural Graphic standards editor, Boaz Joseph</w:t>
      </w:r>
    </w:p>
    <w:p w:rsidR="00F9183F" w:rsidRPr="00BE2859" w:rsidRDefault="00F9183F" w:rsidP="00F95609">
      <w:pPr>
        <w:pStyle w:val="NoSpacing"/>
        <w:numPr>
          <w:ilvl w:val="0"/>
          <w:numId w:val="4"/>
        </w:numPr>
        <w:rPr>
          <w:sz w:val="18"/>
          <w:szCs w:val="18"/>
        </w:rPr>
      </w:pPr>
      <w:r w:rsidRPr="00BE2859">
        <w:rPr>
          <w:sz w:val="18"/>
          <w:szCs w:val="18"/>
        </w:rPr>
        <w:t>Neufert’s Architect’s data</w:t>
      </w:r>
    </w:p>
    <w:p w:rsidR="00F9183F" w:rsidRPr="00BE2859" w:rsidRDefault="00F9183F" w:rsidP="00F95609">
      <w:pPr>
        <w:pStyle w:val="NoSpacing"/>
        <w:numPr>
          <w:ilvl w:val="0"/>
          <w:numId w:val="4"/>
        </w:numPr>
        <w:rPr>
          <w:sz w:val="18"/>
          <w:szCs w:val="18"/>
        </w:rPr>
      </w:pPr>
      <w:r w:rsidRPr="00BE2859">
        <w:rPr>
          <w:sz w:val="18"/>
          <w:szCs w:val="18"/>
        </w:rPr>
        <w:t>Time Saver standards for building types, Joseph D.C. and John Callender.</w:t>
      </w:r>
    </w:p>
    <w:p w:rsidR="00F9183F" w:rsidRPr="00BE2859" w:rsidRDefault="00F9183F" w:rsidP="00F95609">
      <w:pPr>
        <w:pStyle w:val="NoSpacing"/>
        <w:numPr>
          <w:ilvl w:val="0"/>
          <w:numId w:val="4"/>
        </w:numPr>
        <w:rPr>
          <w:sz w:val="18"/>
          <w:szCs w:val="18"/>
        </w:rPr>
      </w:pPr>
      <w:r w:rsidRPr="00BE2859">
        <w:rPr>
          <w:sz w:val="18"/>
          <w:szCs w:val="18"/>
        </w:rPr>
        <w:t>Kitchen &amp; Bath, Montse Zapata</w:t>
      </w:r>
    </w:p>
    <w:p w:rsidR="00F9183F" w:rsidRPr="00BE2859" w:rsidRDefault="00F9183F" w:rsidP="00F95609">
      <w:pPr>
        <w:pStyle w:val="NoSpacing"/>
        <w:numPr>
          <w:ilvl w:val="0"/>
          <w:numId w:val="4"/>
        </w:numPr>
        <w:rPr>
          <w:sz w:val="18"/>
          <w:szCs w:val="18"/>
        </w:rPr>
      </w:pPr>
      <w:r w:rsidRPr="00BE2859">
        <w:rPr>
          <w:sz w:val="18"/>
          <w:szCs w:val="18"/>
        </w:rPr>
        <w:t>Bed room, Lestey Taylor</w:t>
      </w:r>
    </w:p>
    <w:p w:rsidR="00F9183F" w:rsidRPr="00BE2859" w:rsidRDefault="00F9183F" w:rsidP="00F95609">
      <w:pPr>
        <w:pStyle w:val="NoSpacing"/>
        <w:numPr>
          <w:ilvl w:val="0"/>
          <w:numId w:val="4"/>
        </w:numPr>
        <w:rPr>
          <w:sz w:val="18"/>
          <w:szCs w:val="18"/>
        </w:rPr>
      </w:pPr>
      <w:r w:rsidRPr="00BE2859">
        <w:rPr>
          <w:sz w:val="18"/>
          <w:szCs w:val="18"/>
        </w:rPr>
        <w:t>The Curtain Book, Mitchll Beazlty</w:t>
      </w:r>
    </w:p>
    <w:p w:rsidR="009A17EB" w:rsidRPr="00BE2859" w:rsidRDefault="00F9183F" w:rsidP="00F95609">
      <w:pPr>
        <w:pStyle w:val="NoSpacing"/>
        <w:numPr>
          <w:ilvl w:val="0"/>
          <w:numId w:val="4"/>
        </w:numPr>
        <w:rPr>
          <w:sz w:val="18"/>
          <w:szCs w:val="18"/>
        </w:rPr>
      </w:pPr>
      <w:r w:rsidRPr="00BE2859">
        <w:rPr>
          <w:sz w:val="18"/>
          <w:szCs w:val="18"/>
        </w:rPr>
        <w:t>Interior Design Visual, Maureen Mitton   2</w:t>
      </w:r>
      <w:r w:rsidRPr="00BE2859">
        <w:rPr>
          <w:sz w:val="18"/>
          <w:szCs w:val="18"/>
          <w:vertAlign w:val="superscript"/>
        </w:rPr>
        <w:t>nd</w:t>
      </w:r>
      <w:r w:rsidRPr="00BE2859">
        <w:rPr>
          <w:sz w:val="18"/>
          <w:szCs w:val="18"/>
        </w:rPr>
        <w:t xml:space="preserve"> Edition</w:t>
      </w:r>
    </w:p>
    <w:p w:rsidR="009A17EB" w:rsidRPr="00BE2859" w:rsidRDefault="00F9183F" w:rsidP="00F95609">
      <w:pPr>
        <w:pStyle w:val="NoSpacing"/>
        <w:numPr>
          <w:ilvl w:val="0"/>
          <w:numId w:val="4"/>
        </w:numPr>
        <w:rPr>
          <w:sz w:val="18"/>
          <w:szCs w:val="18"/>
        </w:rPr>
      </w:pPr>
      <w:r w:rsidRPr="00BE2859">
        <w:rPr>
          <w:sz w:val="18"/>
          <w:szCs w:val="18"/>
        </w:rPr>
        <w:t>100 Bright Ideas For color, Sue Rose</w:t>
      </w:r>
    </w:p>
    <w:p w:rsidR="008B1400" w:rsidRPr="009A17EB" w:rsidRDefault="009A17EB" w:rsidP="009A17EB">
      <w:pPr>
        <w:pStyle w:val="NoSpacing"/>
        <w:ind w:left="720"/>
        <w:jc w:val="center"/>
        <w:rPr>
          <w:b/>
          <w:sz w:val="24"/>
          <w:szCs w:val="24"/>
        </w:rPr>
      </w:pPr>
      <w:r>
        <w:rPr>
          <w:sz w:val="20"/>
          <w:szCs w:val="20"/>
        </w:rPr>
        <w:br w:type="page"/>
      </w:r>
      <w:r w:rsidR="008B1400" w:rsidRPr="009A17EB">
        <w:rPr>
          <w:b/>
          <w:sz w:val="24"/>
          <w:szCs w:val="24"/>
        </w:rPr>
        <w:lastRenderedPageBreak/>
        <w:t>K.U.K. Bachelor of Science (Interior Design) – 1</w:t>
      </w:r>
      <w:r w:rsidR="008B1400" w:rsidRPr="009A17EB">
        <w:rPr>
          <w:b/>
          <w:sz w:val="24"/>
          <w:szCs w:val="24"/>
          <w:vertAlign w:val="superscript"/>
        </w:rPr>
        <w:t>st</w:t>
      </w:r>
      <w:r w:rsidR="008B1400" w:rsidRPr="009A17EB">
        <w:rPr>
          <w:b/>
          <w:sz w:val="24"/>
          <w:szCs w:val="24"/>
        </w:rPr>
        <w:t xml:space="preserve"> SEM</w:t>
      </w:r>
    </w:p>
    <w:p w:rsidR="008B1400" w:rsidRPr="00740700" w:rsidRDefault="008B1400" w:rsidP="008B1400">
      <w:pPr>
        <w:pStyle w:val="NoSpacing"/>
        <w:jc w:val="center"/>
        <w:rPr>
          <w:b/>
          <w:bCs/>
          <w:sz w:val="24"/>
          <w:szCs w:val="24"/>
        </w:rPr>
      </w:pPr>
      <w:r w:rsidRPr="00740700">
        <w:rPr>
          <w:b/>
          <w:sz w:val="24"/>
          <w:szCs w:val="24"/>
        </w:rPr>
        <w:t>Materials &amp; Construction Details-I</w:t>
      </w:r>
      <w:r w:rsidR="00774021" w:rsidRPr="00740700">
        <w:rPr>
          <w:b/>
          <w:bCs/>
          <w:sz w:val="24"/>
          <w:szCs w:val="24"/>
        </w:rPr>
        <w:t xml:space="preserve"> (BID-102</w:t>
      </w:r>
      <w:r w:rsidRPr="00740700">
        <w:rPr>
          <w:b/>
          <w:bCs/>
          <w:sz w:val="24"/>
          <w:szCs w:val="24"/>
        </w:rPr>
        <w:t>)</w:t>
      </w:r>
    </w:p>
    <w:p w:rsidR="003302F2" w:rsidRPr="00740700" w:rsidRDefault="007049FF" w:rsidP="007049FF">
      <w:pPr>
        <w:pStyle w:val="NoSpacing"/>
        <w:rPr>
          <w:b/>
          <w:bCs/>
          <w:sz w:val="24"/>
          <w:szCs w:val="24"/>
        </w:rPr>
      </w:pPr>
      <w:r>
        <w:rPr>
          <w:b/>
          <w:bCs/>
          <w:sz w:val="20"/>
          <w:szCs w:val="20"/>
        </w:rPr>
        <w:t>Maximum Marks                        -100</w:t>
      </w:r>
    </w:p>
    <w:p w:rsidR="008B1400" w:rsidRPr="00757E88" w:rsidRDefault="00757E88" w:rsidP="008B1400">
      <w:pPr>
        <w:pStyle w:val="NoSpacing"/>
        <w:rPr>
          <w:b/>
          <w:sz w:val="20"/>
          <w:szCs w:val="20"/>
        </w:rPr>
      </w:pPr>
      <w:r>
        <w:rPr>
          <w:b/>
          <w:sz w:val="20"/>
          <w:szCs w:val="20"/>
        </w:rPr>
        <w:t xml:space="preserve">Uni. Exam. Marks </w:t>
      </w:r>
      <w:r>
        <w:rPr>
          <w:b/>
          <w:sz w:val="20"/>
          <w:szCs w:val="20"/>
        </w:rPr>
        <w:tab/>
        <w:t xml:space="preserve">       </w:t>
      </w:r>
      <w:r w:rsidR="008B1400" w:rsidRPr="00757E88">
        <w:rPr>
          <w:b/>
          <w:sz w:val="20"/>
          <w:szCs w:val="20"/>
        </w:rPr>
        <w:t xml:space="preserve">- </w:t>
      </w:r>
      <w:r w:rsidR="00CA4C7C" w:rsidRPr="00757E88">
        <w:rPr>
          <w:b/>
          <w:sz w:val="20"/>
          <w:szCs w:val="20"/>
        </w:rPr>
        <w:t>80</w:t>
      </w:r>
    </w:p>
    <w:p w:rsidR="008B1400" w:rsidRPr="00757E88" w:rsidRDefault="009F11E6" w:rsidP="008B1400">
      <w:pPr>
        <w:pStyle w:val="NoSpacing"/>
        <w:rPr>
          <w:b/>
          <w:sz w:val="20"/>
          <w:szCs w:val="20"/>
        </w:rPr>
      </w:pPr>
      <w:r>
        <w:rPr>
          <w:b/>
          <w:sz w:val="20"/>
          <w:szCs w:val="20"/>
        </w:rPr>
        <w:t>Sessional Marks</w:t>
      </w:r>
      <w:r w:rsidRPr="00757E88">
        <w:rPr>
          <w:b/>
          <w:sz w:val="20"/>
          <w:szCs w:val="20"/>
        </w:rPr>
        <w:t xml:space="preserve"> </w:t>
      </w:r>
      <w:r>
        <w:rPr>
          <w:b/>
          <w:sz w:val="20"/>
          <w:szCs w:val="20"/>
        </w:rPr>
        <w:tab/>
      </w:r>
      <w:r>
        <w:rPr>
          <w:b/>
          <w:sz w:val="20"/>
          <w:szCs w:val="20"/>
        </w:rPr>
        <w:tab/>
        <w:t xml:space="preserve">       </w:t>
      </w:r>
      <w:r w:rsidR="008B1400" w:rsidRPr="00757E88">
        <w:rPr>
          <w:b/>
          <w:sz w:val="20"/>
          <w:szCs w:val="20"/>
        </w:rPr>
        <w:t xml:space="preserve">- </w:t>
      </w:r>
      <w:r w:rsidR="00CA4C7C" w:rsidRPr="00757E88">
        <w:rPr>
          <w:b/>
          <w:sz w:val="20"/>
          <w:szCs w:val="20"/>
        </w:rPr>
        <w:t>20</w:t>
      </w:r>
    </w:p>
    <w:p w:rsidR="008B1400" w:rsidRPr="00757E88" w:rsidRDefault="00757E88" w:rsidP="008B1400">
      <w:pPr>
        <w:pStyle w:val="NoSpacing"/>
        <w:rPr>
          <w:b/>
          <w:sz w:val="20"/>
          <w:szCs w:val="20"/>
        </w:rPr>
      </w:pPr>
      <w:r>
        <w:rPr>
          <w:b/>
          <w:sz w:val="20"/>
          <w:szCs w:val="20"/>
        </w:rPr>
        <w:t xml:space="preserve">Duration of Exam.                     </w:t>
      </w:r>
      <w:r w:rsidR="008B1400" w:rsidRPr="00757E88">
        <w:rPr>
          <w:b/>
          <w:sz w:val="20"/>
          <w:szCs w:val="20"/>
        </w:rPr>
        <w:t xml:space="preserve">- </w:t>
      </w:r>
      <w:r w:rsidR="0014787F" w:rsidRPr="00757E88">
        <w:rPr>
          <w:b/>
          <w:sz w:val="20"/>
          <w:szCs w:val="20"/>
        </w:rPr>
        <w:t>3</w:t>
      </w:r>
      <w:r w:rsidR="008B1400" w:rsidRPr="00757E88">
        <w:rPr>
          <w:b/>
          <w:sz w:val="20"/>
          <w:szCs w:val="20"/>
        </w:rPr>
        <w:t xml:space="preserve"> hrs</w:t>
      </w:r>
    </w:p>
    <w:p w:rsidR="00587098" w:rsidRPr="00740700" w:rsidRDefault="00587098" w:rsidP="0014787F">
      <w:pPr>
        <w:pStyle w:val="NoSpacing"/>
        <w:rPr>
          <w:sz w:val="16"/>
          <w:szCs w:val="16"/>
        </w:rPr>
      </w:pPr>
    </w:p>
    <w:p w:rsidR="00587098" w:rsidRPr="00740700" w:rsidRDefault="00587098" w:rsidP="00587098">
      <w:pPr>
        <w:pStyle w:val="NoSpacing"/>
        <w:rPr>
          <w:b/>
        </w:rPr>
      </w:pPr>
      <w:r w:rsidRPr="00740700">
        <w:rPr>
          <w:b/>
        </w:rPr>
        <w:t>Instruction to the examiner:</w:t>
      </w:r>
    </w:p>
    <w:p w:rsidR="00587098" w:rsidRDefault="00587098" w:rsidP="00587098">
      <w:pPr>
        <w:autoSpaceDE w:val="0"/>
        <w:autoSpaceDN w:val="0"/>
        <w:adjustRightInd w:val="0"/>
        <w:spacing w:after="0" w:line="240" w:lineRule="auto"/>
        <w:rPr>
          <w:sz w:val="20"/>
          <w:szCs w:val="20"/>
        </w:rPr>
      </w:pPr>
      <w:r>
        <w:t>The examiner will set six questions in all, selecting three questions from each unit.</w:t>
      </w:r>
    </w:p>
    <w:p w:rsidR="00587098" w:rsidRPr="00D6390A" w:rsidRDefault="00587098" w:rsidP="00587098">
      <w:pPr>
        <w:pStyle w:val="NoSpacing"/>
        <w:rPr>
          <w:b/>
        </w:rPr>
      </w:pPr>
      <w:r w:rsidRPr="00D6390A">
        <w:rPr>
          <w:b/>
        </w:rPr>
        <w:t>Instruction to the Candidate:</w:t>
      </w:r>
    </w:p>
    <w:p w:rsidR="00587098" w:rsidRPr="00D6390A" w:rsidRDefault="00587098" w:rsidP="00587098">
      <w:pPr>
        <w:autoSpaceDE w:val="0"/>
        <w:autoSpaceDN w:val="0"/>
        <w:adjustRightInd w:val="0"/>
        <w:spacing w:after="0" w:line="240" w:lineRule="auto"/>
      </w:pPr>
      <w:r w:rsidRPr="00D6390A">
        <w:t>The candidate will have to attempt four questions in all,</w:t>
      </w:r>
      <w:r w:rsidR="00FB2C56">
        <w:t xml:space="preserve"> selecting at</w:t>
      </w:r>
      <w:r w:rsidR="00D6390A" w:rsidRPr="00D6390A">
        <w:t>least two</w:t>
      </w:r>
      <w:r w:rsidRPr="00D6390A">
        <w:t xml:space="preserve"> question</w:t>
      </w:r>
      <w:r w:rsidR="00F74D62" w:rsidRPr="00D6390A">
        <w:t>s</w:t>
      </w:r>
      <w:r w:rsidRPr="00D6390A">
        <w:t xml:space="preserve"> from each unit.</w:t>
      </w:r>
    </w:p>
    <w:p w:rsidR="003302F2" w:rsidRPr="00740700" w:rsidRDefault="003302F2" w:rsidP="0014787F">
      <w:pPr>
        <w:pStyle w:val="NoSpacing"/>
        <w:rPr>
          <w:b/>
          <w:sz w:val="24"/>
          <w:szCs w:val="24"/>
        </w:rPr>
      </w:pPr>
    </w:p>
    <w:p w:rsidR="006F3F1A" w:rsidRPr="00740700" w:rsidRDefault="006F3F1A" w:rsidP="006F3F1A">
      <w:pPr>
        <w:rPr>
          <w:b/>
        </w:rPr>
      </w:pPr>
      <w:r w:rsidRPr="00740700">
        <w:rPr>
          <w:b/>
        </w:rPr>
        <w:t>Course Objective:</w:t>
      </w:r>
    </w:p>
    <w:p w:rsidR="006F3F1A" w:rsidRPr="00740700" w:rsidRDefault="006F3F1A" w:rsidP="006F3F1A">
      <w:r w:rsidRPr="00740700">
        <w:t>The objective of this course is to make the students understand of all the available materials, which are used in designing the various different interior spaces. It gives a fair knowledge of different furnishings and finishes used for all the interior surfaces of the space.</w:t>
      </w:r>
    </w:p>
    <w:p w:rsidR="006F3F1A" w:rsidRPr="00740700" w:rsidRDefault="006F3F1A" w:rsidP="006F3F1A">
      <w:pPr>
        <w:rPr>
          <w:b/>
        </w:rPr>
      </w:pPr>
      <w:r w:rsidRPr="00740700">
        <w:rPr>
          <w:b/>
        </w:rPr>
        <w:t>Course Contents:</w:t>
      </w:r>
    </w:p>
    <w:p w:rsidR="006F3F1A" w:rsidRPr="00740700" w:rsidRDefault="00C90515" w:rsidP="006F3F1A">
      <w:pPr>
        <w:rPr>
          <w:b/>
        </w:rPr>
      </w:pPr>
      <w:r w:rsidRPr="00740700">
        <w:rPr>
          <w:b/>
        </w:rPr>
        <w:t>Unit</w:t>
      </w:r>
      <w:r w:rsidR="006F3F1A" w:rsidRPr="00740700">
        <w:rPr>
          <w:b/>
        </w:rPr>
        <w:t xml:space="preserve"> I: </w:t>
      </w:r>
    </w:p>
    <w:p w:rsidR="00065E4B" w:rsidRDefault="00065E4B" w:rsidP="006F3F1A">
      <w:r>
        <w:t xml:space="preserve">Introduction to different building material like : </w:t>
      </w:r>
      <w:r w:rsidR="001E6542">
        <w:t>mud,</w:t>
      </w:r>
      <w:r>
        <w:t xml:space="preserve">brick, stone, timber, glass etc. </w:t>
      </w:r>
    </w:p>
    <w:p w:rsidR="006F3F1A" w:rsidRDefault="006F3F1A" w:rsidP="006F3F1A">
      <w:r w:rsidRPr="00740700">
        <w:t xml:space="preserve">Execute a market survey of different materials in </w:t>
      </w:r>
      <w:r w:rsidR="00065E4B">
        <w:t>terms of furnishes and finishes (</w:t>
      </w:r>
      <w:r w:rsidR="0041421B" w:rsidRPr="00740700">
        <w:t>Flooring material/finishes, wall material/</w:t>
      </w:r>
      <w:r w:rsidR="00A65BEC" w:rsidRPr="00740700">
        <w:t>finishes,</w:t>
      </w:r>
      <w:r w:rsidR="0041421B" w:rsidRPr="00740700">
        <w:t xml:space="preserve"> roofing material /finishes</w:t>
      </w:r>
      <w:r w:rsidR="00065E4B">
        <w:t>)</w:t>
      </w:r>
      <w:r w:rsidR="0041421B" w:rsidRPr="00740700">
        <w:t>.</w:t>
      </w:r>
    </w:p>
    <w:p w:rsidR="00065E4B" w:rsidRDefault="00065E4B" w:rsidP="00065E4B">
      <w:pPr>
        <w:rPr>
          <w:b/>
        </w:rPr>
      </w:pPr>
      <w:r w:rsidRPr="00740700">
        <w:rPr>
          <w:b/>
        </w:rPr>
        <w:t xml:space="preserve">Unit II: </w:t>
      </w:r>
    </w:p>
    <w:p w:rsidR="00065E4B" w:rsidRPr="00740700" w:rsidRDefault="00065E4B" w:rsidP="006F3F1A">
      <w:r w:rsidRPr="00065E4B">
        <w:t>Paints &amp; varnishes</w:t>
      </w:r>
      <w:r>
        <w:t>, surface finishes.</w:t>
      </w:r>
    </w:p>
    <w:p w:rsidR="002E542E" w:rsidRPr="00740700" w:rsidRDefault="006F3F1A" w:rsidP="006F3F1A">
      <w:r w:rsidRPr="00740700">
        <w:t xml:space="preserve">Formulate a case study of an existing </w:t>
      </w:r>
      <w:r w:rsidR="0041421B" w:rsidRPr="00740700">
        <w:t>house</w:t>
      </w:r>
      <w:r w:rsidRPr="00740700">
        <w:t xml:space="preserve"> to study its interiors along with furnishes and finishes used in it.</w:t>
      </w:r>
    </w:p>
    <w:p w:rsidR="003302F2" w:rsidRPr="00740700" w:rsidRDefault="003302F2" w:rsidP="00E168A4">
      <w:pPr>
        <w:pStyle w:val="NoSpacing"/>
        <w:rPr>
          <w:b/>
        </w:rPr>
      </w:pPr>
    </w:p>
    <w:p w:rsidR="006F3F1A" w:rsidRPr="00740700" w:rsidRDefault="006F3F1A" w:rsidP="006F3F1A">
      <w:pPr>
        <w:pStyle w:val="NoSpacing"/>
        <w:rPr>
          <w:b/>
        </w:rPr>
      </w:pPr>
      <w:r w:rsidRPr="00740700">
        <w:rPr>
          <w:b/>
        </w:rPr>
        <w:t>References:</w:t>
      </w:r>
    </w:p>
    <w:p w:rsidR="006F3F1A" w:rsidRPr="00740700" w:rsidRDefault="006F3F1A" w:rsidP="006F3F1A">
      <w:pPr>
        <w:pStyle w:val="NoSpacing"/>
        <w:rPr>
          <w:sz w:val="20"/>
          <w:szCs w:val="20"/>
        </w:rPr>
      </w:pPr>
    </w:p>
    <w:p w:rsidR="006F3F1A" w:rsidRPr="00740700" w:rsidRDefault="006F3F1A" w:rsidP="00F95609">
      <w:pPr>
        <w:pStyle w:val="NoSpacing"/>
        <w:numPr>
          <w:ilvl w:val="0"/>
          <w:numId w:val="1"/>
        </w:numPr>
        <w:rPr>
          <w:sz w:val="20"/>
          <w:szCs w:val="20"/>
        </w:rPr>
      </w:pPr>
      <w:r w:rsidRPr="00740700">
        <w:rPr>
          <w:sz w:val="20"/>
          <w:szCs w:val="20"/>
        </w:rPr>
        <w:t>Interior design illustrated, Francis D.K. Ching</w:t>
      </w:r>
    </w:p>
    <w:p w:rsidR="006F3F1A" w:rsidRPr="00740700" w:rsidRDefault="006F3F1A" w:rsidP="00F95609">
      <w:pPr>
        <w:pStyle w:val="NoSpacing"/>
        <w:numPr>
          <w:ilvl w:val="0"/>
          <w:numId w:val="1"/>
        </w:numPr>
        <w:rPr>
          <w:sz w:val="20"/>
          <w:szCs w:val="20"/>
        </w:rPr>
      </w:pPr>
      <w:r w:rsidRPr="00740700">
        <w:rPr>
          <w:sz w:val="20"/>
          <w:szCs w:val="20"/>
        </w:rPr>
        <w:t>Graphic Interiors</w:t>
      </w:r>
    </w:p>
    <w:p w:rsidR="006F3F1A" w:rsidRPr="00740700" w:rsidRDefault="006F3F1A" w:rsidP="00F95609">
      <w:pPr>
        <w:pStyle w:val="NoSpacing"/>
        <w:numPr>
          <w:ilvl w:val="0"/>
          <w:numId w:val="1"/>
        </w:numPr>
        <w:rPr>
          <w:sz w:val="20"/>
          <w:szCs w:val="20"/>
        </w:rPr>
      </w:pPr>
      <w:r w:rsidRPr="00740700">
        <w:rPr>
          <w:sz w:val="20"/>
          <w:szCs w:val="20"/>
        </w:rPr>
        <w:t>(Space Designed by Graphic Artists), Corina Dean</w:t>
      </w:r>
    </w:p>
    <w:p w:rsidR="006F3F1A" w:rsidRPr="00740700" w:rsidRDefault="006F3F1A" w:rsidP="00F95609">
      <w:pPr>
        <w:pStyle w:val="NoSpacing"/>
        <w:numPr>
          <w:ilvl w:val="0"/>
          <w:numId w:val="1"/>
        </w:numPr>
        <w:rPr>
          <w:sz w:val="20"/>
          <w:szCs w:val="20"/>
        </w:rPr>
      </w:pPr>
      <w:r w:rsidRPr="00740700">
        <w:rPr>
          <w:sz w:val="20"/>
          <w:szCs w:val="20"/>
        </w:rPr>
        <w:t>Home Plumbing (The David &amp; Charles Manual of), Ernest Hall</w:t>
      </w:r>
    </w:p>
    <w:p w:rsidR="006F3F1A" w:rsidRPr="00740700" w:rsidRDefault="006F3F1A" w:rsidP="00F95609">
      <w:pPr>
        <w:pStyle w:val="NoSpacing"/>
        <w:numPr>
          <w:ilvl w:val="0"/>
          <w:numId w:val="1"/>
        </w:numPr>
        <w:rPr>
          <w:sz w:val="20"/>
          <w:szCs w:val="20"/>
        </w:rPr>
      </w:pPr>
      <w:r w:rsidRPr="00740700">
        <w:rPr>
          <w:sz w:val="20"/>
          <w:szCs w:val="20"/>
        </w:rPr>
        <w:t>House Book (The Complete Guide to Home Design), Terence Conran</w:t>
      </w:r>
    </w:p>
    <w:p w:rsidR="006F3F1A" w:rsidRPr="00740700" w:rsidRDefault="006F3F1A" w:rsidP="00F95609">
      <w:pPr>
        <w:pStyle w:val="NoSpacing"/>
        <w:numPr>
          <w:ilvl w:val="0"/>
          <w:numId w:val="1"/>
        </w:numPr>
        <w:rPr>
          <w:sz w:val="20"/>
          <w:szCs w:val="20"/>
        </w:rPr>
      </w:pPr>
      <w:r w:rsidRPr="00740700">
        <w:rPr>
          <w:sz w:val="20"/>
          <w:szCs w:val="20"/>
        </w:rPr>
        <w:t>Illustration + Perspectives (In Pantone Colors), Eiji Mitooka</w:t>
      </w:r>
    </w:p>
    <w:p w:rsidR="006F3F1A" w:rsidRPr="00740700" w:rsidRDefault="006F3F1A" w:rsidP="00F95609">
      <w:pPr>
        <w:pStyle w:val="NoSpacing"/>
        <w:numPr>
          <w:ilvl w:val="0"/>
          <w:numId w:val="1"/>
        </w:numPr>
        <w:rPr>
          <w:sz w:val="20"/>
          <w:szCs w:val="20"/>
        </w:rPr>
      </w:pPr>
      <w:r w:rsidRPr="00740700">
        <w:rPr>
          <w:sz w:val="20"/>
          <w:szCs w:val="20"/>
        </w:rPr>
        <w:t>Elements of Architecture – Meiss Pieree Von</w:t>
      </w:r>
    </w:p>
    <w:p w:rsidR="006F3F1A" w:rsidRPr="00740700" w:rsidRDefault="006F3F1A" w:rsidP="00F95609">
      <w:pPr>
        <w:pStyle w:val="NoSpacing"/>
        <w:numPr>
          <w:ilvl w:val="0"/>
          <w:numId w:val="1"/>
        </w:numPr>
        <w:rPr>
          <w:sz w:val="20"/>
          <w:szCs w:val="20"/>
        </w:rPr>
      </w:pPr>
      <w:r w:rsidRPr="00740700">
        <w:rPr>
          <w:sz w:val="20"/>
          <w:szCs w:val="20"/>
        </w:rPr>
        <w:t>Architecture: Form, Space and Order – Francis D.K. Ching</w:t>
      </w:r>
    </w:p>
    <w:p w:rsidR="006F3F1A" w:rsidRPr="00740700" w:rsidRDefault="006F3F1A" w:rsidP="00F95609">
      <w:pPr>
        <w:pStyle w:val="NoSpacing"/>
        <w:numPr>
          <w:ilvl w:val="0"/>
          <w:numId w:val="2"/>
        </w:numPr>
        <w:rPr>
          <w:sz w:val="20"/>
          <w:szCs w:val="20"/>
        </w:rPr>
      </w:pPr>
      <w:r w:rsidRPr="00740700">
        <w:rPr>
          <w:sz w:val="20"/>
          <w:szCs w:val="20"/>
        </w:rPr>
        <w:t>A.J. Metric Handbook, editors, Jan Bilwa and Leslie Fair weather</w:t>
      </w:r>
    </w:p>
    <w:p w:rsidR="006F3F1A" w:rsidRPr="00740700" w:rsidRDefault="006F3F1A" w:rsidP="00F95609">
      <w:pPr>
        <w:pStyle w:val="NoSpacing"/>
        <w:numPr>
          <w:ilvl w:val="0"/>
          <w:numId w:val="2"/>
        </w:numPr>
        <w:rPr>
          <w:sz w:val="20"/>
          <w:szCs w:val="20"/>
        </w:rPr>
      </w:pPr>
      <w:r w:rsidRPr="00740700">
        <w:rPr>
          <w:sz w:val="20"/>
          <w:szCs w:val="20"/>
        </w:rPr>
        <w:t>Architectural Graphic standards editor – Boaz Joseph</w:t>
      </w:r>
    </w:p>
    <w:p w:rsidR="006F3F1A" w:rsidRPr="00740700" w:rsidRDefault="006F3F1A" w:rsidP="00F95609">
      <w:pPr>
        <w:pStyle w:val="NoSpacing"/>
        <w:numPr>
          <w:ilvl w:val="0"/>
          <w:numId w:val="2"/>
        </w:numPr>
        <w:rPr>
          <w:sz w:val="20"/>
          <w:szCs w:val="20"/>
        </w:rPr>
      </w:pPr>
      <w:r w:rsidRPr="00740700">
        <w:rPr>
          <w:sz w:val="20"/>
          <w:szCs w:val="20"/>
        </w:rPr>
        <w:t>The Curtain Book, Mitchll Beazlty</w:t>
      </w:r>
    </w:p>
    <w:p w:rsidR="006F3F1A" w:rsidRPr="00740700" w:rsidRDefault="006F3F1A" w:rsidP="00F95609">
      <w:pPr>
        <w:pStyle w:val="NoSpacing"/>
        <w:numPr>
          <w:ilvl w:val="0"/>
          <w:numId w:val="2"/>
        </w:numPr>
        <w:rPr>
          <w:sz w:val="20"/>
          <w:szCs w:val="20"/>
        </w:rPr>
      </w:pPr>
      <w:r w:rsidRPr="00740700">
        <w:rPr>
          <w:sz w:val="20"/>
          <w:szCs w:val="20"/>
        </w:rPr>
        <w:t>Interior Design Visual, Maureen Mitton 2</w:t>
      </w:r>
      <w:r w:rsidRPr="00740700">
        <w:rPr>
          <w:sz w:val="20"/>
          <w:szCs w:val="20"/>
          <w:vertAlign w:val="superscript"/>
        </w:rPr>
        <w:t>nd</w:t>
      </w:r>
      <w:r w:rsidRPr="00740700">
        <w:rPr>
          <w:sz w:val="20"/>
          <w:szCs w:val="20"/>
        </w:rPr>
        <w:t xml:space="preserve"> Edition</w:t>
      </w:r>
    </w:p>
    <w:p w:rsidR="006F3F1A" w:rsidRPr="00740700" w:rsidRDefault="006F3F1A" w:rsidP="00F95609">
      <w:pPr>
        <w:pStyle w:val="NoSpacing"/>
        <w:numPr>
          <w:ilvl w:val="0"/>
          <w:numId w:val="2"/>
        </w:numPr>
        <w:rPr>
          <w:sz w:val="20"/>
          <w:szCs w:val="20"/>
        </w:rPr>
      </w:pPr>
      <w:r w:rsidRPr="00740700">
        <w:rPr>
          <w:sz w:val="20"/>
          <w:szCs w:val="20"/>
        </w:rPr>
        <w:t>100 Bright Ideas For color, Sue Rose</w:t>
      </w:r>
    </w:p>
    <w:p w:rsidR="006F3F1A" w:rsidRPr="00740700" w:rsidRDefault="006F3F1A" w:rsidP="00F95609">
      <w:pPr>
        <w:pStyle w:val="NoSpacing"/>
        <w:numPr>
          <w:ilvl w:val="0"/>
          <w:numId w:val="2"/>
        </w:numPr>
        <w:rPr>
          <w:sz w:val="20"/>
          <w:szCs w:val="20"/>
        </w:rPr>
      </w:pPr>
      <w:r w:rsidRPr="00740700">
        <w:rPr>
          <w:sz w:val="20"/>
          <w:szCs w:val="20"/>
        </w:rPr>
        <w:t>Window Fashion, Charles T. Randall</w:t>
      </w:r>
    </w:p>
    <w:p w:rsidR="00BD4613" w:rsidRPr="00740700" w:rsidRDefault="009A17EB" w:rsidP="008B1400">
      <w:pPr>
        <w:rPr>
          <w:b/>
          <w:sz w:val="24"/>
          <w:szCs w:val="24"/>
        </w:rPr>
      </w:pPr>
      <w:r>
        <w:rPr>
          <w:b/>
          <w:sz w:val="24"/>
          <w:szCs w:val="24"/>
        </w:rPr>
        <w:br w:type="page"/>
      </w:r>
    </w:p>
    <w:p w:rsidR="0037411E" w:rsidRPr="00740700" w:rsidRDefault="0037411E" w:rsidP="0037411E">
      <w:pPr>
        <w:pStyle w:val="NoSpacing"/>
        <w:jc w:val="center"/>
        <w:rPr>
          <w:b/>
          <w:sz w:val="24"/>
          <w:szCs w:val="24"/>
        </w:rPr>
      </w:pPr>
      <w:r w:rsidRPr="00740700">
        <w:rPr>
          <w:b/>
          <w:sz w:val="24"/>
          <w:szCs w:val="24"/>
        </w:rPr>
        <w:lastRenderedPageBreak/>
        <w:t>K.U.K. Bachelor of Science (Interior Design) – 1</w:t>
      </w:r>
      <w:r w:rsidRPr="00740700">
        <w:rPr>
          <w:b/>
          <w:sz w:val="24"/>
          <w:szCs w:val="24"/>
          <w:vertAlign w:val="superscript"/>
        </w:rPr>
        <w:t>st</w:t>
      </w:r>
      <w:r w:rsidRPr="00740700">
        <w:rPr>
          <w:b/>
          <w:sz w:val="24"/>
          <w:szCs w:val="24"/>
        </w:rPr>
        <w:t xml:space="preserve"> SEM</w:t>
      </w:r>
    </w:p>
    <w:p w:rsidR="0037411E" w:rsidRPr="00740700" w:rsidRDefault="0037411E" w:rsidP="0037411E">
      <w:pPr>
        <w:pStyle w:val="NoSpacing"/>
        <w:jc w:val="center"/>
        <w:rPr>
          <w:b/>
          <w:bCs/>
          <w:sz w:val="24"/>
          <w:szCs w:val="24"/>
        </w:rPr>
      </w:pPr>
      <w:r w:rsidRPr="00740700">
        <w:rPr>
          <w:b/>
          <w:sz w:val="24"/>
          <w:szCs w:val="24"/>
        </w:rPr>
        <w:t>Drawing Techniques &amp; Graphics-I</w:t>
      </w:r>
      <w:r w:rsidRPr="00740700">
        <w:rPr>
          <w:b/>
          <w:bCs/>
          <w:sz w:val="24"/>
          <w:szCs w:val="24"/>
        </w:rPr>
        <w:t xml:space="preserve"> (BID-103)</w:t>
      </w:r>
    </w:p>
    <w:p w:rsidR="009F11E6" w:rsidRPr="00740700" w:rsidRDefault="009F11E6" w:rsidP="009F11E6">
      <w:pPr>
        <w:pStyle w:val="NoSpacing"/>
        <w:rPr>
          <w:b/>
          <w:bCs/>
          <w:sz w:val="24"/>
          <w:szCs w:val="24"/>
        </w:rPr>
      </w:pPr>
      <w:r>
        <w:rPr>
          <w:b/>
          <w:bCs/>
          <w:sz w:val="20"/>
          <w:szCs w:val="20"/>
        </w:rPr>
        <w:t>Maximum Marks                        -100</w:t>
      </w:r>
    </w:p>
    <w:p w:rsidR="0037411E" w:rsidRPr="00757E88" w:rsidRDefault="0037411E" w:rsidP="0037411E">
      <w:pPr>
        <w:pStyle w:val="NoSpacing"/>
        <w:rPr>
          <w:b/>
          <w:sz w:val="20"/>
          <w:szCs w:val="20"/>
        </w:rPr>
      </w:pPr>
      <w:r>
        <w:rPr>
          <w:b/>
          <w:sz w:val="20"/>
          <w:szCs w:val="20"/>
        </w:rPr>
        <w:t xml:space="preserve">Uni. Exam. Marks </w:t>
      </w:r>
      <w:r>
        <w:rPr>
          <w:b/>
          <w:sz w:val="20"/>
          <w:szCs w:val="20"/>
        </w:rPr>
        <w:tab/>
        <w:t xml:space="preserve">     </w:t>
      </w:r>
      <w:r w:rsidRPr="00757E88">
        <w:rPr>
          <w:b/>
          <w:sz w:val="20"/>
          <w:szCs w:val="20"/>
        </w:rPr>
        <w:t xml:space="preserve">  - 80</w:t>
      </w:r>
    </w:p>
    <w:p w:rsidR="0037411E" w:rsidRPr="00757E88" w:rsidRDefault="009F11E6" w:rsidP="0037411E">
      <w:pPr>
        <w:pStyle w:val="NoSpacing"/>
        <w:rPr>
          <w:b/>
          <w:sz w:val="20"/>
          <w:szCs w:val="20"/>
        </w:rPr>
      </w:pPr>
      <w:r>
        <w:rPr>
          <w:b/>
          <w:sz w:val="20"/>
          <w:szCs w:val="20"/>
        </w:rPr>
        <w:t>Sessional Marks</w:t>
      </w:r>
      <w:r w:rsidRPr="00757E88">
        <w:rPr>
          <w:b/>
          <w:sz w:val="20"/>
          <w:szCs w:val="20"/>
        </w:rPr>
        <w:t xml:space="preserve"> </w:t>
      </w:r>
      <w:r>
        <w:rPr>
          <w:b/>
          <w:sz w:val="20"/>
          <w:szCs w:val="20"/>
        </w:rPr>
        <w:tab/>
      </w:r>
      <w:r>
        <w:rPr>
          <w:b/>
          <w:sz w:val="20"/>
          <w:szCs w:val="20"/>
        </w:rPr>
        <w:tab/>
        <w:t xml:space="preserve">      </w:t>
      </w:r>
      <w:r w:rsidR="0037411E" w:rsidRPr="00757E88">
        <w:rPr>
          <w:b/>
          <w:sz w:val="20"/>
          <w:szCs w:val="20"/>
        </w:rPr>
        <w:t>-20</w:t>
      </w:r>
    </w:p>
    <w:p w:rsidR="0037411E" w:rsidRPr="00757E88" w:rsidRDefault="0037411E" w:rsidP="0037411E">
      <w:pPr>
        <w:pStyle w:val="NoSpacing"/>
        <w:rPr>
          <w:b/>
          <w:sz w:val="20"/>
          <w:szCs w:val="20"/>
        </w:rPr>
      </w:pPr>
      <w:r w:rsidRPr="00757E88">
        <w:rPr>
          <w:b/>
          <w:sz w:val="20"/>
          <w:szCs w:val="20"/>
        </w:rPr>
        <w:t xml:space="preserve">Duration of </w:t>
      </w:r>
      <w:r>
        <w:rPr>
          <w:b/>
          <w:sz w:val="20"/>
          <w:szCs w:val="20"/>
        </w:rPr>
        <w:t xml:space="preserve">Exam.                    </w:t>
      </w:r>
      <w:r w:rsidR="00D43D58">
        <w:rPr>
          <w:b/>
          <w:sz w:val="20"/>
          <w:szCs w:val="20"/>
        </w:rPr>
        <w:t>- 3</w:t>
      </w:r>
      <w:r w:rsidRPr="00757E88">
        <w:rPr>
          <w:b/>
          <w:sz w:val="20"/>
          <w:szCs w:val="20"/>
        </w:rPr>
        <w:t xml:space="preserve"> hrs</w:t>
      </w:r>
    </w:p>
    <w:p w:rsidR="0037411E" w:rsidRDefault="0037411E" w:rsidP="0037411E">
      <w:pPr>
        <w:pStyle w:val="NoSpacing"/>
        <w:rPr>
          <w:sz w:val="16"/>
          <w:szCs w:val="16"/>
        </w:rPr>
      </w:pPr>
    </w:p>
    <w:p w:rsidR="0037411E" w:rsidRPr="00740700" w:rsidRDefault="0037411E" w:rsidP="0037411E">
      <w:pPr>
        <w:pStyle w:val="NoSpacing"/>
        <w:rPr>
          <w:b/>
        </w:rPr>
      </w:pPr>
      <w:r w:rsidRPr="00740700">
        <w:rPr>
          <w:b/>
        </w:rPr>
        <w:t>Instruction to the examiner:</w:t>
      </w:r>
    </w:p>
    <w:p w:rsidR="0037411E" w:rsidRDefault="0037411E" w:rsidP="0037411E">
      <w:pPr>
        <w:autoSpaceDE w:val="0"/>
        <w:autoSpaceDN w:val="0"/>
        <w:adjustRightInd w:val="0"/>
        <w:spacing w:after="0" w:line="240" w:lineRule="auto"/>
        <w:rPr>
          <w:sz w:val="20"/>
          <w:szCs w:val="20"/>
        </w:rPr>
      </w:pPr>
      <w:r>
        <w:t>The examiner will set six questions in all, selecting three questions from each unit.</w:t>
      </w:r>
    </w:p>
    <w:p w:rsidR="0037411E" w:rsidRPr="00D6390A" w:rsidRDefault="0037411E" w:rsidP="0037411E">
      <w:pPr>
        <w:pStyle w:val="NoSpacing"/>
        <w:rPr>
          <w:b/>
        </w:rPr>
      </w:pPr>
      <w:r w:rsidRPr="00D6390A">
        <w:rPr>
          <w:b/>
        </w:rPr>
        <w:t>Instruction to the Candidate:</w:t>
      </w:r>
    </w:p>
    <w:p w:rsidR="0037411E" w:rsidRPr="00D6390A" w:rsidRDefault="0037411E" w:rsidP="0037411E">
      <w:pPr>
        <w:autoSpaceDE w:val="0"/>
        <w:autoSpaceDN w:val="0"/>
        <w:adjustRightInd w:val="0"/>
        <w:spacing w:after="0" w:line="240" w:lineRule="auto"/>
      </w:pPr>
      <w:r w:rsidRPr="00D6390A">
        <w:t>The candidate will have to attempt four</w:t>
      </w:r>
      <w:r w:rsidR="00FB2C56">
        <w:t xml:space="preserve"> questions in all, selecting at</w:t>
      </w:r>
      <w:r w:rsidRPr="00D6390A">
        <w:t>least two questions from each unit.</w:t>
      </w:r>
    </w:p>
    <w:p w:rsidR="0037411E" w:rsidRPr="00740700" w:rsidRDefault="0037411E" w:rsidP="0037411E">
      <w:pPr>
        <w:pStyle w:val="NoSpacing"/>
        <w:rPr>
          <w:sz w:val="16"/>
          <w:szCs w:val="16"/>
        </w:rPr>
      </w:pPr>
    </w:p>
    <w:p w:rsidR="0037411E" w:rsidRPr="00740700" w:rsidRDefault="0037411E" w:rsidP="0037411E">
      <w:pPr>
        <w:rPr>
          <w:b/>
        </w:rPr>
      </w:pPr>
      <w:r w:rsidRPr="00740700">
        <w:rPr>
          <w:b/>
        </w:rPr>
        <w:t>Course Objective:</w:t>
      </w:r>
    </w:p>
    <w:p w:rsidR="0037411E" w:rsidRDefault="0037411E" w:rsidP="0037411E">
      <w:pPr>
        <w:autoSpaceDE w:val="0"/>
        <w:autoSpaceDN w:val="0"/>
        <w:adjustRightInd w:val="0"/>
        <w:spacing w:after="0" w:line="240" w:lineRule="auto"/>
        <w:rPr>
          <w:sz w:val="20"/>
          <w:szCs w:val="20"/>
        </w:rPr>
      </w:pPr>
      <w:r w:rsidRPr="00F37508">
        <w:rPr>
          <w:rFonts w:ascii="Times-Bold" w:hAnsi="Times-Bold" w:cs="Times-Bold"/>
          <w:bCs/>
          <w:sz w:val="20"/>
          <w:szCs w:val="20"/>
        </w:rPr>
        <w:t>To familiarize the students with basic knowledge of good drafting and lettering</w:t>
      </w:r>
      <w:r>
        <w:rPr>
          <w:rFonts w:ascii="Times-Bold" w:hAnsi="Times-Bold" w:cs="Times-Bold"/>
          <w:bCs/>
          <w:sz w:val="20"/>
          <w:szCs w:val="20"/>
        </w:rPr>
        <w:t xml:space="preserve"> </w:t>
      </w:r>
      <w:r w:rsidRPr="00F37508">
        <w:rPr>
          <w:rFonts w:ascii="Times-Bold" w:hAnsi="Times-Bold" w:cs="Times-Bold"/>
          <w:bCs/>
          <w:sz w:val="20"/>
          <w:szCs w:val="20"/>
        </w:rPr>
        <w:t>techniques and visualizing geometrical forms through plans sections &amp; elevations.</w:t>
      </w:r>
      <w:r w:rsidRPr="00F37508">
        <w:rPr>
          <w:sz w:val="20"/>
          <w:szCs w:val="20"/>
        </w:rPr>
        <w:t xml:space="preserve"> </w:t>
      </w:r>
    </w:p>
    <w:p w:rsidR="0037411E" w:rsidRPr="00740700" w:rsidRDefault="0037411E" w:rsidP="0037411E">
      <w:pPr>
        <w:pStyle w:val="NoSpacing"/>
        <w:rPr>
          <w:b/>
        </w:rPr>
      </w:pPr>
    </w:p>
    <w:p w:rsidR="0037411E" w:rsidRPr="00F40A8D" w:rsidRDefault="0037411E" w:rsidP="0037411E">
      <w:pPr>
        <w:autoSpaceDE w:val="0"/>
        <w:autoSpaceDN w:val="0"/>
        <w:adjustRightInd w:val="0"/>
        <w:spacing w:after="0" w:line="240" w:lineRule="auto"/>
        <w:rPr>
          <w:rFonts w:cs="Times-Bold"/>
          <w:b/>
          <w:bCs/>
          <w:sz w:val="20"/>
          <w:szCs w:val="20"/>
        </w:rPr>
      </w:pPr>
      <w:r w:rsidRPr="00F40A8D">
        <w:rPr>
          <w:rFonts w:cs="Times-Bold"/>
          <w:b/>
          <w:bCs/>
          <w:sz w:val="20"/>
          <w:szCs w:val="20"/>
        </w:rPr>
        <w:t>CONTENTS</w:t>
      </w:r>
    </w:p>
    <w:p w:rsidR="0037411E" w:rsidRPr="00F40A8D" w:rsidRDefault="0037411E" w:rsidP="0037411E">
      <w:pPr>
        <w:autoSpaceDE w:val="0"/>
        <w:autoSpaceDN w:val="0"/>
        <w:adjustRightInd w:val="0"/>
        <w:spacing w:after="0" w:line="240" w:lineRule="auto"/>
        <w:rPr>
          <w:rFonts w:cs="Times-Bold"/>
          <w:b/>
          <w:bCs/>
          <w:sz w:val="20"/>
          <w:szCs w:val="20"/>
        </w:rPr>
      </w:pPr>
      <w:r w:rsidRPr="00F40A8D">
        <w:rPr>
          <w:rFonts w:cs="Times-Bold"/>
          <w:b/>
          <w:bCs/>
          <w:sz w:val="20"/>
          <w:szCs w:val="20"/>
        </w:rPr>
        <w:t>UNIT-I</w:t>
      </w:r>
    </w:p>
    <w:p w:rsidR="0037411E" w:rsidRPr="00F40A8D" w:rsidRDefault="0037411E" w:rsidP="0037411E">
      <w:pPr>
        <w:autoSpaceDE w:val="0"/>
        <w:autoSpaceDN w:val="0"/>
        <w:adjustRightInd w:val="0"/>
        <w:spacing w:after="0" w:line="240" w:lineRule="auto"/>
        <w:rPr>
          <w:rFonts w:cs="Times-Roman"/>
          <w:sz w:val="20"/>
          <w:szCs w:val="20"/>
        </w:rPr>
      </w:pPr>
      <w:r w:rsidRPr="00F40A8D">
        <w:rPr>
          <w:rFonts w:cs="Symbol"/>
          <w:sz w:val="20"/>
          <w:szCs w:val="20"/>
        </w:rPr>
        <w:t xml:space="preserve">• </w:t>
      </w:r>
      <w:r w:rsidRPr="00F40A8D">
        <w:rPr>
          <w:rFonts w:cs="Times-Roman"/>
          <w:sz w:val="20"/>
          <w:szCs w:val="20"/>
        </w:rPr>
        <w:t>Line, lettering and Dimensioning</w:t>
      </w:r>
    </w:p>
    <w:p w:rsidR="0037411E" w:rsidRPr="00F40A8D" w:rsidRDefault="0037411E" w:rsidP="0037411E">
      <w:pPr>
        <w:autoSpaceDE w:val="0"/>
        <w:autoSpaceDN w:val="0"/>
        <w:adjustRightInd w:val="0"/>
        <w:spacing w:after="0" w:line="240" w:lineRule="auto"/>
        <w:rPr>
          <w:rFonts w:cs="Times-Roman"/>
          <w:sz w:val="20"/>
          <w:szCs w:val="20"/>
        </w:rPr>
      </w:pPr>
      <w:r w:rsidRPr="00F40A8D">
        <w:rPr>
          <w:rFonts w:cs="Symbol"/>
          <w:sz w:val="20"/>
          <w:szCs w:val="20"/>
        </w:rPr>
        <w:t xml:space="preserve">• </w:t>
      </w:r>
      <w:r w:rsidRPr="00F40A8D">
        <w:rPr>
          <w:rFonts w:cs="Times-Roman"/>
          <w:sz w:val="20"/>
          <w:szCs w:val="20"/>
        </w:rPr>
        <w:t>Drafting techniques, principles of good drafting.</w:t>
      </w:r>
    </w:p>
    <w:p w:rsidR="0037411E" w:rsidRPr="00F40A8D" w:rsidRDefault="0037411E" w:rsidP="0037411E">
      <w:pPr>
        <w:autoSpaceDE w:val="0"/>
        <w:autoSpaceDN w:val="0"/>
        <w:adjustRightInd w:val="0"/>
        <w:spacing w:after="0" w:line="240" w:lineRule="auto"/>
        <w:rPr>
          <w:rFonts w:cs="Times-Roman"/>
          <w:sz w:val="20"/>
          <w:szCs w:val="20"/>
        </w:rPr>
      </w:pPr>
      <w:r w:rsidRPr="00F40A8D">
        <w:rPr>
          <w:rFonts w:cs="Symbol"/>
          <w:sz w:val="20"/>
          <w:szCs w:val="20"/>
        </w:rPr>
        <w:t xml:space="preserve">• </w:t>
      </w:r>
      <w:r w:rsidRPr="00F40A8D">
        <w:rPr>
          <w:rFonts w:cs="Times-Roman"/>
          <w:sz w:val="20"/>
          <w:szCs w:val="20"/>
        </w:rPr>
        <w:t>Scales &amp; its use in the Architectural drawing.</w:t>
      </w:r>
    </w:p>
    <w:p w:rsidR="0037411E" w:rsidRDefault="0037411E" w:rsidP="0037411E">
      <w:pPr>
        <w:autoSpaceDE w:val="0"/>
        <w:autoSpaceDN w:val="0"/>
        <w:adjustRightInd w:val="0"/>
        <w:spacing w:after="0" w:line="240" w:lineRule="auto"/>
        <w:rPr>
          <w:rFonts w:cs="Times-Roman"/>
          <w:sz w:val="20"/>
          <w:szCs w:val="20"/>
        </w:rPr>
      </w:pPr>
      <w:r w:rsidRPr="00F40A8D">
        <w:rPr>
          <w:rFonts w:cs="Symbol"/>
          <w:sz w:val="20"/>
          <w:szCs w:val="20"/>
        </w:rPr>
        <w:t xml:space="preserve">• </w:t>
      </w:r>
      <w:r w:rsidRPr="00F40A8D">
        <w:rPr>
          <w:rFonts w:cs="Times-Roman"/>
          <w:sz w:val="20"/>
          <w:szCs w:val="20"/>
        </w:rPr>
        <w:t>Representation of material and Architectural Elements through Graphic</w:t>
      </w:r>
      <w:r>
        <w:rPr>
          <w:rFonts w:cs="Times-Roman"/>
          <w:sz w:val="20"/>
          <w:szCs w:val="20"/>
        </w:rPr>
        <w:t xml:space="preserve"> </w:t>
      </w:r>
      <w:r w:rsidRPr="00F40A8D">
        <w:rPr>
          <w:rFonts w:cs="Times-Roman"/>
          <w:sz w:val="20"/>
          <w:szCs w:val="20"/>
        </w:rPr>
        <w:t>Symbols</w:t>
      </w:r>
    </w:p>
    <w:p w:rsidR="0037411E" w:rsidRDefault="0037411E" w:rsidP="0037411E">
      <w:pPr>
        <w:autoSpaceDE w:val="0"/>
        <w:autoSpaceDN w:val="0"/>
        <w:adjustRightInd w:val="0"/>
        <w:spacing w:after="0" w:line="240" w:lineRule="auto"/>
        <w:rPr>
          <w:rFonts w:cs="Times-Roman"/>
          <w:sz w:val="20"/>
          <w:szCs w:val="20"/>
        </w:rPr>
      </w:pPr>
    </w:p>
    <w:p w:rsidR="0037411E" w:rsidRPr="00F40A8D" w:rsidRDefault="0037411E" w:rsidP="0037411E">
      <w:pPr>
        <w:autoSpaceDE w:val="0"/>
        <w:autoSpaceDN w:val="0"/>
        <w:adjustRightInd w:val="0"/>
        <w:spacing w:after="0" w:line="240" w:lineRule="auto"/>
        <w:rPr>
          <w:rFonts w:cs="Times-Roman"/>
          <w:sz w:val="20"/>
          <w:szCs w:val="20"/>
        </w:rPr>
      </w:pPr>
    </w:p>
    <w:p w:rsidR="0037411E" w:rsidRPr="00F40A8D" w:rsidRDefault="0037411E" w:rsidP="0037411E">
      <w:pPr>
        <w:autoSpaceDE w:val="0"/>
        <w:autoSpaceDN w:val="0"/>
        <w:adjustRightInd w:val="0"/>
        <w:spacing w:after="0" w:line="240" w:lineRule="auto"/>
        <w:rPr>
          <w:rFonts w:cs="Times-Bold"/>
          <w:b/>
          <w:bCs/>
          <w:sz w:val="20"/>
          <w:szCs w:val="20"/>
        </w:rPr>
      </w:pPr>
      <w:r w:rsidRPr="00F40A8D">
        <w:rPr>
          <w:rFonts w:cs="Times-Bold"/>
          <w:b/>
          <w:bCs/>
          <w:sz w:val="20"/>
          <w:szCs w:val="20"/>
        </w:rPr>
        <w:t>UNIT-II</w:t>
      </w:r>
    </w:p>
    <w:p w:rsidR="0037411E" w:rsidRPr="00F40A8D" w:rsidRDefault="0037411E" w:rsidP="0037411E">
      <w:pPr>
        <w:autoSpaceDE w:val="0"/>
        <w:autoSpaceDN w:val="0"/>
        <w:adjustRightInd w:val="0"/>
        <w:spacing w:after="0" w:line="240" w:lineRule="auto"/>
        <w:rPr>
          <w:rFonts w:cs="Times-Roman"/>
          <w:sz w:val="20"/>
          <w:szCs w:val="20"/>
        </w:rPr>
      </w:pPr>
      <w:r w:rsidRPr="00F40A8D">
        <w:rPr>
          <w:rFonts w:cs="Symbol"/>
          <w:sz w:val="20"/>
          <w:szCs w:val="20"/>
        </w:rPr>
        <w:t xml:space="preserve">• </w:t>
      </w:r>
      <w:r w:rsidRPr="00F40A8D">
        <w:rPr>
          <w:rFonts w:cs="Times-Roman"/>
          <w:sz w:val="20"/>
          <w:szCs w:val="20"/>
        </w:rPr>
        <w:t>Projections of point, lines, planes &amp; develo</w:t>
      </w:r>
      <w:r>
        <w:rPr>
          <w:rFonts w:cs="Times-Roman"/>
          <w:sz w:val="20"/>
          <w:szCs w:val="20"/>
        </w:rPr>
        <w:t xml:space="preserve">pment of surfaces and Solids in </w:t>
      </w:r>
      <w:r w:rsidRPr="00F40A8D">
        <w:rPr>
          <w:rFonts w:cs="Times-Roman"/>
          <w:sz w:val="20"/>
          <w:szCs w:val="20"/>
        </w:rPr>
        <w:t>various positions.</w:t>
      </w:r>
    </w:p>
    <w:p w:rsidR="0037411E" w:rsidRDefault="0037411E" w:rsidP="0037411E">
      <w:pPr>
        <w:autoSpaceDE w:val="0"/>
        <w:autoSpaceDN w:val="0"/>
        <w:adjustRightInd w:val="0"/>
        <w:spacing w:after="0" w:line="240" w:lineRule="auto"/>
        <w:rPr>
          <w:rFonts w:cs="Times-Roman"/>
          <w:sz w:val="20"/>
          <w:szCs w:val="20"/>
        </w:rPr>
      </w:pPr>
      <w:r w:rsidRPr="00F40A8D">
        <w:rPr>
          <w:rFonts w:cs="Symbol"/>
          <w:sz w:val="20"/>
          <w:szCs w:val="20"/>
        </w:rPr>
        <w:t xml:space="preserve">• </w:t>
      </w:r>
      <w:r w:rsidRPr="00F40A8D">
        <w:rPr>
          <w:rFonts w:cs="Times-Roman"/>
          <w:sz w:val="20"/>
          <w:szCs w:val="20"/>
        </w:rPr>
        <w:t>Principles of projection, methods of orthographic projection study of</w:t>
      </w:r>
      <w:r>
        <w:rPr>
          <w:rFonts w:cs="Times-Roman"/>
          <w:sz w:val="20"/>
          <w:szCs w:val="20"/>
        </w:rPr>
        <w:t xml:space="preserve"> </w:t>
      </w:r>
      <w:r w:rsidRPr="00F40A8D">
        <w:rPr>
          <w:rFonts w:cs="Times-Roman"/>
          <w:sz w:val="20"/>
          <w:szCs w:val="20"/>
        </w:rPr>
        <w:t>Architectur</w:t>
      </w:r>
      <w:r>
        <w:rPr>
          <w:rFonts w:cs="Times-Roman"/>
          <w:sz w:val="20"/>
          <w:szCs w:val="20"/>
        </w:rPr>
        <w:t>al Plans, Elevation and Section</w:t>
      </w:r>
    </w:p>
    <w:p w:rsidR="0037411E" w:rsidRDefault="0037411E" w:rsidP="0037411E">
      <w:pPr>
        <w:pStyle w:val="NoSpacing"/>
        <w:rPr>
          <w:rFonts w:cs="Times-Roman"/>
          <w:sz w:val="20"/>
          <w:szCs w:val="20"/>
        </w:rPr>
      </w:pPr>
    </w:p>
    <w:p w:rsidR="0037411E" w:rsidRPr="00F40A8D" w:rsidRDefault="0037411E" w:rsidP="0037411E">
      <w:pPr>
        <w:pStyle w:val="NoSpacing"/>
        <w:rPr>
          <w:b/>
          <w:sz w:val="24"/>
          <w:szCs w:val="24"/>
        </w:rPr>
      </w:pPr>
    </w:p>
    <w:p w:rsidR="0037411E" w:rsidRPr="00740700" w:rsidRDefault="0037411E" w:rsidP="0037411E">
      <w:pPr>
        <w:jc w:val="both"/>
        <w:rPr>
          <w:b/>
          <w:bCs/>
          <w:color w:val="000000"/>
        </w:rPr>
      </w:pPr>
      <w:r w:rsidRPr="00740700">
        <w:rPr>
          <w:b/>
          <w:bCs/>
          <w:color w:val="000000"/>
        </w:rPr>
        <w:t>References:</w:t>
      </w:r>
    </w:p>
    <w:p w:rsidR="0037411E" w:rsidRPr="00740700" w:rsidRDefault="0037411E" w:rsidP="00F95609">
      <w:pPr>
        <w:pStyle w:val="NoSpacing"/>
        <w:numPr>
          <w:ilvl w:val="0"/>
          <w:numId w:val="5"/>
        </w:numPr>
        <w:rPr>
          <w:sz w:val="20"/>
          <w:szCs w:val="20"/>
        </w:rPr>
      </w:pPr>
      <w:r w:rsidRPr="00740700">
        <w:rPr>
          <w:sz w:val="20"/>
          <w:szCs w:val="20"/>
        </w:rPr>
        <w:t>A Visual Dictionary of Architecture, Francis D.K. Ching</w:t>
      </w:r>
    </w:p>
    <w:p w:rsidR="0037411E" w:rsidRPr="00740700" w:rsidRDefault="0037411E" w:rsidP="00F95609">
      <w:pPr>
        <w:pStyle w:val="NoSpacing"/>
        <w:numPr>
          <w:ilvl w:val="0"/>
          <w:numId w:val="5"/>
        </w:numPr>
        <w:rPr>
          <w:sz w:val="20"/>
          <w:szCs w:val="20"/>
        </w:rPr>
      </w:pPr>
      <w:r w:rsidRPr="00740700">
        <w:rPr>
          <w:sz w:val="20"/>
          <w:szCs w:val="20"/>
        </w:rPr>
        <w:t>Creative Interiors (Design of Enclosed Space), Shashi Jain</w:t>
      </w:r>
    </w:p>
    <w:p w:rsidR="0037411E" w:rsidRPr="00740700" w:rsidRDefault="0037411E" w:rsidP="00F95609">
      <w:pPr>
        <w:pStyle w:val="NoSpacing"/>
        <w:numPr>
          <w:ilvl w:val="0"/>
          <w:numId w:val="5"/>
        </w:numPr>
        <w:rPr>
          <w:sz w:val="20"/>
          <w:szCs w:val="20"/>
        </w:rPr>
      </w:pPr>
      <w:r w:rsidRPr="00740700">
        <w:rPr>
          <w:sz w:val="20"/>
          <w:szCs w:val="20"/>
        </w:rPr>
        <w:t>Interior design illustrated, Francis D.K. Ching</w:t>
      </w:r>
    </w:p>
    <w:p w:rsidR="0037411E" w:rsidRPr="00740700" w:rsidRDefault="0037411E" w:rsidP="00F95609">
      <w:pPr>
        <w:pStyle w:val="NoSpacing"/>
        <w:numPr>
          <w:ilvl w:val="0"/>
          <w:numId w:val="5"/>
        </w:numPr>
        <w:rPr>
          <w:sz w:val="20"/>
          <w:szCs w:val="20"/>
        </w:rPr>
      </w:pPr>
      <w:r w:rsidRPr="00740700">
        <w:rPr>
          <w:sz w:val="20"/>
          <w:szCs w:val="20"/>
        </w:rPr>
        <w:t>Home Plumbing (The David &amp; Charles Manual of), Ernest Hall</w:t>
      </w:r>
    </w:p>
    <w:p w:rsidR="0037411E" w:rsidRPr="00740700" w:rsidRDefault="0037411E" w:rsidP="00F95609">
      <w:pPr>
        <w:pStyle w:val="NoSpacing"/>
        <w:numPr>
          <w:ilvl w:val="0"/>
          <w:numId w:val="5"/>
        </w:numPr>
        <w:rPr>
          <w:sz w:val="20"/>
          <w:szCs w:val="20"/>
        </w:rPr>
      </w:pPr>
      <w:r w:rsidRPr="00740700">
        <w:rPr>
          <w:sz w:val="20"/>
          <w:szCs w:val="20"/>
        </w:rPr>
        <w:t>House Book (The Complete Guide to Home Design), Terence Conran</w:t>
      </w:r>
    </w:p>
    <w:p w:rsidR="0037411E" w:rsidRPr="00BD4613" w:rsidRDefault="0037411E" w:rsidP="00F95609">
      <w:pPr>
        <w:pStyle w:val="NoSpacing"/>
        <w:numPr>
          <w:ilvl w:val="0"/>
          <w:numId w:val="5"/>
        </w:numPr>
        <w:rPr>
          <w:i/>
          <w:iCs/>
          <w:color w:val="000000"/>
          <w:sz w:val="20"/>
          <w:szCs w:val="20"/>
        </w:rPr>
      </w:pPr>
      <w:r w:rsidRPr="00BD4613">
        <w:rPr>
          <w:sz w:val="20"/>
          <w:szCs w:val="20"/>
        </w:rPr>
        <w:t>Architecture: Form, Space and Order, Francis D.K. Ching</w:t>
      </w:r>
    </w:p>
    <w:p w:rsidR="0037411E" w:rsidRPr="00740700" w:rsidRDefault="0037411E" w:rsidP="00F95609">
      <w:pPr>
        <w:pStyle w:val="NoSpacing"/>
        <w:numPr>
          <w:ilvl w:val="0"/>
          <w:numId w:val="6"/>
        </w:numPr>
        <w:rPr>
          <w:sz w:val="20"/>
          <w:szCs w:val="20"/>
        </w:rPr>
      </w:pPr>
      <w:r w:rsidRPr="00740700">
        <w:rPr>
          <w:sz w:val="20"/>
          <w:szCs w:val="20"/>
        </w:rPr>
        <w:t>Window Fashion, Charles T. Randall</w:t>
      </w:r>
    </w:p>
    <w:p w:rsidR="0037411E" w:rsidRPr="00740700" w:rsidRDefault="0037411E" w:rsidP="00F95609">
      <w:pPr>
        <w:pStyle w:val="NoSpacing"/>
        <w:numPr>
          <w:ilvl w:val="0"/>
          <w:numId w:val="6"/>
        </w:numPr>
        <w:rPr>
          <w:sz w:val="20"/>
          <w:szCs w:val="20"/>
        </w:rPr>
      </w:pPr>
      <w:r w:rsidRPr="00740700">
        <w:rPr>
          <w:sz w:val="20"/>
          <w:szCs w:val="20"/>
        </w:rPr>
        <w:t>Illustration + Perspectives (In Pantone Colors), Eiji Mitooka</w:t>
      </w:r>
    </w:p>
    <w:p w:rsidR="0037411E" w:rsidRPr="00740700" w:rsidRDefault="0037411E" w:rsidP="00F95609">
      <w:pPr>
        <w:pStyle w:val="NoSpacing"/>
        <w:numPr>
          <w:ilvl w:val="0"/>
          <w:numId w:val="6"/>
        </w:numPr>
        <w:rPr>
          <w:bCs/>
          <w:sz w:val="20"/>
          <w:szCs w:val="20"/>
        </w:rPr>
      </w:pPr>
      <w:r w:rsidRPr="00740700">
        <w:rPr>
          <w:bCs/>
          <w:sz w:val="20"/>
          <w:szCs w:val="20"/>
        </w:rPr>
        <w:t>Elements of Architecture, Meiss Pieree Von</w:t>
      </w:r>
    </w:p>
    <w:p w:rsidR="0037411E" w:rsidRPr="009E4AF9" w:rsidRDefault="0037411E" w:rsidP="00F95609">
      <w:pPr>
        <w:pStyle w:val="NoSpacing"/>
        <w:numPr>
          <w:ilvl w:val="0"/>
          <w:numId w:val="6"/>
        </w:numPr>
        <w:rPr>
          <w:i/>
          <w:iCs/>
          <w:sz w:val="20"/>
          <w:szCs w:val="20"/>
        </w:rPr>
      </w:pPr>
      <w:r w:rsidRPr="00740700">
        <w:rPr>
          <w:bCs/>
          <w:sz w:val="20"/>
          <w:szCs w:val="20"/>
        </w:rPr>
        <w:t>Architecture: Form, Space and Order, Francis D.K. Ching</w:t>
      </w:r>
    </w:p>
    <w:p w:rsidR="00DE095D" w:rsidRPr="00740700" w:rsidRDefault="00DE095D" w:rsidP="00F95609">
      <w:pPr>
        <w:pStyle w:val="NoSpacing"/>
        <w:numPr>
          <w:ilvl w:val="0"/>
          <w:numId w:val="6"/>
        </w:numPr>
        <w:rPr>
          <w:i/>
          <w:iCs/>
          <w:sz w:val="20"/>
          <w:szCs w:val="20"/>
        </w:rPr>
      </w:pPr>
      <w:r>
        <w:rPr>
          <w:bCs/>
          <w:sz w:val="20"/>
          <w:szCs w:val="20"/>
        </w:rPr>
        <w:t>Engineering Drawing, N.D Bhatt</w:t>
      </w:r>
    </w:p>
    <w:p w:rsidR="00435C2A" w:rsidRDefault="00435C2A" w:rsidP="008B1400">
      <w:pPr>
        <w:rPr>
          <w:b/>
          <w:sz w:val="24"/>
          <w:szCs w:val="24"/>
        </w:rPr>
      </w:pPr>
    </w:p>
    <w:p w:rsidR="0037411E" w:rsidRDefault="0037411E" w:rsidP="008B1400">
      <w:pPr>
        <w:rPr>
          <w:b/>
          <w:sz w:val="24"/>
          <w:szCs w:val="24"/>
        </w:rPr>
      </w:pPr>
    </w:p>
    <w:p w:rsidR="00DE095D" w:rsidRPr="00740700" w:rsidRDefault="009A17EB" w:rsidP="007049FF">
      <w:pPr>
        <w:autoSpaceDE w:val="0"/>
        <w:autoSpaceDN w:val="0"/>
        <w:adjustRightInd w:val="0"/>
        <w:spacing w:after="0" w:line="240" w:lineRule="auto"/>
        <w:rPr>
          <w:b/>
          <w:sz w:val="20"/>
          <w:szCs w:val="20"/>
        </w:rPr>
      </w:pPr>
      <w:r>
        <w:rPr>
          <w:b/>
          <w:sz w:val="20"/>
          <w:szCs w:val="20"/>
        </w:rPr>
        <w:br w:type="page"/>
      </w:r>
    </w:p>
    <w:p w:rsidR="003335FD" w:rsidRPr="00740700" w:rsidRDefault="003302F2" w:rsidP="003335FD">
      <w:pPr>
        <w:autoSpaceDE w:val="0"/>
        <w:autoSpaceDN w:val="0"/>
        <w:adjustRightInd w:val="0"/>
        <w:spacing w:after="0" w:line="240" w:lineRule="auto"/>
        <w:jc w:val="center"/>
        <w:rPr>
          <w:b/>
          <w:sz w:val="24"/>
          <w:szCs w:val="24"/>
        </w:rPr>
      </w:pPr>
      <w:r w:rsidRPr="00740700">
        <w:rPr>
          <w:b/>
          <w:sz w:val="24"/>
          <w:szCs w:val="24"/>
        </w:rPr>
        <w:lastRenderedPageBreak/>
        <w:t>K.U.K Bachelor of Interior Design (1</w:t>
      </w:r>
      <w:r w:rsidRPr="00740700">
        <w:rPr>
          <w:b/>
          <w:sz w:val="24"/>
          <w:szCs w:val="24"/>
          <w:vertAlign w:val="superscript"/>
        </w:rPr>
        <w:t>st</w:t>
      </w:r>
      <w:r w:rsidRPr="00740700">
        <w:rPr>
          <w:b/>
          <w:sz w:val="24"/>
          <w:szCs w:val="24"/>
        </w:rPr>
        <w:t xml:space="preserve"> SEM)</w:t>
      </w:r>
    </w:p>
    <w:p w:rsidR="003335FD" w:rsidRPr="00740700" w:rsidRDefault="003302F2" w:rsidP="003335FD">
      <w:pPr>
        <w:autoSpaceDE w:val="0"/>
        <w:autoSpaceDN w:val="0"/>
        <w:adjustRightInd w:val="0"/>
        <w:spacing w:after="0" w:line="240" w:lineRule="auto"/>
        <w:jc w:val="center"/>
        <w:rPr>
          <w:b/>
          <w:sz w:val="24"/>
          <w:szCs w:val="24"/>
        </w:rPr>
      </w:pPr>
      <w:r w:rsidRPr="00740700">
        <w:rPr>
          <w:b/>
          <w:sz w:val="24"/>
          <w:szCs w:val="24"/>
        </w:rPr>
        <w:t>Art &amp; Drawing-</w:t>
      </w:r>
      <w:r w:rsidR="009A2FA9" w:rsidRPr="00740700">
        <w:rPr>
          <w:b/>
          <w:sz w:val="24"/>
          <w:szCs w:val="24"/>
        </w:rPr>
        <w:t>I (</w:t>
      </w:r>
      <w:r w:rsidRPr="00740700">
        <w:rPr>
          <w:b/>
          <w:sz w:val="24"/>
          <w:szCs w:val="24"/>
        </w:rPr>
        <w:t>BID</w:t>
      </w:r>
      <w:r w:rsidR="00774021" w:rsidRPr="00740700">
        <w:rPr>
          <w:b/>
          <w:sz w:val="24"/>
          <w:szCs w:val="24"/>
        </w:rPr>
        <w:t>-104</w:t>
      </w:r>
      <w:r w:rsidRPr="00740700">
        <w:rPr>
          <w:b/>
          <w:sz w:val="24"/>
          <w:szCs w:val="24"/>
        </w:rPr>
        <w:t>)</w:t>
      </w:r>
    </w:p>
    <w:p w:rsidR="007049FF" w:rsidRDefault="007049FF" w:rsidP="003335FD">
      <w:pPr>
        <w:tabs>
          <w:tab w:val="left" w:pos="0"/>
        </w:tabs>
        <w:autoSpaceDE w:val="0"/>
        <w:autoSpaceDN w:val="0"/>
        <w:adjustRightInd w:val="0"/>
        <w:spacing w:after="0" w:line="240" w:lineRule="auto"/>
        <w:ind w:left="720" w:hanging="720"/>
        <w:rPr>
          <w:b/>
          <w:sz w:val="20"/>
          <w:szCs w:val="20"/>
        </w:rPr>
      </w:pPr>
      <w:r>
        <w:rPr>
          <w:b/>
          <w:bCs/>
          <w:sz w:val="20"/>
          <w:szCs w:val="20"/>
        </w:rPr>
        <w:t xml:space="preserve">Maximum Marks                  </w:t>
      </w:r>
      <w:r w:rsidR="00872C2E">
        <w:rPr>
          <w:b/>
          <w:bCs/>
          <w:sz w:val="20"/>
          <w:szCs w:val="20"/>
        </w:rPr>
        <w:t xml:space="preserve">  -</w:t>
      </w:r>
      <w:r>
        <w:rPr>
          <w:b/>
          <w:bCs/>
          <w:sz w:val="20"/>
          <w:szCs w:val="20"/>
        </w:rPr>
        <w:t xml:space="preserve">-100          </w:t>
      </w:r>
    </w:p>
    <w:p w:rsidR="003335FD" w:rsidRPr="00187827" w:rsidRDefault="009F11E6" w:rsidP="003335FD">
      <w:pPr>
        <w:tabs>
          <w:tab w:val="left" w:pos="0"/>
        </w:tabs>
        <w:autoSpaceDE w:val="0"/>
        <w:autoSpaceDN w:val="0"/>
        <w:adjustRightInd w:val="0"/>
        <w:spacing w:after="0" w:line="240" w:lineRule="auto"/>
        <w:ind w:left="720" w:hanging="720"/>
        <w:rPr>
          <w:b/>
          <w:sz w:val="20"/>
          <w:szCs w:val="20"/>
        </w:rPr>
      </w:pPr>
      <w:r>
        <w:rPr>
          <w:b/>
          <w:sz w:val="20"/>
          <w:szCs w:val="20"/>
        </w:rPr>
        <w:t xml:space="preserve">Uni. Exam. Marks </w:t>
      </w:r>
      <w:r>
        <w:rPr>
          <w:b/>
          <w:sz w:val="20"/>
          <w:szCs w:val="20"/>
        </w:rPr>
        <w:tab/>
        <w:t xml:space="preserve">    </w:t>
      </w:r>
      <w:r w:rsidR="003335FD" w:rsidRPr="00187827">
        <w:rPr>
          <w:b/>
          <w:sz w:val="20"/>
          <w:szCs w:val="20"/>
        </w:rPr>
        <w:t xml:space="preserve">– </w:t>
      </w:r>
      <w:r w:rsidR="0014787F" w:rsidRPr="00187827">
        <w:rPr>
          <w:b/>
          <w:sz w:val="20"/>
          <w:szCs w:val="20"/>
        </w:rPr>
        <w:t>80</w:t>
      </w:r>
    </w:p>
    <w:p w:rsidR="003335FD" w:rsidRPr="00187827" w:rsidRDefault="009F11E6" w:rsidP="003335FD">
      <w:pPr>
        <w:tabs>
          <w:tab w:val="left" w:pos="0"/>
        </w:tabs>
        <w:autoSpaceDE w:val="0"/>
        <w:autoSpaceDN w:val="0"/>
        <w:adjustRightInd w:val="0"/>
        <w:spacing w:after="0" w:line="240" w:lineRule="auto"/>
        <w:ind w:left="720" w:hanging="720"/>
        <w:rPr>
          <w:b/>
          <w:sz w:val="20"/>
          <w:szCs w:val="20"/>
        </w:rPr>
      </w:pPr>
      <w:r>
        <w:rPr>
          <w:b/>
          <w:sz w:val="20"/>
          <w:szCs w:val="20"/>
        </w:rPr>
        <w:t>Sessional Marks</w:t>
      </w:r>
      <w:r w:rsidRPr="00757E88">
        <w:rPr>
          <w:b/>
          <w:sz w:val="20"/>
          <w:szCs w:val="20"/>
        </w:rPr>
        <w:t xml:space="preserve"> </w:t>
      </w:r>
      <w:r>
        <w:rPr>
          <w:b/>
          <w:sz w:val="20"/>
          <w:szCs w:val="20"/>
        </w:rPr>
        <w:tab/>
      </w:r>
      <w:r>
        <w:rPr>
          <w:b/>
          <w:sz w:val="20"/>
          <w:szCs w:val="20"/>
        </w:rPr>
        <w:tab/>
        <w:t xml:space="preserve">   </w:t>
      </w:r>
      <w:r w:rsidR="003335FD" w:rsidRPr="00187827">
        <w:rPr>
          <w:b/>
          <w:sz w:val="20"/>
          <w:szCs w:val="20"/>
        </w:rPr>
        <w:t xml:space="preserve">– </w:t>
      </w:r>
      <w:r w:rsidR="0014787F" w:rsidRPr="00187827">
        <w:rPr>
          <w:b/>
          <w:sz w:val="20"/>
          <w:szCs w:val="20"/>
        </w:rPr>
        <w:t>20</w:t>
      </w:r>
    </w:p>
    <w:p w:rsidR="003335FD" w:rsidRPr="00187827" w:rsidRDefault="0014787F" w:rsidP="003335FD">
      <w:pPr>
        <w:tabs>
          <w:tab w:val="left" w:pos="0"/>
        </w:tabs>
        <w:autoSpaceDE w:val="0"/>
        <w:autoSpaceDN w:val="0"/>
        <w:adjustRightInd w:val="0"/>
        <w:spacing w:after="0" w:line="240" w:lineRule="auto"/>
        <w:rPr>
          <w:b/>
          <w:sz w:val="20"/>
          <w:szCs w:val="20"/>
        </w:rPr>
      </w:pPr>
      <w:r w:rsidRPr="00187827">
        <w:rPr>
          <w:b/>
          <w:sz w:val="20"/>
          <w:szCs w:val="20"/>
        </w:rPr>
        <w:t>Duration Of Exam</w:t>
      </w:r>
      <w:r w:rsidR="007049FF">
        <w:rPr>
          <w:b/>
          <w:sz w:val="20"/>
          <w:szCs w:val="20"/>
        </w:rPr>
        <w:t xml:space="preserve"> </w:t>
      </w:r>
      <w:r w:rsidR="00872C2E">
        <w:rPr>
          <w:b/>
          <w:sz w:val="20"/>
          <w:szCs w:val="20"/>
        </w:rPr>
        <w:t xml:space="preserve">                 </w:t>
      </w:r>
      <w:r w:rsidRPr="00187827">
        <w:rPr>
          <w:b/>
          <w:sz w:val="20"/>
          <w:szCs w:val="20"/>
        </w:rPr>
        <w:t xml:space="preserve">– </w:t>
      </w:r>
      <w:r w:rsidR="003335FD" w:rsidRPr="00187827">
        <w:rPr>
          <w:b/>
          <w:sz w:val="20"/>
          <w:szCs w:val="20"/>
        </w:rPr>
        <w:t>4 hours</w:t>
      </w:r>
    </w:p>
    <w:p w:rsidR="003335FD" w:rsidRDefault="003335FD" w:rsidP="003335FD">
      <w:pPr>
        <w:autoSpaceDE w:val="0"/>
        <w:autoSpaceDN w:val="0"/>
        <w:adjustRightInd w:val="0"/>
        <w:spacing w:after="0" w:line="240" w:lineRule="auto"/>
        <w:rPr>
          <w:sz w:val="20"/>
          <w:szCs w:val="20"/>
        </w:rPr>
      </w:pPr>
    </w:p>
    <w:p w:rsidR="00DC624C" w:rsidRPr="00740700" w:rsidRDefault="00DC624C" w:rsidP="00DC624C">
      <w:pPr>
        <w:pStyle w:val="NoSpacing"/>
        <w:rPr>
          <w:b/>
        </w:rPr>
      </w:pPr>
      <w:r w:rsidRPr="00740700">
        <w:rPr>
          <w:b/>
        </w:rPr>
        <w:t>Instruction to the examiner:</w:t>
      </w:r>
    </w:p>
    <w:p w:rsidR="00DC624C" w:rsidRDefault="00DC624C" w:rsidP="00DC624C">
      <w:pPr>
        <w:autoSpaceDE w:val="0"/>
        <w:autoSpaceDN w:val="0"/>
        <w:adjustRightInd w:val="0"/>
        <w:spacing w:after="0" w:line="240" w:lineRule="auto"/>
        <w:rPr>
          <w:sz w:val="20"/>
          <w:szCs w:val="20"/>
        </w:rPr>
      </w:pPr>
      <w:r>
        <w:t>The examiner will set eight questions in all, sel</w:t>
      </w:r>
      <w:r w:rsidR="00CC45EB">
        <w:t xml:space="preserve">ecting two questions from each </w:t>
      </w:r>
      <w:r>
        <w:t>unit.</w:t>
      </w:r>
    </w:p>
    <w:p w:rsidR="00DC624C" w:rsidRPr="00E664CC" w:rsidRDefault="00DC624C" w:rsidP="00DC624C">
      <w:pPr>
        <w:pStyle w:val="NoSpacing"/>
        <w:rPr>
          <w:b/>
        </w:rPr>
      </w:pPr>
      <w:r w:rsidRPr="00740700">
        <w:rPr>
          <w:b/>
        </w:rPr>
        <w:t xml:space="preserve">Instruction to the </w:t>
      </w:r>
      <w:r>
        <w:rPr>
          <w:b/>
        </w:rPr>
        <w:t>Candidate:</w:t>
      </w:r>
    </w:p>
    <w:p w:rsidR="00DC624C" w:rsidRPr="00DC624C" w:rsidRDefault="00DC624C" w:rsidP="00DC624C">
      <w:pPr>
        <w:autoSpaceDE w:val="0"/>
        <w:autoSpaceDN w:val="0"/>
        <w:adjustRightInd w:val="0"/>
        <w:spacing w:after="0" w:line="240" w:lineRule="auto"/>
      </w:pPr>
      <w:r w:rsidRPr="00DC624C">
        <w:t>The candidate will have to attempt five</w:t>
      </w:r>
      <w:r w:rsidR="00FB2C56">
        <w:t xml:space="preserve"> questions in all, selecting at</w:t>
      </w:r>
      <w:r w:rsidRPr="00DC624C">
        <w:t>least one question from each unit.</w:t>
      </w:r>
    </w:p>
    <w:p w:rsidR="00DC624C" w:rsidRPr="00740700" w:rsidRDefault="00DC624C" w:rsidP="003335FD">
      <w:pPr>
        <w:autoSpaceDE w:val="0"/>
        <w:autoSpaceDN w:val="0"/>
        <w:adjustRightInd w:val="0"/>
        <w:spacing w:after="0" w:line="240" w:lineRule="auto"/>
        <w:rPr>
          <w:sz w:val="20"/>
          <w:szCs w:val="20"/>
        </w:rPr>
      </w:pPr>
    </w:p>
    <w:p w:rsidR="003335FD" w:rsidRPr="00740700" w:rsidRDefault="003335FD" w:rsidP="003335FD">
      <w:pPr>
        <w:autoSpaceDE w:val="0"/>
        <w:autoSpaceDN w:val="0"/>
        <w:adjustRightInd w:val="0"/>
        <w:spacing w:after="0" w:line="240" w:lineRule="auto"/>
        <w:rPr>
          <w:b/>
        </w:rPr>
      </w:pPr>
      <w:r w:rsidRPr="00740700">
        <w:rPr>
          <w:b/>
        </w:rPr>
        <w:t>Unit-I</w:t>
      </w:r>
    </w:p>
    <w:p w:rsidR="003335FD" w:rsidRPr="00740700" w:rsidRDefault="009A2FA9" w:rsidP="003335FD">
      <w:pPr>
        <w:autoSpaceDE w:val="0"/>
        <w:autoSpaceDN w:val="0"/>
        <w:adjustRightInd w:val="0"/>
        <w:spacing w:after="0" w:line="240" w:lineRule="auto"/>
      </w:pPr>
      <w:r w:rsidRPr="00740700">
        <w:t>Introduction of</w:t>
      </w:r>
      <w:r w:rsidR="003335FD" w:rsidRPr="00740700">
        <w:t xml:space="preserve"> drawing equipments, materials and methods of using them.</w:t>
      </w:r>
    </w:p>
    <w:p w:rsidR="003335FD" w:rsidRPr="00740700" w:rsidRDefault="003335FD" w:rsidP="003335FD">
      <w:pPr>
        <w:autoSpaceDE w:val="0"/>
        <w:autoSpaceDN w:val="0"/>
        <w:adjustRightInd w:val="0"/>
        <w:spacing w:after="0" w:line="240" w:lineRule="auto"/>
      </w:pPr>
      <w:r w:rsidRPr="00740700">
        <w:t xml:space="preserve">Scale &amp; its application for drawing geometric shapes </w:t>
      </w:r>
    </w:p>
    <w:p w:rsidR="003335FD" w:rsidRPr="00740700" w:rsidRDefault="003335FD" w:rsidP="003335FD">
      <w:pPr>
        <w:autoSpaceDE w:val="0"/>
        <w:autoSpaceDN w:val="0"/>
        <w:adjustRightInd w:val="0"/>
        <w:spacing w:after="0" w:line="240" w:lineRule="auto"/>
      </w:pPr>
      <w:r w:rsidRPr="00740700">
        <w:t xml:space="preserve">Lettering different styles </w:t>
      </w:r>
    </w:p>
    <w:p w:rsidR="003335FD" w:rsidRPr="00740700" w:rsidRDefault="007E2F68" w:rsidP="003335FD">
      <w:pPr>
        <w:autoSpaceDE w:val="0"/>
        <w:autoSpaceDN w:val="0"/>
        <w:adjustRightInd w:val="0"/>
        <w:spacing w:after="0" w:line="240" w:lineRule="auto"/>
        <w:rPr>
          <w:color w:val="000000"/>
        </w:rPr>
      </w:pPr>
      <w:r w:rsidRPr="00740700">
        <w:rPr>
          <w:color w:val="000000"/>
        </w:rPr>
        <w:t>Free-hand sketching: 2</w:t>
      </w:r>
      <w:r w:rsidR="003335FD" w:rsidRPr="00740700">
        <w:rPr>
          <w:color w:val="000000"/>
        </w:rPr>
        <w:t>00 (submit at the final submission)</w:t>
      </w:r>
    </w:p>
    <w:p w:rsidR="003335FD" w:rsidRPr="00740700" w:rsidRDefault="003335FD" w:rsidP="003335FD">
      <w:pPr>
        <w:autoSpaceDE w:val="0"/>
        <w:autoSpaceDN w:val="0"/>
        <w:adjustRightInd w:val="0"/>
        <w:spacing w:after="0" w:line="240" w:lineRule="auto"/>
        <w:rPr>
          <w:color w:val="000000"/>
        </w:rPr>
      </w:pPr>
    </w:p>
    <w:p w:rsidR="003335FD" w:rsidRPr="00740700" w:rsidRDefault="003335FD" w:rsidP="003335FD">
      <w:pPr>
        <w:autoSpaceDE w:val="0"/>
        <w:autoSpaceDN w:val="0"/>
        <w:adjustRightInd w:val="0"/>
        <w:spacing w:after="0" w:line="240" w:lineRule="auto"/>
        <w:rPr>
          <w:b/>
        </w:rPr>
      </w:pPr>
      <w:r w:rsidRPr="00740700">
        <w:rPr>
          <w:b/>
        </w:rPr>
        <w:t>Unit-II</w:t>
      </w:r>
    </w:p>
    <w:p w:rsidR="003335FD" w:rsidRPr="00740700" w:rsidRDefault="003335FD" w:rsidP="003335FD">
      <w:pPr>
        <w:autoSpaceDE w:val="0"/>
        <w:autoSpaceDN w:val="0"/>
        <w:adjustRightInd w:val="0"/>
        <w:spacing w:after="0" w:line="240" w:lineRule="auto"/>
      </w:pPr>
      <w:r w:rsidRPr="00740700">
        <w:t>Exercise to develop the free hand skills of drawing lines, circles, cubes etc.</w:t>
      </w:r>
    </w:p>
    <w:p w:rsidR="003335FD" w:rsidRPr="00740700" w:rsidRDefault="009A2FA9" w:rsidP="003335FD">
      <w:pPr>
        <w:autoSpaceDE w:val="0"/>
        <w:autoSpaceDN w:val="0"/>
        <w:adjustRightInd w:val="0"/>
        <w:spacing w:after="0" w:line="240" w:lineRule="auto"/>
      </w:pPr>
      <w:r w:rsidRPr="00740700">
        <w:t>Different strokes</w:t>
      </w:r>
      <w:r w:rsidR="003335FD" w:rsidRPr="00740700">
        <w:t xml:space="preserve"> in pencil by using different grades, Tonal values, different textures etc.</w:t>
      </w:r>
    </w:p>
    <w:p w:rsidR="003335FD" w:rsidRPr="00740700" w:rsidRDefault="003335FD" w:rsidP="003335FD">
      <w:pPr>
        <w:autoSpaceDE w:val="0"/>
        <w:autoSpaceDN w:val="0"/>
        <w:adjustRightInd w:val="0"/>
        <w:spacing w:after="0" w:line="240" w:lineRule="auto"/>
      </w:pPr>
    </w:p>
    <w:p w:rsidR="003335FD" w:rsidRPr="00740700" w:rsidRDefault="003335FD" w:rsidP="003335FD">
      <w:pPr>
        <w:autoSpaceDE w:val="0"/>
        <w:autoSpaceDN w:val="0"/>
        <w:adjustRightInd w:val="0"/>
        <w:spacing w:after="0" w:line="240" w:lineRule="auto"/>
        <w:rPr>
          <w:b/>
        </w:rPr>
      </w:pPr>
      <w:r w:rsidRPr="00740700">
        <w:rPr>
          <w:b/>
        </w:rPr>
        <w:t>Unit-III</w:t>
      </w:r>
    </w:p>
    <w:p w:rsidR="003335FD" w:rsidRPr="00740700" w:rsidRDefault="003335FD" w:rsidP="003335FD">
      <w:pPr>
        <w:autoSpaceDE w:val="0"/>
        <w:autoSpaceDN w:val="0"/>
        <w:adjustRightInd w:val="0"/>
        <w:spacing w:after="0" w:line="240" w:lineRule="auto"/>
      </w:pPr>
      <w:r w:rsidRPr="00740700">
        <w:t>Indoor and outdoor sketching, Shading &amp; rendering -Using furniture, human being, vehicles, animals, birds, trees (natural &amp; manmade objects) etc.</w:t>
      </w:r>
    </w:p>
    <w:p w:rsidR="003335FD" w:rsidRPr="00740700" w:rsidRDefault="003335FD" w:rsidP="003335FD">
      <w:pPr>
        <w:autoSpaceDE w:val="0"/>
        <w:autoSpaceDN w:val="0"/>
        <w:adjustRightInd w:val="0"/>
        <w:spacing w:after="0" w:line="240" w:lineRule="auto"/>
        <w:rPr>
          <w:b/>
        </w:rPr>
      </w:pPr>
    </w:p>
    <w:p w:rsidR="003335FD" w:rsidRPr="00740700" w:rsidRDefault="003335FD" w:rsidP="003335FD">
      <w:pPr>
        <w:autoSpaceDE w:val="0"/>
        <w:autoSpaceDN w:val="0"/>
        <w:adjustRightInd w:val="0"/>
        <w:spacing w:after="0" w:line="240" w:lineRule="auto"/>
        <w:rPr>
          <w:b/>
        </w:rPr>
      </w:pPr>
      <w:r w:rsidRPr="00740700">
        <w:rPr>
          <w:b/>
        </w:rPr>
        <w:t>Unit-IV</w:t>
      </w:r>
    </w:p>
    <w:p w:rsidR="003335FD" w:rsidRPr="00740700" w:rsidRDefault="003335FD" w:rsidP="003335FD">
      <w:pPr>
        <w:autoSpaceDE w:val="0"/>
        <w:autoSpaceDN w:val="0"/>
        <w:adjustRightInd w:val="0"/>
        <w:spacing w:after="0" w:line="240" w:lineRule="auto"/>
      </w:pPr>
      <w:r w:rsidRPr="00740700">
        <w:t>Develop the ability to draw and colour with different mediums -Still live, landscape, interior etc. with (natural &amp; manmade objects).</w:t>
      </w:r>
    </w:p>
    <w:p w:rsidR="003335FD" w:rsidRPr="00740700" w:rsidRDefault="003335FD" w:rsidP="003335FD">
      <w:pPr>
        <w:autoSpaceDE w:val="0"/>
        <w:autoSpaceDN w:val="0"/>
        <w:adjustRightInd w:val="0"/>
        <w:spacing w:after="0" w:line="240" w:lineRule="auto"/>
      </w:pPr>
    </w:p>
    <w:p w:rsidR="00A87B25" w:rsidRPr="00740700" w:rsidRDefault="003335FD" w:rsidP="003335FD">
      <w:pPr>
        <w:autoSpaceDE w:val="0"/>
        <w:autoSpaceDN w:val="0"/>
        <w:adjustRightInd w:val="0"/>
        <w:spacing w:after="0" w:line="240" w:lineRule="auto"/>
        <w:rPr>
          <w:b/>
        </w:rPr>
      </w:pPr>
      <w:r w:rsidRPr="00740700">
        <w:rPr>
          <w:b/>
        </w:rPr>
        <w:t xml:space="preserve"> Medium: pencil, charcoal, crayons, pastel, water colours, pen and inks, Poster colour etc.</w:t>
      </w:r>
    </w:p>
    <w:p w:rsidR="00A87B25" w:rsidRPr="00740700" w:rsidRDefault="00A87B25" w:rsidP="00DC624C">
      <w:pPr>
        <w:autoSpaceDE w:val="0"/>
        <w:autoSpaceDN w:val="0"/>
        <w:adjustRightInd w:val="0"/>
        <w:spacing w:after="0" w:line="240" w:lineRule="auto"/>
        <w:rPr>
          <w:sz w:val="16"/>
          <w:szCs w:val="16"/>
        </w:rPr>
      </w:pPr>
    </w:p>
    <w:p w:rsidR="003335FD" w:rsidRPr="00740700" w:rsidRDefault="003335FD" w:rsidP="003335FD">
      <w:pPr>
        <w:autoSpaceDE w:val="0"/>
        <w:autoSpaceDN w:val="0"/>
        <w:adjustRightInd w:val="0"/>
        <w:spacing w:after="0" w:line="240" w:lineRule="auto"/>
        <w:ind w:left="720"/>
        <w:rPr>
          <w:sz w:val="16"/>
          <w:szCs w:val="16"/>
        </w:rPr>
      </w:pPr>
    </w:p>
    <w:p w:rsidR="003335FD" w:rsidRPr="00740700" w:rsidRDefault="003335FD" w:rsidP="003302F2">
      <w:pPr>
        <w:autoSpaceDE w:val="0"/>
        <w:autoSpaceDN w:val="0"/>
        <w:adjustRightInd w:val="0"/>
        <w:spacing w:after="0" w:line="240" w:lineRule="auto"/>
        <w:rPr>
          <w:rFonts w:cs="Times-Bold"/>
          <w:b/>
          <w:bCs/>
          <w:sz w:val="20"/>
          <w:szCs w:val="20"/>
        </w:rPr>
      </w:pPr>
      <w:r w:rsidRPr="00740700">
        <w:rPr>
          <w:rFonts w:cs="Times-Bold"/>
          <w:b/>
          <w:bCs/>
          <w:sz w:val="20"/>
          <w:szCs w:val="20"/>
        </w:rPr>
        <w:t>Reference Book</w:t>
      </w:r>
    </w:p>
    <w:p w:rsidR="003335FD" w:rsidRPr="00740700" w:rsidRDefault="003335FD" w:rsidP="003302F2">
      <w:pPr>
        <w:autoSpaceDE w:val="0"/>
        <w:autoSpaceDN w:val="0"/>
        <w:adjustRightInd w:val="0"/>
        <w:spacing w:after="0" w:line="240" w:lineRule="auto"/>
        <w:rPr>
          <w:i/>
          <w:iCs/>
          <w:sz w:val="16"/>
          <w:szCs w:val="16"/>
        </w:rPr>
      </w:pPr>
      <w:r w:rsidRPr="00740700">
        <w:rPr>
          <w:rFonts w:cs="Times-Italic"/>
          <w:i/>
          <w:iCs/>
          <w:sz w:val="20"/>
          <w:szCs w:val="20"/>
        </w:rPr>
        <w:t xml:space="preserve"> </w:t>
      </w:r>
      <w:r w:rsidRPr="00740700">
        <w:rPr>
          <w:i/>
          <w:iCs/>
          <w:sz w:val="16"/>
          <w:szCs w:val="16"/>
        </w:rPr>
        <w:t>Rendering with Pen &amp; Ink by Robert W Gill: Thames &amp; Hudson.</w:t>
      </w:r>
    </w:p>
    <w:p w:rsidR="003335FD" w:rsidRPr="00740700" w:rsidRDefault="003335FD" w:rsidP="003302F2">
      <w:pPr>
        <w:autoSpaceDE w:val="0"/>
        <w:autoSpaceDN w:val="0"/>
        <w:adjustRightInd w:val="0"/>
        <w:spacing w:after="0" w:line="240" w:lineRule="auto"/>
        <w:rPr>
          <w:i/>
          <w:iCs/>
          <w:sz w:val="16"/>
          <w:szCs w:val="16"/>
        </w:rPr>
      </w:pPr>
      <w:r w:rsidRPr="00740700">
        <w:rPr>
          <w:i/>
          <w:iCs/>
          <w:sz w:val="16"/>
          <w:szCs w:val="16"/>
        </w:rPr>
        <w:t xml:space="preserve"> Architectural Rendering Philip Crowe.. Architectural Rendering Albert &amp; Habe</w:t>
      </w:r>
    </w:p>
    <w:p w:rsidR="003335FD" w:rsidRPr="00740700" w:rsidRDefault="003335FD" w:rsidP="003302F2">
      <w:pPr>
        <w:autoSpaceDE w:val="0"/>
        <w:autoSpaceDN w:val="0"/>
        <w:adjustRightInd w:val="0"/>
        <w:spacing w:after="0" w:line="240" w:lineRule="auto"/>
        <w:rPr>
          <w:b/>
          <w:sz w:val="16"/>
          <w:szCs w:val="16"/>
        </w:rPr>
      </w:pPr>
      <w:r w:rsidRPr="00740700">
        <w:rPr>
          <w:i/>
          <w:iCs/>
          <w:sz w:val="16"/>
          <w:szCs w:val="16"/>
        </w:rPr>
        <w:t xml:space="preserve"> How to paint &amp; draw Jaxtheimer, Themes &amp; Hudson.</w:t>
      </w:r>
    </w:p>
    <w:p w:rsidR="003335FD" w:rsidRPr="00740700" w:rsidRDefault="003335FD" w:rsidP="003302F2">
      <w:pPr>
        <w:autoSpaceDE w:val="0"/>
        <w:autoSpaceDN w:val="0"/>
        <w:adjustRightInd w:val="0"/>
        <w:spacing w:after="0" w:line="240" w:lineRule="auto"/>
        <w:rPr>
          <w:i/>
          <w:iCs/>
          <w:sz w:val="16"/>
          <w:szCs w:val="16"/>
        </w:rPr>
      </w:pPr>
      <w:r w:rsidRPr="00740700">
        <w:rPr>
          <w:i/>
          <w:iCs/>
          <w:sz w:val="16"/>
          <w:szCs w:val="16"/>
        </w:rPr>
        <w:t xml:space="preserve"> Architectural Rendering by Philip Crowe</w:t>
      </w:r>
    </w:p>
    <w:p w:rsidR="003335FD" w:rsidRPr="00740700" w:rsidRDefault="003335FD" w:rsidP="003302F2">
      <w:pPr>
        <w:autoSpaceDE w:val="0"/>
        <w:autoSpaceDN w:val="0"/>
        <w:adjustRightInd w:val="0"/>
        <w:spacing w:after="0" w:line="240" w:lineRule="auto"/>
        <w:rPr>
          <w:i/>
          <w:iCs/>
          <w:sz w:val="16"/>
          <w:szCs w:val="16"/>
        </w:rPr>
      </w:pPr>
      <w:r w:rsidRPr="00740700">
        <w:rPr>
          <w:i/>
          <w:iCs/>
          <w:sz w:val="16"/>
          <w:szCs w:val="16"/>
        </w:rPr>
        <w:t>Architectural Rendering by Albert &amp; Habe</w:t>
      </w:r>
    </w:p>
    <w:p w:rsidR="003335FD" w:rsidRPr="00740700" w:rsidRDefault="003335FD" w:rsidP="003302F2">
      <w:pPr>
        <w:autoSpaceDE w:val="0"/>
        <w:autoSpaceDN w:val="0"/>
        <w:adjustRightInd w:val="0"/>
        <w:spacing w:after="0" w:line="240" w:lineRule="auto"/>
        <w:rPr>
          <w:i/>
          <w:iCs/>
          <w:sz w:val="16"/>
          <w:szCs w:val="16"/>
        </w:rPr>
      </w:pPr>
      <w:r w:rsidRPr="00740700">
        <w:rPr>
          <w:i/>
          <w:iCs/>
          <w:sz w:val="16"/>
          <w:szCs w:val="16"/>
        </w:rPr>
        <w:t xml:space="preserve"> How to paint &amp; draw by Jaxtheimer</w:t>
      </w:r>
    </w:p>
    <w:p w:rsidR="003335FD" w:rsidRPr="00740700" w:rsidRDefault="003335FD" w:rsidP="003302F2">
      <w:pPr>
        <w:autoSpaceDE w:val="0"/>
        <w:autoSpaceDN w:val="0"/>
        <w:adjustRightInd w:val="0"/>
        <w:spacing w:after="0" w:line="240" w:lineRule="auto"/>
        <w:rPr>
          <w:i/>
          <w:iCs/>
          <w:sz w:val="16"/>
          <w:szCs w:val="16"/>
        </w:rPr>
      </w:pPr>
      <w:r w:rsidRPr="00740700">
        <w:rPr>
          <w:i/>
          <w:iCs/>
          <w:sz w:val="16"/>
          <w:szCs w:val="16"/>
        </w:rPr>
        <w:t xml:space="preserve"> Colour Fundamentals by Graves MAintland</w:t>
      </w:r>
    </w:p>
    <w:p w:rsidR="003335FD" w:rsidRPr="00740700" w:rsidRDefault="003335FD" w:rsidP="003302F2">
      <w:pPr>
        <w:autoSpaceDE w:val="0"/>
        <w:autoSpaceDN w:val="0"/>
        <w:adjustRightInd w:val="0"/>
        <w:spacing w:after="0" w:line="240" w:lineRule="auto"/>
        <w:rPr>
          <w:i/>
          <w:iCs/>
          <w:sz w:val="16"/>
          <w:szCs w:val="16"/>
        </w:rPr>
      </w:pPr>
      <w:r w:rsidRPr="00740700">
        <w:rPr>
          <w:i/>
          <w:iCs/>
          <w:sz w:val="16"/>
          <w:szCs w:val="16"/>
        </w:rPr>
        <w:t xml:space="preserve">Colour for Architects by T Porter, D Mikellides                            </w:t>
      </w:r>
    </w:p>
    <w:p w:rsidR="003335FD" w:rsidRPr="00740700" w:rsidRDefault="00DB290F" w:rsidP="003302F2">
      <w:pPr>
        <w:autoSpaceDE w:val="0"/>
        <w:autoSpaceDN w:val="0"/>
        <w:adjustRightInd w:val="0"/>
        <w:spacing w:after="0" w:line="240" w:lineRule="auto"/>
        <w:rPr>
          <w:i/>
          <w:iCs/>
          <w:sz w:val="16"/>
          <w:szCs w:val="16"/>
        </w:rPr>
      </w:pPr>
      <w:hyperlink r:id="rId8" w:history="1">
        <w:r w:rsidR="003335FD" w:rsidRPr="00740700">
          <w:rPr>
            <w:rStyle w:val="rhsg4"/>
            <w:sz w:val="16"/>
            <w:szCs w:val="16"/>
          </w:rPr>
          <w:t>Anatomy &amp; Drawing</w:t>
        </w:r>
      </w:hyperlink>
      <w:r w:rsidR="003335FD" w:rsidRPr="00740700">
        <w:rPr>
          <w:sz w:val="16"/>
          <w:szCs w:val="16"/>
        </w:rPr>
        <w:t xml:space="preserve"> by </w:t>
      </w:r>
      <w:hyperlink r:id="rId9" w:history="1">
        <w:r w:rsidR="003335FD" w:rsidRPr="00740700">
          <w:rPr>
            <w:sz w:val="16"/>
            <w:szCs w:val="16"/>
          </w:rPr>
          <w:t>Victor Perard</w:t>
        </w:r>
      </w:hyperlink>
    </w:p>
    <w:p w:rsidR="003335FD" w:rsidRPr="00740700" w:rsidRDefault="003335FD" w:rsidP="003302F2">
      <w:pPr>
        <w:spacing w:after="0" w:line="240" w:lineRule="auto"/>
        <w:rPr>
          <w:i/>
          <w:iCs/>
          <w:sz w:val="16"/>
          <w:szCs w:val="16"/>
        </w:rPr>
      </w:pPr>
      <w:r w:rsidRPr="00740700">
        <w:rPr>
          <w:i/>
          <w:iCs/>
          <w:sz w:val="16"/>
          <w:szCs w:val="16"/>
        </w:rPr>
        <w:t xml:space="preserve">Fundamentels of Drawing by Barrington Barber </w:t>
      </w:r>
    </w:p>
    <w:p w:rsidR="003335FD" w:rsidRPr="00740700" w:rsidRDefault="003335FD" w:rsidP="003302F2">
      <w:pPr>
        <w:spacing w:after="0" w:line="240" w:lineRule="auto"/>
        <w:rPr>
          <w:i/>
          <w:iCs/>
          <w:sz w:val="16"/>
          <w:szCs w:val="16"/>
        </w:rPr>
      </w:pPr>
      <w:r w:rsidRPr="00740700">
        <w:rPr>
          <w:i/>
          <w:iCs/>
          <w:sz w:val="16"/>
          <w:szCs w:val="16"/>
        </w:rPr>
        <w:t xml:space="preserve">The Big book of Drawing &amp; Painting by Francisco Asensio Cerver                                                                                                                                                                                </w:t>
      </w:r>
    </w:p>
    <w:p w:rsidR="003335FD" w:rsidRPr="00740700" w:rsidRDefault="003335FD" w:rsidP="003302F2">
      <w:pPr>
        <w:spacing w:after="0" w:line="240" w:lineRule="auto"/>
        <w:rPr>
          <w:i/>
          <w:iCs/>
          <w:sz w:val="16"/>
          <w:szCs w:val="16"/>
        </w:rPr>
      </w:pPr>
      <w:r w:rsidRPr="00740700">
        <w:rPr>
          <w:i/>
          <w:iCs/>
          <w:sz w:val="16"/>
          <w:szCs w:val="16"/>
        </w:rPr>
        <w:t xml:space="preserve">The complete book of Drawing Techniques by peter Stanyer                                                                 </w:t>
      </w:r>
    </w:p>
    <w:p w:rsidR="003335FD" w:rsidRDefault="003335FD" w:rsidP="003335FD">
      <w:pPr>
        <w:pStyle w:val="Heading3"/>
        <w:spacing w:after="0"/>
        <w:rPr>
          <w:rFonts w:ascii="Calibri" w:hAnsi="Calibri"/>
          <w:b w:val="0"/>
          <w:sz w:val="18"/>
          <w:szCs w:val="18"/>
        </w:rPr>
      </w:pPr>
    </w:p>
    <w:p w:rsidR="004820C0" w:rsidRDefault="009A17EB" w:rsidP="00774021">
      <w:pPr>
        <w:autoSpaceDE w:val="0"/>
        <w:autoSpaceDN w:val="0"/>
        <w:adjustRightInd w:val="0"/>
        <w:spacing w:after="0" w:line="240" w:lineRule="auto"/>
        <w:jc w:val="center"/>
        <w:rPr>
          <w:b/>
          <w:sz w:val="20"/>
          <w:szCs w:val="20"/>
        </w:rPr>
      </w:pPr>
      <w:r>
        <w:rPr>
          <w:b/>
          <w:sz w:val="20"/>
          <w:szCs w:val="20"/>
        </w:rPr>
        <w:br w:type="page"/>
      </w:r>
    </w:p>
    <w:p w:rsidR="00774021" w:rsidRPr="00740700" w:rsidRDefault="00774021" w:rsidP="00774021">
      <w:pPr>
        <w:autoSpaceDE w:val="0"/>
        <w:autoSpaceDN w:val="0"/>
        <w:adjustRightInd w:val="0"/>
        <w:spacing w:after="0" w:line="240" w:lineRule="auto"/>
        <w:jc w:val="center"/>
        <w:rPr>
          <w:b/>
          <w:sz w:val="20"/>
          <w:szCs w:val="20"/>
        </w:rPr>
      </w:pPr>
      <w:r w:rsidRPr="00740700">
        <w:rPr>
          <w:b/>
          <w:sz w:val="20"/>
          <w:szCs w:val="20"/>
        </w:rPr>
        <w:lastRenderedPageBreak/>
        <w:t>K.U.K. BACHELOR OF INTERIOR DESIGN (1</w:t>
      </w:r>
      <w:r w:rsidRPr="00740700">
        <w:rPr>
          <w:b/>
          <w:sz w:val="20"/>
          <w:szCs w:val="20"/>
          <w:vertAlign w:val="superscript"/>
        </w:rPr>
        <w:t>ST</w:t>
      </w:r>
      <w:r w:rsidRPr="00740700">
        <w:rPr>
          <w:b/>
          <w:sz w:val="20"/>
          <w:szCs w:val="20"/>
        </w:rPr>
        <w:t xml:space="preserve"> Semester)</w:t>
      </w:r>
    </w:p>
    <w:p w:rsidR="00774021" w:rsidRPr="00740700" w:rsidRDefault="007D5EDA" w:rsidP="00774021">
      <w:pPr>
        <w:widowControl w:val="0"/>
        <w:tabs>
          <w:tab w:val="left" w:pos="6480"/>
        </w:tabs>
        <w:autoSpaceDE w:val="0"/>
        <w:autoSpaceDN w:val="0"/>
        <w:adjustRightInd w:val="0"/>
        <w:spacing w:after="0" w:line="240" w:lineRule="auto"/>
        <w:jc w:val="center"/>
        <w:rPr>
          <w:b/>
          <w:sz w:val="26"/>
          <w:szCs w:val="26"/>
        </w:rPr>
      </w:pPr>
      <w:r>
        <w:rPr>
          <w:b/>
          <w:sz w:val="20"/>
          <w:szCs w:val="20"/>
        </w:rPr>
        <w:t>ENVIRONMENTAL STUDIES</w:t>
      </w:r>
      <w:r w:rsidR="00774021" w:rsidRPr="00740700">
        <w:rPr>
          <w:b/>
          <w:sz w:val="20"/>
          <w:szCs w:val="20"/>
        </w:rPr>
        <w:t xml:space="preserve"> (BID-105)</w:t>
      </w:r>
    </w:p>
    <w:p w:rsidR="00774021" w:rsidRPr="00327DF7" w:rsidRDefault="00701DB1" w:rsidP="00701DB1">
      <w:pPr>
        <w:widowControl w:val="0"/>
        <w:autoSpaceDE w:val="0"/>
        <w:autoSpaceDN w:val="0"/>
        <w:adjustRightInd w:val="0"/>
        <w:spacing w:after="0" w:line="240" w:lineRule="auto"/>
        <w:rPr>
          <w:b/>
          <w:sz w:val="20"/>
          <w:szCs w:val="20"/>
        </w:rPr>
      </w:pPr>
      <w:r w:rsidRPr="00327DF7">
        <w:rPr>
          <w:b/>
          <w:bCs/>
          <w:sz w:val="20"/>
          <w:szCs w:val="20"/>
        </w:rPr>
        <w:t xml:space="preserve">Maximum Marks        --100                      </w:t>
      </w:r>
    </w:p>
    <w:p w:rsidR="00774021" w:rsidRPr="00327DF7" w:rsidRDefault="009F11E6" w:rsidP="00774021">
      <w:pPr>
        <w:widowControl w:val="0"/>
        <w:tabs>
          <w:tab w:val="left" w:pos="6480"/>
        </w:tabs>
        <w:autoSpaceDE w:val="0"/>
        <w:autoSpaceDN w:val="0"/>
        <w:adjustRightInd w:val="0"/>
        <w:spacing w:after="0" w:line="240" w:lineRule="auto"/>
        <w:rPr>
          <w:b/>
          <w:sz w:val="20"/>
          <w:szCs w:val="20"/>
        </w:rPr>
      </w:pPr>
      <w:r w:rsidRPr="00327DF7">
        <w:rPr>
          <w:b/>
          <w:sz w:val="20"/>
          <w:szCs w:val="20"/>
        </w:rPr>
        <w:t>Uni. Exam. Marks</w:t>
      </w:r>
      <w:r w:rsidR="00774021" w:rsidRPr="00327DF7">
        <w:rPr>
          <w:b/>
          <w:sz w:val="20"/>
          <w:szCs w:val="20"/>
        </w:rPr>
        <w:t>:</w:t>
      </w:r>
      <w:r w:rsidRPr="00327DF7">
        <w:rPr>
          <w:b/>
          <w:sz w:val="20"/>
          <w:szCs w:val="20"/>
        </w:rPr>
        <w:t xml:space="preserve">  </w:t>
      </w:r>
      <w:r w:rsidR="00701DB1" w:rsidRPr="00327DF7">
        <w:rPr>
          <w:b/>
          <w:sz w:val="20"/>
          <w:szCs w:val="20"/>
        </w:rPr>
        <w:t xml:space="preserve">   </w:t>
      </w:r>
      <w:r w:rsidR="00774021" w:rsidRPr="00327DF7">
        <w:rPr>
          <w:b/>
          <w:sz w:val="20"/>
          <w:szCs w:val="20"/>
        </w:rPr>
        <w:t xml:space="preserve"> </w:t>
      </w:r>
      <w:r w:rsidR="00701DB1" w:rsidRPr="00327DF7">
        <w:rPr>
          <w:b/>
          <w:sz w:val="20"/>
          <w:szCs w:val="20"/>
        </w:rPr>
        <w:t>--</w:t>
      </w:r>
      <w:r w:rsidR="00774021" w:rsidRPr="00327DF7">
        <w:rPr>
          <w:b/>
          <w:sz w:val="20"/>
          <w:szCs w:val="20"/>
        </w:rPr>
        <w:t xml:space="preserve">80 </w:t>
      </w:r>
    </w:p>
    <w:p w:rsidR="00774021" w:rsidRPr="00327DF7" w:rsidRDefault="009F11E6" w:rsidP="00774021">
      <w:pPr>
        <w:widowControl w:val="0"/>
        <w:tabs>
          <w:tab w:val="left" w:pos="6480"/>
        </w:tabs>
        <w:autoSpaceDE w:val="0"/>
        <w:autoSpaceDN w:val="0"/>
        <w:adjustRightInd w:val="0"/>
        <w:spacing w:after="0" w:line="240" w:lineRule="auto"/>
        <w:rPr>
          <w:b/>
          <w:sz w:val="20"/>
          <w:szCs w:val="20"/>
        </w:rPr>
      </w:pPr>
      <w:r w:rsidRPr="00327DF7">
        <w:rPr>
          <w:b/>
          <w:sz w:val="20"/>
          <w:szCs w:val="20"/>
        </w:rPr>
        <w:t xml:space="preserve">Sessional Marks         </w:t>
      </w:r>
      <w:r w:rsidR="00701DB1" w:rsidRPr="00327DF7">
        <w:rPr>
          <w:b/>
          <w:sz w:val="20"/>
          <w:szCs w:val="20"/>
        </w:rPr>
        <w:t>--</w:t>
      </w:r>
      <w:r w:rsidR="00774021" w:rsidRPr="00327DF7">
        <w:rPr>
          <w:b/>
          <w:sz w:val="20"/>
          <w:szCs w:val="20"/>
        </w:rPr>
        <w:t xml:space="preserve"> 20</w:t>
      </w:r>
    </w:p>
    <w:p w:rsidR="00774021" w:rsidRPr="00327DF7" w:rsidRDefault="00774021" w:rsidP="00774021">
      <w:pPr>
        <w:widowControl w:val="0"/>
        <w:tabs>
          <w:tab w:val="left" w:pos="6480"/>
        </w:tabs>
        <w:autoSpaceDE w:val="0"/>
        <w:autoSpaceDN w:val="0"/>
        <w:adjustRightInd w:val="0"/>
        <w:spacing w:after="0" w:line="240" w:lineRule="auto"/>
        <w:rPr>
          <w:sz w:val="20"/>
          <w:szCs w:val="20"/>
        </w:rPr>
      </w:pPr>
      <w:r w:rsidRPr="00327DF7">
        <w:rPr>
          <w:b/>
          <w:sz w:val="20"/>
          <w:szCs w:val="20"/>
        </w:rPr>
        <w:t xml:space="preserve">Duration of Exam: </w:t>
      </w:r>
      <w:r w:rsidR="00701DB1" w:rsidRPr="00327DF7">
        <w:rPr>
          <w:b/>
          <w:sz w:val="20"/>
          <w:szCs w:val="20"/>
        </w:rPr>
        <w:t xml:space="preserve">        --</w:t>
      </w:r>
      <w:r w:rsidRPr="00327DF7">
        <w:rPr>
          <w:b/>
          <w:sz w:val="20"/>
          <w:szCs w:val="20"/>
        </w:rPr>
        <w:t>3 hrs</w:t>
      </w:r>
    </w:p>
    <w:p w:rsidR="00774021" w:rsidRDefault="00774021" w:rsidP="00774021">
      <w:pPr>
        <w:widowControl w:val="0"/>
        <w:tabs>
          <w:tab w:val="left" w:pos="6480"/>
        </w:tabs>
        <w:autoSpaceDE w:val="0"/>
        <w:autoSpaceDN w:val="0"/>
        <w:adjustRightInd w:val="0"/>
        <w:spacing w:after="0" w:line="240" w:lineRule="auto"/>
        <w:jc w:val="both"/>
        <w:rPr>
          <w:b/>
          <w:sz w:val="26"/>
          <w:szCs w:val="26"/>
        </w:rPr>
      </w:pPr>
    </w:p>
    <w:p w:rsidR="00FB2176" w:rsidRPr="00740700" w:rsidRDefault="00FB2176" w:rsidP="00FB2176">
      <w:pPr>
        <w:pStyle w:val="NoSpacing"/>
        <w:rPr>
          <w:b/>
        </w:rPr>
      </w:pPr>
      <w:r w:rsidRPr="00740700">
        <w:rPr>
          <w:b/>
        </w:rPr>
        <w:t>Instruction to the examiner:</w:t>
      </w:r>
    </w:p>
    <w:p w:rsidR="00FB2176" w:rsidRDefault="00FB2176" w:rsidP="00FB2176">
      <w:pPr>
        <w:autoSpaceDE w:val="0"/>
        <w:autoSpaceDN w:val="0"/>
        <w:adjustRightInd w:val="0"/>
        <w:spacing w:after="0" w:line="240" w:lineRule="auto"/>
        <w:rPr>
          <w:sz w:val="20"/>
          <w:szCs w:val="20"/>
        </w:rPr>
      </w:pPr>
      <w:r>
        <w:t>The examiner will set six questions in all, selecting three questions from each unit.</w:t>
      </w:r>
    </w:p>
    <w:p w:rsidR="00FB2176" w:rsidRPr="00D6390A" w:rsidRDefault="00FB2176" w:rsidP="00FB2176">
      <w:pPr>
        <w:pStyle w:val="NoSpacing"/>
        <w:rPr>
          <w:b/>
        </w:rPr>
      </w:pPr>
      <w:r w:rsidRPr="00D6390A">
        <w:rPr>
          <w:b/>
        </w:rPr>
        <w:t>Instruction to the Candidate:</w:t>
      </w:r>
    </w:p>
    <w:p w:rsidR="00FB2176" w:rsidRPr="00D6390A" w:rsidRDefault="00FB2176" w:rsidP="00FB2176">
      <w:pPr>
        <w:autoSpaceDE w:val="0"/>
        <w:autoSpaceDN w:val="0"/>
        <w:adjustRightInd w:val="0"/>
        <w:spacing w:after="0" w:line="240" w:lineRule="auto"/>
      </w:pPr>
      <w:r w:rsidRPr="00D6390A">
        <w:t xml:space="preserve">The candidate will have to attempt four questions in </w:t>
      </w:r>
      <w:r w:rsidR="00FB2C56">
        <w:t>all, selecting at</w:t>
      </w:r>
      <w:r w:rsidRPr="00D6390A">
        <w:t>least two questions from each unit.</w:t>
      </w:r>
    </w:p>
    <w:p w:rsidR="00FB2176" w:rsidRPr="00740700" w:rsidRDefault="00FB2176" w:rsidP="00774021">
      <w:pPr>
        <w:widowControl w:val="0"/>
        <w:tabs>
          <w:tab w:val="left" w:pos="6480"/>
        </w:tabs>
        <w:autoSpaceDE w:val="0"/>
        <w:autoSpaceDN w:val="0"/>
        <w:adjustRightInd w:val="0"/>
        <w:spacing w:after="0" w:line="240" w:lineRule="auto"/>
        <w:jc w:val="both"/>
        <w:rPr>
          <w:b/>
          <w:sz w:val="26"/>
          <w:szCs w:val="26"/>
        </w:rPr>
      </w:pPr>
    </w:p>
    <w:p w:rsidR="00774021" w:rsidRPr="00740700" w:rsidRDefault="00774021" w:rsidP="00774021">
      <w:pPr>
        <w:autoSpaceDE w:val="0"/>
        <w:autoSpaceDN w:val="0"/>
        <w:adjustRightInd w:val="0"/>
        <w:spacing w:after="0" w:line="240" w:lineRule="auto"/>
        <w:jc w:val="both"/>
        <w:rPr>
          <w:b/>
          <w:bCs/>
          <w:color w:val="000000"/>
        </w:rPr>
      </w:pPr>
    </w:p>
    <w:p w:rsidR="00774021" w:rsidRPr="00740700" w:rsidRDefault="00774021" w:rsidP="00774021">
      <w:pPr>
        <w:autoSpaceDE w:val="0"/>
        <w:autoSpaceDN w:val="0"/>
        <w:adjustRightInd w:val="0"/>
        <w:spacing w:after="0" w:line="240" w:lineRule="auto"/>
        <w:jc w:val="both"/>
        <w:rPr>
          <w:b/>
          <w:bCs/>
          <w:color w:val="000000"/>
        </w:rPr>
      </w:pPr>
      <w:r w:rsidRPr="00740700">
        <w:rPr>
          <w:b/>
          <w:bCs/>
          <w:color w:val="000000"/>
        </w:rPr>
        <w:t>OBJECTIVES</w:t>
      </w:r>
    </w:p>
    <w:p w:rsidR="00774021" w:rsidRPr="00740700" w:rsidRDefault="00774021" w:rsidP="00F95609">
      <w:pPr>
        <w:pStyle w:val="ListParagraph"/>
        <w:numPr>
          <w:ilvl w:val="0"/>
          <w:numId w:val="16"/>
        </w:numPr>
        <w:autoSpaceDE w:val="0"/>
        <w:autoSpaceDN w:val="0"/>
        <w:adjustRightInd w:val="0"/>
        <w:spacing w:after="0" w:line="240" w:lineRule="auto"/>
        <w:jc w:val="both"/>
        <w:rPr>
          <w:b/>
          <w:bCs/>
          <w:color w:val="000000"/>
        </w:rPr>
      </w:pPr>
      <w:r w:rsidRPr="00740700">
        <w:rPr>
          <w:color w:val="000000"/>
        </w:rPr>
        <w:t>To know about physical environment and its components.</w:t>
      </w:r>
    </w:p>
    <w:p w:rsidR="00774021" w:rsidRPr="00740700" w:rsidRDefault="00774021" w:rsidP="00F95609">
      <w:pPr>
        <w:pStyle w:val="ListParagraph"/>
        <w:numPr>
          <w:ilvl w:val="0"/>
          <w:numId w:val="16"/>
        </w:numPr>
        <w:autoSpaceDE w:val="0"/>
        <w:autoSpaceDN w:val="0"/>
        <w:adjustRightInd w:val="0"/>
        <w:spacing w:after="0" w:line="240" w:lineRule="auto"/>
        <w:jc w:val="both"/>
        <w:rPr>
          <w:color w:val="000000"/>
        </w:rPr>
      </w:pPr>
      <w:r w:rsidRPr="00740700">
        <w:rPr>
          <w:color w:val="000000"/>
        </w:rPr>
        <w:t>To acquire knowledge of natural resources and their types.</w:t>
      </w:r>
    </w:p>
    <w:p w:rsidR="00774021" w:rsidRDefault="00774021" w:rsidP="00F95609">
      <w:pPr>
        <w:pStyle w:val="ListParagraph"/>
        <w:numPr>
          <w:ilvl w:val="0"/>
          <w:numId w:val="16"/>
        </w:numPr>
        <w:autoSpaceDE w:val="0"/>
        <w:autoSpaceDN w:val="0"/>
        <w:adjustRightInd w:val="0"/>
        <w:spacing w:after="0" w:line="240" w:lineRule="auto"/>
        <w:jc w:val="both"/>
        <w:rPr>
          <w:color w:val="000000"/>
        </w:rPr>
      </w:pPr>
      <w:r w:rsidRPr="00740700">
        <w:rPr>
          <w:color w:val="000000"/>
        </w:rPr>
        <w:t>To understand the impact of human activities on ecology and need to conserve the resources.</w:t>
      </w:r>
    </w:p>
    <w:p w:rsidR="00BD4613" w:rsidRPr="00740700" w:rsidRDefault="00BD4613" w:rsidP="00BD4613">
      <w:pPr>
        <w:pStyle w:val="ListParagraph"/>
        <w:autoSpaceDE w:val="0"/>
        <w:autoSpaceDN w:val="0"/>
        <w:adjustRightInd w:val="0"/>
        <w:spacing w:after="0" w:line="240" w:lineRule="auto"/>
        <w:jc w:val="both"/>
        <w:rPr>
          <w:color w:val="000000"/>
        </w:rPr>
      </w:pPr>
    </w:p>
    <w:p w:rsidR="00774021" w:rsidRDefault="00774021" w:rsidP="00BD4613">
      <w:pPr>
        <w:pStyle w:val="Default"/>
        <w:rPr>
          <w:rFonts w:ascii="Calibri" w:hAnsi="Calibri" w:cs="Times New Roman"/>
          <w:b/>
          <w:bCs/>
          <w:sz w:val="22"/>
          <w:szCs w:val="22"/>
        </w:rPr>
      </w:pPr>
      <w:r w:rsidRPr="00740700">
        <w:rPr>
          <w:rFonts w:ascii="Calibri" w:hAnsi="Calibri" w:cs="Times New Roman"/>
          <w:b/>
          <w:bCs/>
          <w:sz w:val="22"/>
          <w:szCs w:val="22"/>
        </w:rPr>
        <w:t>COURSE CONTENTS</w:t>
      </w:r>
    </w:p>
    <w:p w:rsidR="00BD4613" w:rsidRPr="00740700" w:rsidRDefault="00BD4613" w:rsidP="00BD4613">
      <w:pPr>
        <w:pStyle w:val="Default"/>
        <w:rPr>
          <w:rFonts w:ascii="Calibri" w:hAnsi="Calibri" w:cs="Times New Roman"/>
          <w:sz w:val="22"/>
          <w:szCs w:val="22"/>
        </w:rPr>
      </w:pPr>
    </w:p>
    <w:p w:rsidR="00774021" w:rsidRPr="00740700" w:rsidRDefault="00774021" w:rsidP="00BD4613">
      <w:pPr>
        <w:autoSpaceDE w:val="0"/>
        <w:autoSpaceDN w:val="0"/>
        <w:adjustRightInd w:val="0"/>
        <w:spacing w:after="0" w:line="240" w:lineRule="auto"/>
        <w:rPr>
          <w:b/>
          <w:color w:val="000000"/>
        </w:rPr>
      </w:pPr>
      <w:r w:rsidRPr="00740700">
        <w:rPr>
          <w:b/>
          <w:color w:val="000000"/>
        </w:rPr>
        <w:t>UNIT - I</w:t>
      </w:r>
    </w:p>
    <w:p w:rsidR="00774021" w:rsidRPr="00740700" w:rsidRDefault="00774021" w:rsidP="00F95609">
      <w:pPr>
        <w:pStyle w:val="ListParagraph"/>
        <w:numPr>
          <w:ilvl w:val="0"/>
          <w:numId w:val="17"/>
        </w:numPr>
        <w:autoSpaceDE w:val="0"/>
        <w:autoSpaceDN w:val="0"/>
        <w:adjustRightInd w:val="0"/>
        <w:spacing w:after="0" w:line="240" w:lineRule="auto"/>
        <w:jc w:val="both"/>
        <w:rPr>
          <w:bCs/>
          <w:color w:val="000000"/>
        </w:rPr>
      </w:pPr>
      <w:r w:rsidRPr="00740700">
        <w:rPr>
          <w:color w:val="000000"/>
        </w:rPr>
        <w:t>Definition, Scope and Importance</w:t>
      </w:r>
      <w:r w:rsidRPr="00740700">
        <w:rPr>
          <w:b/>
          <w:bCs/>
          <w:color w:val="000000"/>
        </w:rPr>
        <w:t xml:space="preserve"> </w:t>
      </w:r>
      <w:r w:rsidRPr="00740700">
        <w:rPr>
          <w:bCs/>
          <w:color w:val="000000"/>
        </w:rPr>
        <w:t>of</w:t>
      </w:r>
      <w:r w:rsidRPr="00740700">
        <w:rPr>
          <w:b/>
          <w:bCs/>
          <w:color w:val="000000"/>
        </w:rPr>
        <w:t xml:space="preserve"> </w:t>
      </w:r>
      <w:r w:rsidRPr="00740700">
        <w:rPr>
          <w:bCs/>
          <w:color w:val="000000"/>
        </w:rPr>
        <w:t>environmental science.</w:t>
      </w:r>
    </w:p>
    <w:p w:rsidR="00774021" w:rsidRPr="00740700" w:rsidRDefault="00774021" w:rsidP="00F95609">
      <w:pPr>
        <w:pStyle w:val="ListParagraph"/>
        <w:numPr>
          <w:ilvl w:val="0"/>
          <w:numId w:val="17"/>
        </w:numPr>
        <w:autoSpaceDE w:val="0"/>
        <w:autoSpaceDN w:val="0"/>
        <w:adjustRightInd w:val="0"/>
        <w:spacing w:after="0" w:line="240" w:lineRule="auto"/>
        <w:jc w:val="both"/>
        <w:rPr>
          <w:color w:val="000000"/>
        </w:rPr>
      </w:pPr>
      <w:r w:rsidRPr="00740700">
        <w:rPr>
          <w:color w:val="000000"/>
        </w:rPr>
        <w:t>Natural Resources-water, mineral, food, energy and land resources.</w:t>
      </w:r>
    </w:p>
    <w:p w:rsidR="00774021" w:rsidRPr="00740700" w:rsidRDefault="00774021" w:rsidP="00F95609">
      <w:pPr>
        <w:pStyle w:val="ListParagraph"/>
        <w:numPr>
          <w:ilvl w:val="0"/>
          <w:numId w:val="17"/>
        </w:numPr>
        <w:autoSpaceDE w:val="0"/>
        <w:autoSpaceDN w:val="0"/>
        <w:adjustRightInd w:val="0"/>
        <w:spacing w:after="0" w:line="240" w:lineRule="auto"/>
        <w:jc w:val="both"/>
        <w:rPr>
          <w:color w:val="000000"/>
        </w:rPr>
      </w:pPr>
      <w:r w:rsidRPr="00740700">
        <w:rPr>
          <w:color w:val="000000"/>
        </w:rPr>
        <w:t>Role of individual in conservation of natural resources.</w:t>
      </w:r>
    </w:p>
    <w:p w:rsidR="00774021" w:rsidRPr="00740700" w:rsidRDefault="00774021" w:rsidP="00F95609">
      <w:pPr>
        <w:pStyle w:val="ListParagraph"/>
        <w:numPr>
          <w:ilvl w:val="0"/>
          <w:numId w:val="17"/>
        </w:numPr>
        <w:autoSpaceDE w:val="0"/>
        <w:autoSpaceDN w:val="0"/>
        <w:adjustRightInd w:val="0"/>
        <w:spacing w:after="0" w:line="240" w:lineRule="auto"/>
        <w:jc w:val="both"/>
        <w:rPr>
          <w:color w:val="000000"/>
        </w:rPr>
      </w:pPr>
      <w:r w:rsidRPr="00740700">
        <w:rPr>
          <w:color w:val="000000"/>
        </w:rPr>
        <w:t>Equitable use of resources for sustainable lifestyles.</w:t>
      </w:r>
    </w:p>
    <w:p w:rsidR="00774021" w:rsidRPr="00740700" w:rsidRDefault="00774021" w:rsidP="00F95609">
      <w:pPr>
        <w:pStyle w:val="ListParagraph"/>
        <w:numPr>
          <w:ilvl w:val="0"/>
          <w:numId w:val="17"/>
        </w:numPr>
        <w:autoSpaceDE w:val="0"/>
        <w:autoSpaceDN w:val="0"/>
        <w:adjustRightInd w:val="0"/>
        <w:spacing w:after="0" w:line="240" w:lineRule="auto"/>
        <w:jc w:val="both"/>
        <w:rPr>
          <w:color w:val="000000"/>
        </w:rPr>
      </w:pPr>
      <w:r w:rsidRPr="00740700">
        <w:rPr>
          <w:color w:val="000000"/>
        </w:rPr>
        <w:t xml:space="preserve">Concept, structure,   function,    types and diversity of ecosystems, value of biodiversity.  </w:t>
      </w:r>
    </w:p>
    <w:p w:rsidR="00774021" w:rsidRPr="00740700" w:rsidRDefault="00774021" w:rsidP="00F95609">
      <w:pPr>
        <w:pStyle w:val="ListParagraph"/>
        <w:numPr>
          <w:ilvl w:val="0"/>
          <w:numId w:val="17"/>
        </w:numPr>
        <w:autoSpaceDE w:val="0"/>
        <w:autoSpaceDN w:val="0"/>
        <w:adjustRightInd w:val="0"/>
        <w:spacing w:after="0" w:line="240" w:lineRule="auto"/>
        <w:jc w:val="both"/>
        <w:rPr>
          <w:b/>
          <w:color w:val="000000"/>
        </w:rPr>
      </w:pPr>
      <w:r w:rsidRPr="00740700">
        <w:rPr>
          <w:color w:val="000000"/>
        </w:rPr>
        <w:t>India as a mega-diversity nation, threats to bio-diversity, conservation of bio-diversity</w:t>
      </w:r>
      <w:r w:rsidRPr="00740700">
        <w:rPr>
          <w:b/>
          <w:bCs/>
          <w:color w:val="000000"/>
        </w:rPr>
        <w:t>.</w:t>
      </w:r>
    </w:p>
    <w:p w:rsidR="00774021" w:rsidRPr="00740700" w:rsidRDefault="00774021" w:rsidP="00774021">
      <w:pPr>
        <w:autoSpaceDE w:val="0"/>
        <w:autoSpaceDN w:val="0"/>
        <w:adjustRightInd w:val="0"/>
        <w:spacing w:after="0" w:line="240" w:lineRule="auto"/>
        <w:jc w:val="center"/>
        <w:rPr>
          <w:b/>
          <w:color w:val="000000"/>
        </w:rPr>
      </w:pPr>
    </w:p>
    <w:p w:rsidR="00774021" w:rsidRPr="00740700" w:rsidRDefault="00774021" w:rsidP="00BD4613">
      <w:pPr>
        <w:autoSpaceDE w:val="0"/>
        <w:autoSpaceDN w:val="0"/>
        <w:adjustRightInd w:val="0"/>
        <w:spacing w:after="0" w:line="240" w:lineRule="auto"/>
        <w:rPr>
          <w:b/>
          <w:bCs/>
          <w:color w:val="000000"/>
        </w:rPr>
      </w:pPr>
      <w:r w:rsidRPr="00740700">
        <w:rPr>
          <w:b/>
          <w:color w:val="000000"/>
        </w:rPr>
        <w:br/>
        <w:t>UNIT - II</w:t>
      </w:r>
    </w:p>
    <w:p w:rsidR="00774021" w:rsidRPr="00740700" w:rsidRDefault="00774021" w:rsidP="00F95609">
      <w:pPr>
        <w:pStyle w:val="ListParagraph"/>
        <w:numPr>
          <w:ilvl w:val="0"/>
          <w:numId w:val="18"/>
        </w:numPr>
        <w:autoSpaceDE w:val="0"/>
        <w:autoSpaceDN w:val="0"/>
        <w:adjustRightInd w:val="0"/>
        <w:spacing w:after="0" w:line="240" w:lineRule="auto"/>
        <w:jc w:val="both"/>
        <w:rPr>
          <w:color w:val="000000"/>
        </w:rPr>
      </w:pPr>
      <w:r w:rsidRPr="00740700">
        <w:rPr>
          <w:color w:val="000000"/>
        </w:rPr>
        <w:t>Definition, causes, effects and control measures of different types of pollution, climate changes, global warming, acid rain, ozone layer depletion, nuclear accidents and holocaust disaster management, population explosion</w:t>
      </w:r>
    </w:p>
    <w:p w:rsidR="00774021" w:rsidRPr="00740700" w:rsidRDefault="00774021" w:rsidP="00F95609">
      <w:pPr>
        <w:pStyle w:val="ListParagraph"/>
        <w:numPr>
          <w:ilvl w:val="0"/>
          <w:numId w:val="18"/>
        </w:numPr>
        <w:autoSpaceDE w:val="0"/>
        <w:autoSpaceDN w:val="0"/>
        <w:adjustRightInd w:val="0"/>
        <w:spacing w:after="0" w:line="240" w:lineRule="auto"/>
        <w:jc w:val="both"/>
        <w:rPr>
          <w:color w:val="000000"/>
        </w:rPr>
      </w:pPr>
      <w:r w:rsidRPr="00740700">
        <w:rPr>
          <w:color w:val="000000"/>
        </w:rPr>
        <w:t>Sustainable development, water conservation, rain water harvesting, watershed management, re-settlement and rehabilitation of people, environmental ethics, environment protection acts,  public awareness</w:t>
      </w:r>
    </w:p>
    <w:p w:rsidR="00774021" w:rsidRPr="00740700" w:rsidRDefault="00774021" w:rsidP="00F95609">
      <w:pPr>
        <w:pStyle w:val="ListParagraph"/>
        <w:numPr>
          <w:ilvl w:val="0"/>
          <w:numId w:val="18"/>
        </w:numPr>
        <w:autoSpaceDE w:val="0"/>
        <w:autoSpaceDN w:val="0"/>
        <w:adjustRightInd w:val="0"/>
        <w:spacing w:after="0" w:line="240" w:lineRule="auto"/>
        <w:jc w:val="both"/>
        <w:rPr>
          <w:color w:val="000000"/>
        </w:rPr>
      </w:pPr>
      <w:r w:rsidRPr="00740700">
        <w:rPr>
          <w:color w:val="000000"/>
        </w:rPr>
        <w:t>Role of information technology in environment and human health</w:t>
      </w:r>
    </w:p>
    <w:p w:rsidR="00774021" w:rsidRPr="00740700" w:rsidRDefault="00774021" w:rsidP="00774021">
      <w:pPr>
        <w:autoSpaceDE w:val="0"/>
        <w:autoSpaceDN w:val="0"/>
        <w:adjustRightInd w:val="0"/>
        <w:spacing w:after="0" w:line="240" w:lineRule="auto"/>
        <w:jc w:val="both"/>
        <w:rPr>
          <w:b/>
          <w:bCs/>
          <w:color w:val="000000"/>
        </w:rPr>
      </w:pPr>
    </w:p>
    <w:p w:rsidR="00774021" w:rsidRPr="00740700" w:rsidRDefault="00774021" w:rsidP="00774021">
      <w:pPr>
        <w:autoSpaceDE w:val="0"/>
        <w:autoSpaceDN w:val="0"/>
        <w:adjustRightInd w:val="0"/>
        <w:spacing w:after="0" w:line="240" w:lineRule="auto"/>
        <w:jc w:val="both"/>
        <w:rPr>
          <w:b/>
          <w:bCs/>
          <w:color w:val="000000"/>
        </w:rPr>
      </w:pPr>
      <w:r w:rsidRPr="00740700">
        <w:rPr>
          <w:b/>
          <w:bCs/>
          <w:color w:val="000000"/>
        </w:rPr>
        <w:t>REFERENCES</w:t>
      </w:r>
    </w:p>
    <w:p w:rsidR="00774021" w:rsidRPr="00740700" w:rsidRDefault="00774021" w:rsidP="00F95609">
      <w:pPr>
        <w:pStyle w:val="ListParagraph"/>
        <w:numPr>
          <w:ilvl w:val="0"/>
          <w:numId w:val="19"/>
        </w:numPr>
        <w:autoSpaceDE w:val="0"/>
        <w:autoSpaceDN w:val="0"/>
        <w:adjustRightInd w:val="0"/>
        <w:spacing w:after="0" w:line="240" w:lineRule="auto"/>
        <w:jc w:val="both"/>
        <w:rPr>
          <w:color w:val="000000"/>
        </w:rPr>
      </w:pPr>
      <w:r w:rsidRPr="00740700">
        <w:rPr>
          <w:color w:val="000000"/>
        </w:rPr>
        <w:t xml:space="preserve">Down to Earth </w:t>
      </w:r>
      <w:r w:rsidR="001303D1" w:rsidRPr="00740700">
        <w:rPr>
          <w:color w:val="000000"/>
        </w:rPr>
        <w:t>by Center</w:t>
      </w:r>
      <w:r w:rsidRPr="00740700">
        <w:rPr>
          <w:color w:val="000000"/>
        </w:rPr>
        <w:t xml:space="preserve"> for Science and Environment.</w:t>
      </w:r>
    </w:p>
    <w:p w:rsidR="00774021" w:rsidRPr="00740700" w:rsidRDefault="001303D1" w:rsidP="00F95609">
      <w:pPr>
        <w:pStyle w:val="ListParagraph"/>
        <w:numPr>
          <w:ilvl w:val="0"/>
          <w:numId w:val="19"/>
        </w:numPr>
        <w:autoSpaceDE w:val="0"/>
        <w:autoSpaceDN w:val="0"/>
        <w:adjustRightInd w:val="0"/>
        <w:spacing w:after="0" w:line="240" w:lineRule="auto"/>
        <w:jc w:val="both"/>
        <w:rPr>
          <w:color w:val="000000"/>
        </w:rPr>
      </w:pPr>
      <w:r w:rsidRPr="00740700">
        <w:rPr>
          <w:color w:val="000000"/>
        </w:rPr>
        <w:t>Environmental Biology by</w:t>
      </w:r>
      <w:r w:rsidR="00774021" w:rsidRPr="00740700">
        <w:rPr>
          <w:color w:val="000000"/>
        </w:rPr>
        <w:t xml:space="preserve"> Agarwal, K.C Nidi Publi.Ltd.Bikaner2001.</w:t>
      </w:r>
    </w:p>
    <w:p w:rsidR="00774021" w:rsidRPr="00740700" w:rsidRDefault="00774021" w:rsidP="00F95609">
      <w:pPr>
        <w:pStyle w:val="ListParagraph"/>
        <w:numPr>
          <w:ilvl w:val="0"/>
          <w:numId w:val="19"/>
        </w:numPr>
        <w:autoSpaceDE w:val="0"/>
        <w:autoSpaceDN w:val="0"/>
        <w:adjustRightInd w:val="0"/>
        <w:spacing w:after="0" w:line="240" w:lineRule="auto"/>
        <w:jc w:val="both"/>
        <w:rPr>
          <w:color w:val="000000"/>
        </w:rPr>
      </w:pPr>
      <w:r w:rsidRPr="00740700">
        <w:rPr>
          <w:color w:val="000000"/>
        </w:rPr>
        <w:t>Environmental Encyclopedia Cunningham by  W.P. Cooper, Jaico Publ. House, Mumbai, 2001.</w:t>
      </w:r>
    </w:p>
    <w:p w:rsidR="00774021" w:rsidRPr="00740700" w:rsidRDefault="00774021" w:rsidP="00F95609">
      <w:pPr>
        <w:pStyle w:val="ListParagraph"/>
        <w:numPr>
          <w:ilvl w:val="0"/>
          <w:numId w:val="19"/>
        </w:numPr>
        <w:autoSpaceDE w:val="0"/>
        <w:autoSpaceDN w:val="0"/>
        <w:adjustRightInd w:val="0"/>
        <w:spacing w:after="0" w:line="240" w:lineRule="auto"/>
        <w:jc w:val="both"/>
        <w:rPr>
          <w:color w:val="000000"/>
        </w:rPr>
      </w:pPr>
      <w:r w:rsidRPr="00740700">
        <w:rPr>
          <w:color w:val="000000"/>
        </w:rPr>
        <w:t xml:space="preserve">Environmental </w:t>
      </w:r>
      <w:r w:rsidR="001303D1" w:rsidRPr="00740700">
        <w:rPr>
          <w:color w:val="000000"/>
        </w:rPr>
        <w:t>Chemistry by</w:t>
      </w:r>
      <w:r w:rsidRPr="00740700">
        <w:rPr>
          <w:color w:val="000000"/>
        </w:rPr>
        <w:t xml:space="preserve">  A.K Wileely Eastem Ltd.</w:t>
      </w:r>
    </w:p>
    <w:p w:rsidR="00774021" w:rsidRPr="00740700" w:rsidRDefault="00774021" w:rsidP="00F95609">
      <w:pPr>
        <w:pStyle w:val="ListParagraph"/>
        <w:numPr>
          <w:ilvl w:val="0"/>
          <w:numId w:val="19"/>
        </w:numPr>
        <w:autoSpaceDE w:val="0"/>
        <w:autoSpaceDN w:val="0"/>
        <w:adjustRightInd w:val="0"/>
        <w:spacing w:after="0" w:line="240" w:lineRule="auto"/>
        <w:jc w:val="both"/>
        <w:rPr>
          <w:color w:val="000000"/>
        </w:rPr>
      </w:pPr>
      <w:r w:rsidRPr="00740700">
        <w:rPr>
          <w:color w:val="000000"/>
        </w:rPr>
        <w:t>Hazardous Waste, Incineration Brunner by  R.C McGraw Hill Inc. 1989.</w:t>
      </w:r>
    </w:p>
    <w:p w:rsidR="00774021" w:rsidRPr="00740700" w:rsidRDefault="00774021" w:rsidP="00F95609">
      <w:pPr>
        <w:pStyle w:val="ListParagraph"/>
        <w:numPr>
          <w:ilvl w:val="0"/>
          <w:numId w:val="19"/>
        </w:numPr>
        <w:autoSpaceDE w:val="0"/>
        <w:autoSpaceDN w:val="0"/>
        <w:adjustRightInd w:val="0"/>
        <w:spacing w:after="0" w:line="240" w:lineRule="auto"/>
        <w:jc w:val="both"/>
        <w:rPr>
          <w:color w:val="000000"/>
        </w:rPr>
      </w:pPr>
      <w:r w:rsidRPr="00740700">
        <w:rPr>
          <w:color w:val="000000"/>
        </w:rPr>
        <w:t>Marine Pollution  by Clark R.S,  Clanderson Press Oxford .</w:t>
      </w:r>
    </w:p>
    <w:p w:rsidR="00774021" w:rsidRPr="00740700" w:rsidRDefault="00774021" w:rsidP="00F95609">
      <w:pPr>
        <w:pStyle w:val="ListParagraph"/>
        <w:numPr>
          <w:ilvl w:val="0"/>
          <w:numId w:val="19"/>
        </w:numPr>
        <w:autoSpaceDE w:val="0"/>
        <w:autoSpaceDN w:val="0"/>
        <w:adjustRightInd w:val="0"/>
        <w:spacing w:after="0" w:line="240" w:lineRule="auto"/>
        <w:jc w:val="both"/>
        <w:rPr>
          <w:color w:val="000000"/>
        </w:rPr>
      </w:pPr>
      <w:r w:rsidRPr="00740700">
        <w:rPr>
          <w:color w:val="000000"/>
        </w:rPr>
        <w:t>The Biodiversity of India by  Bharucha, Erach, Mapin Publishing Pvt. Ltd, Ahmedabad, India.</w:t>
      </w:r>
    </w:p>
    <w:p w:rsidR="00774021" w:rsidRPr="00740700" w:rsidRDefault="00774021" w:rsidP="00F95609">
      <w:pPr>
        <w:pStyle w:val="ListParagraph"/>
        <w:numPr>
          <w:ilvl w:val="0"/>
          <w:numId w:val="19"/>
        </w:numPr>
        <w:autoSpaceDE w:val="0"/>
        <w:autoSpaceDN w:val="0"/>
        <w:adjustRightInd w:val="0"/>
        <w:spacing w:after="0" w:line="240" w:lineRule="auto"/>
        <w:jc w:val="both"/>
        <w:rPr>
          <w:b/>
        </w:rPr>
      </w:pPr>
      <w:r w:rsidRPr="00740700">
        <w:rPr>
          <w:color w:val="000000"/>
        </w:rPr>
        <w:t>Water in Crisis by  Gleick, H.P Pacifics Institute for Studies in Dev.</w:t>
      </w:r>
    </w:p>
    <w:p w:rsidR="00774021" w:rsidRPr="00740700" w:rsidRDefault="00774021" w:rsidP="00774021"/>
    <w:p w:rsidR="00435C2A" w:rsidRPr="00740700" w:rsidRDefault="009A17EB" w:rsidP="00435C2A">
      <w:pPr>
        <w:pStyle w:val="NoSpacing"/>
        <w:jc w:val="center"/>
        <w:rPr>
          <w:b/>
          <w:sz w:val="24"/>
          <w:szCs w:val="24"/>
        </w:rPr>
      </w:pPr>
      <w:r>
        <w:rPr>
          <w:b/>
          <w:sz w:val="24"/>
          <w:szCs w:val="24"/>
        </w:rPr>
        <w:br w:type="page"/>
      </w:r>
      <w:r w:rsidR="00435C2A" w:rsidRPr="00740700">
        <w:rPr>
          <w:b/>
          <w:sz w:val="24"/>
          <w:szCs w:val="24"/>
        </w:rPr>
        <w:lastRenderedPageBreak/>
        <w:t>K.U.K. Bachelor of Science (Interior Design) – 1</w:t>
      </w:r>
      <w:r w:rsidR="00435C2A" w:rsidRPr="00740700">
        <w:rPr>
          <w:b/>
          <w:sz w:val="24"/>
          <w:szCs w:val="24"/>
          <w:vertAlign w:val="superscript"/>
        </w:rPr>
        <w:t>st</w:t>
      </w:r>
      <w:r w:rsidR="00435C2A" w:rsidRPr="00740700">
        <w:rPr>
          <w:b/>
          <w:sz w:val="24"/>
          <w:szCs w:val="24"/>
        </w:rPr>
        <w:t xml:space="preserve"> SEM</w:t>
      </w:r>
    </w:p>
    <w:p w:rsidR="00435C2A" w:rsidRPr="00740700" w:rsidRDefault="00540C3F" w:rsidP="00435C2A">
      <w:pPr>
        <w:pStyle w:val="NoSpacing"/>
        <w:jc w:val="center"/>
        <w:rPr>
          <w:b/>
          <w:bCs/>
          <w:sz w:val="24"/>
          <w:szCs w:val="24"/>
        </w:rPr>
      </w:pPr>
      <w:r w:rsidRPr="00740700">
        <w:rPr>
          <w:b/>
          <w:sz w:val="24"/>
          <w:szCs w:val="24"/>
        </w:rPr>
        <w:t>Architecture &amp; Interior Design</w:t>
      </w:r>
      <w:r w:rsidRPr="00740700">
        <w:rPr>
          <w:b/>
          <w:bCs/>
          <w:sz w:val="24"/>
          <w:szCs w:val="24"/>
        </w:rPr>
        <w:t xml:space="preserve"> </w:t>
      </w:r>
      <w:r w:rsidR="00435C2A" w:rsidRPr="00740700">
        <w:rPr>
          <w:b/>
          <w:bCs/>
          <w:sz w:val="24"/>
          <w:szCs w:val="24"/>
        </w:rPr>
        <w:t>(</w:t>
      </w:r>
      <w:r w:rsidRPr="00740700">
        <w:rPr>
          <w:b/>
          <w:bCs/>
          <w:sz w:val="24"/>
          <w:szCs w:val="24"/>
        </w:rPr>
        <w:t>BID-</w:t>
      </w:r>
      <w:r w:rsidR="001A111F">
        <w:rPr>
          <w:b/>
          <w:bCs/>
          <w:sz w:val="24"/>
          <w:szCs w:val="24"/>
        </w:rPr>
        <w:t>106</w:t>
      </w:r>
      <w:r w:rsidR="00435C2A" w:rsidRPr="00740700">
        <w:rPr>
          <w:b/>
          <w:bCs/>
          <w:sz w:val="24"/>
          <w:szCs w:val="24"/>
        </w:rPr>
        <w:t>)</w:t>
      </w:r>
    </w:p>
    <w:p w:rsidR="00701DB1" w:rsidRDefault="00701DB1" w:rsidP="00435C2A">
      <w:pPr>
        <w:pStyle w:val="NoSpacing"/>
        <w:rPr>
          <w:b/>
          <w:sz w:val="20"/>
          <w:szCs w:val="20"/>
        </w:rPr>
      </w:pPr>
    </w:p>
    <w:p w:rsidR="00701DB1" w:rsidRDefault="00701DB1" w:rsidP="00435C2A">
      <w:pPr>
        <w:pStyle w:val="NoSpacing"/>
        <w:rPr>
          <w:b/>
          <w:bCs/>
          <w:sz w:val="20"/>
          <w:szCs w:val="20"/>
        </w:rPr>
      </w:pPr>
    </w:p>
    <w:p w:rsidR="00701DB1" w:rsidRDefault="00701DB1" w:rsidP="00435C2A">
      <w:pPr>
        <w:pStyle w:val="NoSpacing"/>
        <w:rPr>
          <w:b/>
          <w:sz w:val="20"/>
          <w:szCs w:val="20"/>
        </w:rPr>
      </w:pPr>
      <w:r>
        <w:rPr>
          <w:b/>
          <w:bCs/>
          <w:sz w:val="20"/>
          <w:szCs w:val="20"/>
        </w:rPr>
        <w:t>Maximum Marks                     --75</w:t>
      </w:r>
    </w:p>
    <w:p w:rsidR="00435C2A" w:rsidRPr="00187827" w:rsidRDefault="00187827" w:rsidP="00435C2A">
      <w:pPr>
        <w:pStyle w:val="NoSpacing"/>
        <w:rPr>
          <w:b/>
          <w:sz w:val="20"/>
          <w:szCs w:val="20"/>
        </w:rPr>
      </w:pPr>
      <w:r>
        <w:rPr>
          <w:b/>
          <w:sz w:val="20"/>
          <w:szCs w:val="20"/>
        </w:rPr>
        <w:t xml:space="preserve">Uni. Exam. Marks </w:t>
      </w:r>
      <w:r>
        <w:rPr>
          <w:b/>
          <w:sz w:val="20"/>
          <w:szCs w:val="20"/>
        </w:rPr>
        <w:tab/>
        <w:t xml:space="preserve">     </w:t>
      </w:r>
      <w:r w:rsidR="00435C2A" w:rsidRPr="00187827">
        <w:rPr>
          <w:b/>
          <w:sz w:val="20"/>
          <w:szCs w:val="20"/>
        </w:rPr>
        <w:t xml:space="preserve">- </w:t>
      </w:r>
      <w:r w:rsidR="0014787F" w:rsidRPr="00187827">
        <w:rPr>
          <w:b/>
          <w:sz w:val="20"/>
          <w:szCs w:val="20"/>
        </w:rPr>
        <w:t>60</w:t>
      </w:r>
    </w:p>
    <w:p w:rsidR="00435C2A" w:rsidRPr="00187827" w:rsidRDefault="00327DF7" w:rsidP="00435C2A">
      <w:pPr>
        <w:pStyle w:val="NoSpacing"/>
        <w:rPr>
          <w:b/>
          <w:sz w:val="20"/>
          <w:szCs w:val="20"/>
        </w:rPr>
      </w:pPr>
      <w:r w:rsidRPr="00327DF7">
        <w:rPr>
          <w:b/>
          <w:sz w:val="20"/>
          <w:szCs w:val="20"/>
        </w:rPr>
        <w:t xml:space="preserve">Sessional Marks         </w:t>
      </w:r>
      <w:r>
        <w:rPr>
          <w:b/>
          <w:sz w:val="20"/>
          <w:szCs w:val="20"/>
        </w:rPr>
        <w:tab/>
        <w:t xml:space="preserve">     </w:t>
      </w:r>
      <w:r w:rsidR="00A16704" w:rsidRPr="00187827">
        <w:rPr>
          <w:b/>
          <w:sz w:val="20"/>
          <w:szCs w:val="20"/>
        </w:rPr>
        <w:t>-</w:t>
      </w:r>
      <w:r w:rsidR="00435C2A" w:rsidRPr="00187827">
        <w:rPr>
          <w:b/>
          <w:sz w:val="20"/>
          <w:szCs w:val="20"/>
        </w:rPr>
        <w:t xml:space="preserve"> </w:t>
      </w:r>
      <w:r w:rsidR="0014787F" w:rsidRPr="00187827">
        <w:rPr>
          <w:b/>
          <w:sz w:val="20"/>
          <w:szCs w:val="20"/>
        </w:rPr>
        <w:t>15</w:t>
      </w:r>
    </w:p>
    <w:p w:rsidR="00435C2A" w:rsidRPr="00187827" w:rsidRDefault="00187827" w:rsidP="00435C2A">
      <w:pPr>
        <w:pStyle w:val="NoSpacing"/>
        <w:rPr>
          <w:b/>
          <w:sz w:val="20"/>
          <w:szCs w:val="20"/>
        </w:rPr>
      </w:pPr>
      <w:r>
        <w:rPr>
          <w:b/>
          <w:sz w:val="20"/>
          <w:szCs w:val="20"/>
        </w:rPr>
        <w:t xml:space="preserve">Duration of Exam.                   </w:t>
      </w:r>
      <w:r w:rsidR="00435C2A" w:rsidRPr="00187827">
        <w:rPr>
          <w:b/>
          <w:sz w:val="20"/>
          <w:szCs w:val="20"/>
        </w:rPr>
        <w:t>- 3 hrs</w:t>
      </w:r>
    </w:p>
    <w:p w:rsidR="003302F2" w:rsidRDefault="003302F2" w:rsidP="00E45B0D">
      <w:pPr>
        <w:pStyle w:val="NoSpacing"/>
        <w:rPr>
          <w:sz w:val="16"/>
          <w:szCs w:val="16"/>
        </w:rPr>
      </w:pPr>
    </w:p>
    <w:p w:rsidR="001303D1" w:rsidRPr="00740700" w:rsidRDefault="001303D1" w:rsidP="001303D1">
      <w:pPr>
        <w:pStyle w:val="NoSpacing"/>
        <w:rPr>
          <w:b/>
        </w:rPr>
      </w:pPr>
      <w:r w:rsidRPr="00740700">
        <w:rPr>
          <w:b/>
        </w:rPr>
        <w:t>Instruction to the examiner:</w:t>
      </w:r>
    </w:p>
    <w:p w:rsidR="001303D1" w:rsidRDefault="001303D1" w:rsidP="001303D1">
      <w:pPr>
        <w:autoSpaceDE w:val="0"/>
        <w:autoSpaceDN w:val="0"/>
        <w:adjustRightInd w:val="0"/>
        <w:spacing w:after="0" w:line="240" w:lineRule="auto"/>
        <w:rPr>
          <w:sz w:val="20"/>
          <w:szCs w:val="20"/>
        </w:rPr>
      </w:pPr>
      <w:r>
        <w:t>The examiner will set six questions in all, selecting two questions from each unit.</w:t>
      </w:r>
    </w:p>
    <w:p w:rsidR="001303D1" w:rsidRPr="00D6390A" w:rsidRDefault="001303D1" w:rsidP="001303D1">
      <w:pPr>
        <w:pStyle w:val="NoSpacing"/>
        <w:rPr>
          <w:b/>
        </w:rPr>
      </w:pPr>
      <w:r w:rsidRPr="00D6390A">
        <w:rPr>
          <w:b/>
        </w:rPr>
        <w:t>Instruction to the Candidate:</w:t>
      </w:r>
    </w:p>
    <w:p w:rsidR="001303D1" w:rsidRPr="00D6390A" w:rsidRDefault="001303D1" w:rsidP="001303D1">
      <w:pPr>
        <w:autoSpaceDE w:val="0"/>
        <w:autoSpaceDN w:val="0"/>
        <w:adjustRightInd w:val="0"/>
        <w:spacing w:after="0" w:line="240" w:lineRule="auto"/>
      </w:pPr>
      <w:r w:rsidRPr="00D6390A">
        <w:t>The candidate will have to attempt four</w:t>
      </w:r>
      <w:r w:rsidR="00FB2C56">
        <w:t xml:space="preserve"> questions in all, selecting at</w:t>
      </w:r>
      <w:r w:rsidRPr="00D6390A">
        <w:t xml:space="preserve">least </w:t>
      </w:r>
      <w:r>
        <w:t>one</w:t>
      </w:r>
      <w:r w:rsidRPr="00D6390A">
        <w:t xml:space="preserve"> </w:t>
      </w:r>
      <w:r w:rsidR="00B331EE" w:rsidRPr="00D6390A">
        <w:t>question</w:t>
      </w:r>
      <w:r w:rsidRPr="00D6390A">
        <w:t xml:space="preserve"> from each unit.</w:t>
      </w:r>
    </w:p>
    <w:p w:rsidR="001303D1" w:rsidRPr="00740700" w:rsidRDefault="001303D1" w:rsidP="00E45B0D">
      <w:pPr>
        <w:pStyle w:val="NoSpacing"/>
        <w:rPr>
          <w:sz w:val="16"/>
          <w:szCs w:val="16"/>
        </w:rPr>
      </w:pPr>
    </w:p>
    <w:p w:rsidR="00E45B0D" w:rsidRPr="00740700" w:rsidRDefault="00E45B0D" w:rsidP="00E45B0D">
      <w:pPr>
        <w:rPr>
          <w:b/>
        </w:rPr>
      </w:pPr>
      <w:r w:rsidRPr="00740700">
        <w:rPr>
          <w:b/>
        </w:rPr>
        <w:t>Course Objective:</w:t>
      </w:r>
    </w:p>
    <w:p w:rsidR="00E45B0D" w:rsidRPr="00740700" w:rsidRDefault="00E45B0D" w:rsidP="00E45B0D">
      <w:r w:rsidRPr="00740700">
        <w:t>The course is intended to apprise the students about the role and complexity in interior design with in the larger context of the built environments with special reference to their interiors. The primary aim is to create general awareness about the general and emerging trends in interior design.</w:t>
      </w:r>
    </w:p>
    <w:p w:rsidR="00E45B0D" w:rsidRPr="00740700" w:rsidRDefault="00E45B0D" w:rsidP="00E45B0D">
      <w:pPr>
        <w:pStyle w:val="NoSpacing"/>
        <w:rPr>
          <w:b/>
        </w:rPr>
      </w:pPr>
      <w:r w:rsidRPr="00740700">
        <w:rPr>
          <w:b/>
        </w:rPr>
        <w:t>Course Contents:</w:t>
      </w:r>
    </w:p>
    <w:p w:rsidR="00073165" w:rsidRPr="00740700" w:rsidRDefault="00073165" w:rsidP="00E45B0D">
      <w:pPr>
        <w:pStyle w:val="NoSpacing"/>
        <w:rPr>
          <w:b/>
        </w:rPr>
      </w:pPr>
    </w:p>
    <w:p w:rsidR="00073165" w:rsidRPr="00740700" w:rsidRDefault="009D1BDF" w:rsidP="00E45B0D">
      <w:pPr>
        <w:pStyle w:val="NoSpacing"/>
        <w:rPr>
          <w:b/>
        </w:rPr>
      </w:pPr>
      <w:r w:rsidRPr="00740700">
        <w:rPr>
          <w:b/>
        </w:rPr>
        <w:t xml:space="preserve">Unit </w:t>
      </w:r>
      <w:r w:rsidR="00E45B0D" w:rsidRPr="00740700">
        <w:rPr>
          <w:b/>
        </w:rPr>
        <w:t>I: Interior Environment</w:t>
      </w:r>
    </w:p>
    <w:p w:rsidR="00E45B0D" w:rsidRPr="00740700" w:rsidRDefault="00E45B0D" w:rsidP="00E45B0D">
      <w:pPr>
        <w:pStyle w:val="NoSpacing"/>
      </w:pPr>
      <w:r w:rsidRPr="00740700">
        <w:t>Functional and qualitative aspects of interior environment, integrated relationship of Architecture spaces and Interior spaces.</w:t>
      </w:r>
    </w:p>
    <w:p w:rsidR="00E45B0D" w:rsidRPr="00740700" w:rsidRDefault="00E45B0D" w:rsidP="00E45B0D">
      <w:pPr>
        <w:pStyle w:val="NoSpacing"/>
      </w:pPr>
    </w:p>
    <w:p w:rsidR="00E45B0D" w:rsidRPr="00740700" w:rsidRDefault="009D1BDF" w:rsidP="00E45B0D">
      <w:pPr>
        <w:pStyle w:val="NoSpacing"/>
        <w:rPr>
          <w:b/>
        </w:rPr>
      </w:pPr>
      <w:r w:rsidRPr="00740700">
        <w:rPr>
          <w:b/>
        </w:rPr>
        <w:t xml:space="preserve">Unit </w:t>
      </w:r>
      <w:r w:rsidR="00E45B0D" w:rsidRPr="00740700">
        <w:rPr>
          <w:b/>
        </w:rPr>
        <w:t>II: Volumetric spaces</w:t>
      </w:r>
    </w:p>
    <w:p w:rsidR="00E45B0D" w:rsidRPr="00740700" w:rsidRDefault="00E45B0D" w:rsidP="00E45B0D">
      <w:pPr>
        <w:pStyle w:val="NoSpacing"/>
      </w:pPr>
      <w:r w:rsidRPr="00740700">
        <w:t>A continue of Architectural volumetric spaces – external and internal, Elements and principles of design related to aesthetics and functional aspects of built forms.</w:t>
      </w:r>
    </w:p>
    <w:p w:rsidR="00E45B0D" w:rsidRPr="00740700" w:rsidRDefault="00E45B0D" w:rsidP="00E45B0D">
      <w:pPr>
        <w:pStyle w:val="NoSpacing"/>
      </w:pPr>
    </w:p>
    <w:p w:rsidR="00E45B0D" w:rsidRPr="00740700" w:rsidRDefault="009D1BDF" w:rsidP="00E45B0D">
      <w:pPr>
        <w:pStyle w:val="NoSpacing"/>
        <w:rPr>
          <w:b/>
        </w:rPr>
      </w:pPr>
      <w:r w:rsidRPr="00740700">
        <w:rPr>
          <w:b/>
        </w:rPr>
        <w:t xml:space="preserve">Unit </w:t>
      </w:r>
      <w:r w:rsidR="00E45B0D" w:rsidRPr="00740700">
        <w:rPr>
          <w:b/>
        </w:rPr>
        <w:t>III: Trends</w:t>
      </w:r>
    </w:p>
    <w:p w:rsidR="000048FE" w:rsidRPr="00740700" w:rsidRDefault="00E45B0D" w:rsidP="003302F2">
      <w:pPr>
        <w:pStyle w:val="NoSpacing"/>
      </w:pPr>
      <w:r w:rsidRPr="00740700">
        <w:t>Changing modern trends of interior design, the emerging role of professional interior designers, Training of interior designers related to professional practice aspects.</w:t>
      </w:r>
    </w:p>
    <w:p w:rsidR="000048FE" w:rsidRPr="00740700" w:rsidRDefault="000048FE" w:rsidP="008B1400">
      <w:pPr>
        <w:rPr>
          <w:b/>
          <w:sz w:val="24"/>
          <w:szCs w:val="24"/>
        </w:rPr>
      </w:pPr>
    </w:p>
    <w:p w:rsidR="00EE34CD" w:rsidRPr="00740700" w:rsidRDefault="00EE34CD" w:rsidP="00EE34CD">
      <w:pPr>
        <w:pStyle w:val="NoSpacing"/>
        <w:rPr>
          <w:b/>
          <w:szCs w:val="20"/>
        </w:rPr>
      </w:pPr>
      <w:r w:rsidRPr="00740700">
        <w:rPr>
          <w:b/>
          <w:szCs w:val="20"/>
        </w:rPr>
        <w:t>References:</w:t>
      </w:r>
    </w:p>
    <w:p w:rsidR="00EE34CD" w:rsidRPr="00740700" w:rsidRDefault="00EE34CD" w:rsidP="00EE34CD">
      <w:pPr>
        <w:pStyle w:val="NoSpacing"/>
        <w:rPr>
          <w:sz w:val="20"/>
          <w:szCs w:val="20"/>
        </w:rPr>
      </w:pPr>
    </w:p>
    <w:p w:rsidR="00EE34CD" w:rsidRPr="00740700" w:rsidRDefault="00EE34CD" w:rsidP="00F95609">
      <w:pPr>
        <w:pStyle w:val="NoSpacing"/>
        <w:numPr>
          <w:ilvl w:val="0"/>
          <w:numId w:val="7"/>
        </w:numPr>
        <w:rPr>
          <w:sz w:val="20"/>
          <w:szCs w:val="20"/>
        </w:rPr>
      </w:pPr>
      <w:r w:rsidRPr="00740700">
        <w:rPr>
          <w:sz w:val="20"/>
          <w:szCs w:val="20"/>
        </w:rPr>
        <w:t>Home Plumbing (The David &amp; Charles Manual of), Ernest Hall</w:t>
      </w:r>
    </w:p>
    <w:p w:rsidR="00EE34CD" w:rsidRPr="00740700" w:rsidRDefault="00EE34CD" w:rsidP="00F95609">
      <w:pPr>
        <w:pStyle w:val="NoSpacing"/>
        <w:numPr>
          <w:ilvl w:val="0"/>
          <w:numId w:val="7"/>
        </w:numPr>
        <w:rPr>
          <w:sz w:val="20"/>
          <w:szCs w:val="20"/>
        </w:rPr>
      </w:pPr>
      <w:r w:rsidRPr="00740700">
        <w:rPr>
          <w:sz w:val="20"/>
          <w:szCs w:val="20"/>
        </w:rPr>
        <w:t>House Book (The Complete Guide to Home Design), Terence Conran</w:t>
      </w:r>
    </w:p>
    <w:p w:rsidR="00EE34CD" w:rsidRPr="00740700" w:rsidRDefault="00EE34CD" w:rsidP="00F95609">
      <w:pPr>
        <w:pStyle w:val="NoSpacing"/>
        <w:numPr>
          <w:ilvl w:val="0"/>
          <w:numId w:val="7"/>
        </w:numPr>
        <w:rPr>
          <w:sz w:val="20"/>
          <w:szCs w:val="20"/>
        </w:rPr>
      </w:pPr>
      <w:r w:rsidRPr="00740700">
        <w:rPr>
          <w:sz w:val="20"/>
          <w:szCs w:val="20"/>
        </w:rPr>
        <w:t>Architecture: Form, Space and Order, Francis D.K. Ching</w:t>
      </w:r>
    </w:p>
    <w:p w:rsidR="00EE34CD" w:rsidRPr="00740700" w:rsidRDefault="00EE34CD" w:rsidP="00F95609">
      <w:pPr>
        <w:pStyle w:val="NoSpacing"/>
        <w:numPr>
          <w:ilvl w:val="0"/>
          <w:numId w:val="8"/>
        </w:numPr>
        <w:rPr>
          <w:sz w:val="20"/>
          <w:szCs w:val="20"/>
        </w:rPr>
      </w:pPr>
      <w:r w:rsidRPr="00740700">
        <w:rPr>
          <w:sz w:val="20"/>
          <w:szCs w:val="20"/>
        </w:rPr>
        <w:t>Elements of Architecture, Meiss Pieree Von</w:t>
      </w:r>
    </w:p>
    <w:p w:rsidR="00EE34CD" w:rsidRPr="00740700" w:rsidRDefault="00EE34CD" w:rsidP="00BD4613">
      <w:pPr>
        <w:pStyle w:val="NoSpacing"/>
        <w:ind w:left="720"/>
        <w:rPr>
          <w:sz w:val="20"/>
          <w:szCs w:val="20"/>
        </w:rPr>
      </w:pPr>
    </w:p>
    <w:p w:rsidR="00EE34CD" w:rsidRPr="00740700" w:rsidRDefault="00EE34CD" w:rsidP="00EE34CD">
      <w:pPr>
        <w:pStyle w:val="NoSpacing"/>
        <w:rPr>
          <w:sz w:val="20"/>
          <w:szCs w:val="20"/>
        </w:rPr>
      </w:pPr>
    </w:p>
    <w:p w:rsidR="00435C2A" w:rsidRPr="00740700" w:rsidRDefault="009A17EB" w:rsidP="00EE34CD">
      <w:pPr>
        <w:pStyle w:val="NoSpacing"/>
        <w:jc w:val="center"/>
        <w:rPr>
          <w:b/>
          <w:sz w:val="24"/>
          <w:szCs w:val="24"/>
        </w:rPr>
      </w:pPr>
      <w:r>
        <w:rPr>
          <w:b/>
          <w:sz w:val="24"/>
          <w:szCs w:val="24"/>
        </w:rPr>
        <w:br w:type="page"/>
      </w:r>
      <w:r w:rsidR="00435C2A" w:rsidRPr="00740700">
        <w:rPr>
          <w:b/>
          <w:sz w:val="24"/>
          <w:szCs w:val="24"/>
        </w:rPr>
        <w:lastRenderedPageBreak/>
        <w:t>K.U.K. Bachelor of Science (Interior Design) – 1</w:t>
      </w:r>
      <w:r w:rsidR="00435C2A" w:rsidRPr="00740700">
        <w:rPr>
          <w:b/>
          <w:sz w:val="24"/>
          <w:szCs w:val="24"/>
          <w:vertAlign w:val="superscript"/>
        </w:rPr>
        <w:t>st</w:t>
      </w:r>
      <w:r w:rsidR="00435C2A" w:rsidRPr="00740700">
        <w:rPr>
          <w:b/>
          <w:sz w:val="24"/>
          <w:szCs w:val="24"/>
        </w:rPr>
        <w:t xml:space="preserve"> SEM</w:t>
      </w:r>
    </w:p>
    <w:p w:rsidR="00435C2A" w:rsidRPr="00740700" w:rsidRDefault="005E0961" w:rsidP="00EE34CD">
      <w:pPr>
        <w:pStyle w:val="NoSpacing"/>
        <w:jc w:val="center"/>
        <w:rPr>
          <w:b/>
          <w:bCs/>
          <w:sz w:val="24"/>
          <w:szCs w:val="24"/>
        </w:rPr>
      </w:pPr>
      <w:r w:rsidRPr="00740700">
        <w:rPr>
          <w:b/>
          <w:sz w:val="24"/>
          <w:szCs w:val="24"/>
        </w:rPr>
        <w:t>History of Interior Design-I</w:t>
      </w:r>
      <w:r w:rsidRPr="00740700">
        <w:rPr>
          <w:b/>
          <w:bCs/>
          <w:sz w:val="24"/>
          <w:szCs w:val="24"/>
        </w:rPr>
        <w:t xml:space="preserve"> </w:t>
      </w:r>
      <w:r w:rsidR="00435C2A" w:rsidRPr="00740700">
        <w:rPr>
          <w:b/>
          <w:bCs/>
          <w:sz w:val="24"/>
          <w:szCs w:val="24"/>
        </w:rPr>
        <w:t>(</w:t>
      </w:r>
      <w:r w:rsidRPr="00740700">
        <w:rPr>
          <w:b/>
          <w:bCs/>
          <w:sz w:val="24"/>
          <w:szCs w:val="24"/>
        </w:rPr>
        <w:t>BID-1</w:t>
      </w:r>
      <w:r w:rsidR="001A111F">
        <w:rPr>
          <w:b/>
          <w:bCs/>
          <w:sz w:val="24"/>
          <w:szCs w:val="24"/>
        </w:rPr>
        <w:t>07</w:t>
      </w:r>
      <w:r w:rsidR="00435C2A" w:rsidRPr="00740700">
        <w:rPr>
          <w:b/>
          <w:bCs/>
          <w:sz w:val="24"/>
          <w:szCs w:val="24"/>
        </w:rPr>
        <w:t>)</w:t>
      </w:r>
    </w:p>
    <w:p w:rsidR="00701DB1" w:rsidRDefault="00701DB1" w:rsidP="00435C2A">
      <w:pPr>
        <w:pStyle w:val="NoSpacing"/>
        <w:rPr>
          <w:b/>
          <w:sz w:val="20"/>
          <w:szCs w:val="20"/>
        </w:rPr>
      </w:pPr>
    </w:p>
    <w:p w:rsidR="00701DB1" w:rsidRDefault="00701DB1" w:rsidP="00435C2A">
      <w:pPr>
        <w:pStyle w:val="NoSpacing"/>
        <w:rPr>
          <w:b/>
          <w:sz w:val="20"/>
          <w:szCs w:val="20"/>
        </w:rPr>
      </w:pPr>
      <w:r>
        <w:rPr>
          <w:b/>
          <w:bCs/>
          <w:sz w:val="20"/>
          <w:szCs w:val="20"/>
        </w:rPr>
        <w:t>Maximum Marks                       -100</w:t>
      </w:r>
    </w:p>
    <w:p w:rsidR="00435C2A" w:rsidRPr="003E501E" w:rsidRDefault="003E501E" w:rsidP="00435C2A">
      <w:pPr>
        <w:pStyle w:val="NoSpacing"/>
        <w:rPr>
          <w:b/>
          <w:sz w:val="20"/>
          <w:szCs w:val="20"/>
        </w:rPr>
      </w:pPr>
      <w:r>
        <w:rPr>
          <w:b/>
          <w:sz w:val="20"/>
          <w:szCs w:val="20"/>
        </w:rPr>
        <w:t xml:space="preserve">Uni. Exam. Marks </w:t>
      </w:r>
      <w:r>
        <w:rPr>
          <w:b/>
          <w:sz w:val="20"/>
          <w:szCs w:val="20"/>
        </w:rPr>
        <w:tab/>
        <w:t xml:space="preserve">    </w:t>
      </w:r>
      <w:r w:rsidR="00435C2A" w:rsidRPr="003E501E">
        <w:rPr>
          <w:b/>
          <w:sz w:val="20"/>
          <w:szCs w:val="20"/>
        </w:rPr>
        <w:t xml:space="preserve">  - </w:t>
      </w:r>
      <w:r w:rsidR="0014787F" w:rsidRPr="003E501E">
        <w:rPr>
          <w:b/>
          <w:sz w:val="20"/>
          <w:szCs w:val="20"/>
        </w:rPr>
        <w:t>80</w:t>
      </w:r>
    </w:p>
    <w:p w:rsidR="00435C2A" w:rsidRPr="003E501E" w:rsidRDefault="00544F3E" w:rsidP="00435C2A">
      <w:pPr>
        <w:pStyle w:val="NoSpacing"/>
        <w:rPr>
          <w:b/>
          <w:sz w:val="20"/>
          <w:szCs w:val="20"/>
        </w:rPr>
      </w:pPr>
      <w:r w:rsidRPr="00327DF7">
        <w:rPr>
          <w:b/>
          <w:sz w:val="20"/>
          <w:szCs w:val="20"/>
        </w:rPr>
        <w:t xml:space="preserve">Sessional Marks         </w:t>
      </w:r>
      <w:r>
        <w:rPr>
          <w:b/>
          <w:sz w:val="20"/>
          <w:szCs w:val="20"/>
        </w:rPr>
        <w:tab/>
        <w:t xml:space="preserve">      </w:t>
      </w:r>
      <w:r w:rsidR="00560F7D" w:rsidRPr="003E501E">
        <w:rPr>
          <w:b/>
          <w:sz w:val="20"/>
          <w:szCs w:val="20"/>
        </w:rPr>
        <w:t>-</w:t>
      </w:r>
      <w:r w:rsidR="00435C2A" w:rsidRPr="003E501E">
        <w:rPr>
          <w:b/>
          <w:sz w:val="20"/>
          <w:szCs w:val="20"/>
        </w:rPr>
        <w:t xml:space="preserve"> </w:t>
      </w:r>
      <w:r w:rsidR="0014787F" w:rsidRPr="003E501E">
        <w:rPr>
          <w:b/>
          <w:sz w:val="20"/>
          <w:szCs w:val="20"/>
        </w:rPr>
        <w:t>20</w:t>
      </w:r>
    </w:p>
    <w:p w:rsidR="00435C2A" w:rsidRPr="003E501E" w:rsidRDefault="003E501E" w:rsidP="00435C2A">
      <w:pPr>
        <w:pStyle w:val="NoSpacing"/>
        <w:rPr>
          <w:b/>
          <w:sz w:val="20"/>
          <w:szCs w:val="20"/>
        </w:rPr>
      </w:pPr>
      <w:r>
        <w:rPr>
          <w:b/>
          <w:sz w:val="20"/>
          <w:szCs w:val="20"/>
        </w:rPr>
        <w:t xml:space="preserve">Duration of Exam.                </w:t>
      </w:r>
      <w:r w:rsidR="00544F3E">
        <w:rPr>
          <w:b/>
          <w:sz w:val="20"/>
          <w:szCs w:val="20"/>
        </w:rPr>
        <w:t xml:space="preserve"> </w:t>
      </w:r>
      <w:r>
        <w:rPr>
          <w:b/>
          <w:sz w:val="20"/>
          <w:szCs w:val="20"/>
        </w:rPr>
        <w:t xml:space="preserve">   </w:t>
      </w:r>
      <w:r w:rsidR="00435C2A" w:rsidRPr="003E501E">
        <w:rPr>
          <w:b/>
          <w:sz w:val="20"/>
          <w:szCs w:val="20"/>
        </w:rPr>
        <w:t>- 3 hrs</w:t>
      </w:r>
    </w:p>
    <w:p w:rsidR="003302F2" w:rsidRDefault="003302F2" w:rsidP="00192D5C">
      <w:pPr>
        <w:pStyle w:val="NoSpacing"/>
        <w:rPr>
          <w:sz w:val="16"/>
          <w:szCs w:val="16"/>
        </w:rPr>
      </w:pPr>
    </w:p>
    <w:p w:rsidR="00B331EE" w:rsidRPr="00740700" w:rsidRDefault="00B331EE" w:rsidP="00B331EE">
      <w:pPr>
        <w:pStyle w:val="NoSpacing"/>
        <w:rPr>
          <w:b/>
        </w:rPr>
      </w:pPr>
      <w:r w:rsidRPr="00740700">
        <w:rPr>
          <w:b/>
        </w:rPr>
        <w:t>Instruction to the examiner:</w:t>
      </w:r>
    </w:p>
    <w:p w:rsidR="00B331EE" w:rsidRDefault="00B331EE" w:rsidP="00B331EE">
      <w:pPr>
        <w:autoSpaceDE w:val="0"/>
        <w:autoSpaceDN w:val="0"/>
        <w:adjustRightInd w:val="0"/>
        <w:spacing w:after="0" w:line="240" w:lineRule="auto"/>
        <w:rPr>
          <w:sz w:val="20"/>
          <w:szCs w:val="20"/>
        </w:rPr>
      </w:pPr>
      <w:r>
        <w:t>The examiner will set six</w:t>
      </w:r>
      <w:r w:rsidR="009909C6">
        <w:t xml:space="preserve"> questions in all, selecting three</w:t>
      </w:r>
      <w:r>
        <w:t xml:space="preserve"> questions from each unit.</w:t>
      </w:r>
    </w:p>
    <w:p w:rsidR="00B331EE" w:rsidRPr="00D6390A" w:rsidRDefault="00B331EE" w:rsidP="00B331EE">
      <w:pPr>
        <w:pStyle w:val="NoSpacing"/>
        <w:rPr>
          <w:b/>
        </w:rPr>
      </w:pPr>
      <w:r w:rsidRPr="00D6390A">
        <w:rPr>
          <w:b/>
        </w:rPr>
        <w:t>Instruction to the Candidate:</w:t>
      </w:r>
    </w:p>
    <w:p w:rsidR="00B331EE" w:rsidRPr="00D6390A" w:rsidRDefault="00B331EE" w:rsidP="00B331EE">
      <w:pPr>
        <w:autoSpaceDE w:val="0"/>
        <w:autoSpaceDN w:val="0"/>
        <w:adjustRightInd w:val="0"/>
        <w:spacing w:after="0" w:line="240" w:lineRule="auto"/>
      </w:pPr>
      <w:r w:rsidRPr="00D6390A">
        <w:t>The candidate will have to attempt four questions in all</w:t>
      </w:r>
      <w:r w:rsidR="00FB2C56">
        <w:t>, selecting at</w:t>
      </w:r>
      <w:r w:rsidRPr="00D6390A">
        <w:t xml:space="preserve">least </w:t>
      </w:r>
      <w:r w:rsidR="00791F27">
        <w:t>two</w:t>
      </w:r>
      <w:r w:rsidRPr="00D6390A">
        <w:t xml:space="preserve"> question from each unit.</w:t>
      </w:r>
    </w:p>
    <w:p w:rsidR="00B331EE" w:rsidRPr="00740700" w:rsidRDefault="00B331EE" w:rsidP="00192D5C">
      <w:pPr>
        <w:pStyle w:val="NoSpacing"/>
        <w:rPr>
          <w:sz w:val="16"/>
          <w:szCs w:val="16"/>
        </w:rPr>
      </w:pPr>
    </w:p>
    <w:p w:rsidR="00192D5C" w:rsidRPr="00740700" w:rsidRDefault="00192D5C" w:rsidP="00192D5C">
      <w:pPr>
        <w:rPr>
          <w:b/>
        </w:rPr>
      </w:pPr>
      <w:r w:rsidRPr="00740700">
        <w:rPr>
          <w:b/>
        </w:rPr>
        <w:t>Course Objective:</w:t>
      </w:r>
    </w:p>
    <w:p w:rsidR="00192D5C" w:rsidRPr="00740700" w:rsidRDefault="00192D5C" w:rsidP="00192D5C">
      <w:r w:rsidRPr="00740700">
        <w:t xml:space="preserve">This course focuses on the developmental aspects of Interior designing over the time period in different periods of history. </w:t>
      </w:r>
    </w:p>
    <w:p w:rsidR="00192D5C" w:rsidRPr="00740700" w:rsidRDefault="00192D5C" w:rsidP="00192D5C">
      <w:pPr>
        <w:pStyle w:val="NoSpacing"/>
        <w:rPr>
          <w:b/>
        </w:rPr>
      </w:pPr>
      <w:r w:rsidRPr="00740700">
        <w:rPr>
          <w:b/>
        </w:rPr>
        <w:t>Course Contents:</w:t>
      </w:r>
    </w:p>
    <w:p w:rsidR="00192D5C" w:rsidRPr="00740700" w:rsidRDefault="00192D5C" w:rsidP="00192D5C">
      <w:pPr>
        <w:pStyle w:val="NoSpacing"/>
      </w:pPr>
    </w:p>
    <w:p w:rsidR="009909C6" w:rsidRPr="009909C6" w:rsidRDefault="009909C6" w:rsidP="009909C6">
      <w:pPr>
        <w:rPr>
          <w:rFonts w:asciiTheme="minorHAnsi" w:hAnsiTheme="minorHAnsi"/>
          <w:b/>
          <w:bCs/>
        </w:rPr>
      </w:pPr>
      <w:r w:rsidRPr="009909C6">
        <w:rPr>
          <w:rFonts w:asciiTheme="minorHAnsi" w:hAnsiTheme="minorHAnsi"/>
          <w:b/>
          <w:bCs/>
        </w:rPr>
        <w:t>UNIT-I</w:t>
      </w:r>
    </w:p>
    <w:p w:rsidR="009909C6" w:rsidRPr="009909C6" w:rsidRDefault="009909C6" w:rsidP="00F95609">
      <w:pPr>
        <w:pStyle w:val="ListParagraph"/>
        <w:numPr>
          <w:ilvl w:val="0"/>
          <w:numId w:val="20"/>
        </w:numPr>
        <w:rPr>
          <w:rFonts w:asciiTheme="minorHAnsi" w:hAnsiTheme="minorHAnsi"/>
        </w:rPr>
      </w:pPr>
      <w:r w:rsidRPr="009909C6">
        <w:rPr>
          <w:rFonts w:asciiTheme="minorHAnsi" w:hAnsiTheme="minorHAnsi"/>
        </w:rPr>
        <w:t>Interior design elements &amp; principles used during the Indian temples (Orissa, Central India, South India)</w:t>
      </w:r>
    </w:p>
    <w:p w:rsidR="009909C6" w:rsidRPr="009909C6" w:rsidRDefault="009909C6" w:rsidP="00F95609">
      <w:pPr>
        <w:pStyle w:val="ListParagraph"/>
        <w:numPr>
          <w:ilvl w:val="0"/>
          <w:numId w:val="20"/>
        </w:numPr>
        <w:rPr>
          <w:rFonts w:asciiTheme="minorHAnsi" w:hAnsiTheme="minorHAnsi"/>
        </w:rPr>
      </w:pPr>
      <w:r w:rsidRPr="009909C6">
        <w:rPr>
          <w:rFonts w:asciiTheme="minorHAnsi" w:hAnsiTheme="minorHAnsi"/>
        </w:rPr>
        <w:t>Interior design elements &amp; principles used during Mughal period</w:t>
      </w:r>
      <w:r>
        <w:rPr>
          <w:rFonts w:asciiTheme="minorHAnsi" w:hAnsiTheme="minorHAnsi"/>
        </w:rPr>
        <w:t>.</w:t>
      </w:r>
    </w:p>
    <w:p w:rsidR="009909C6" w:rsidRPr="009909C6" w:rsidRDefault="009909C6" w:rsidP="009909C6">
      <w:pPr>
        <w:rPr>
          <w:rFonts w:asciiTheme="minorHAnsi" w:hAnsiTheme="minorHAnsi"/>
          <w:b/>
          <w:bCs/>
        </w:rPr>
      </w:pPr>
      <w:r w:rsidRPr="009909C6">
        <w:rPr>
          <w:rFonts w:asciiTheme="minorHAnsi" w:hAnsiTheme="minorHAnsi"/>
          <w:b/>
          <w:bCs/>
        </w:rPr>
        <w:t>UNIT-2</w:t>
      </w:r>
    </w:p>
    <w:p w:rsidR="009909C6" w:rsidRPr="009909C6" w:rsidRDefault="009909C6" w:rsidP="00F95609">
      <w:pPr>
        <w:pStyle w:val="ListParagraph"/>
        <w:numPr>
          <w:ilvl w:val="0"/>
          <w:numId w:val="21"/>
        </w:numPr>
        <w:rPr>
          <w:rFonts w:asciiTheme="minorHAnsi" w:hAnsiTheme="minorHAnsi"/>
          <w:bCs/>
        </w:rPr>
      </w:pPr>
      <w:r w:rsidRPr="009909C6">
        <w:rPr>
          <w:rFonts w:asciiTheme="minorHAnsi" w:hAnsiTheme="minorHAnsi"/>
          <w:bCs/>
        </w:rPr>
        <w:t xml:space="preserve">Introduction About Company school of Art, Bengal school of art, </w:t>
      </w:r>
    </w:p>
    <w:p w:rsidR="009909C6" w:rsidRPr="009909C6" w:rsidRDefault="009909C6" w:rsidP="00F95609">
      <w:pPr>
        <w:pStyle w:val="ListParagraph"/>
        <w:numPr>
          <w:ilvl w:val="0"/>
          <w:numId w:val="23"/>
        </w:numPr>
        <w:rPr>
          <w:rFonts w:asciiTheme="minorHAnsi" w:hAnsiTheme="minorHAnsi"/>
          <w:b/>
          <w:bCs/>
        </w:rPr>
      </w:pPr>
      <w:r w:rsidRPr="009909C6">
        <w:rPr>
          <w:rFonts w:asciiTheme="minorHAnsi" w:hAnsiTheme="minorHAnsi"/>
          <w:bCs/>
        </w:rPr>
        <w:t xml:space="preserve">Contemporary styles in art and some </w:t>
      </w:r>
      <w:r w:rsidRPr="009909C6">
        <w:rPr>
          <w:rFonts w:asciiTheme="minorHAnsi" w:hAnsiTheme="minorHAnsi"/>
        </w:rPr>
        <w:t>Famous works of Contemporary artists, sculptors in India</w:t>
      </w:r>
    </w:p>
    <w:p w:rsidR="009909C6" w:rsidRPr="009909C6" w:rsidRDefault="009909C6" w:rsidP="009909C6">
      <w:pPr>
        <w:pStyle w:val="ListParagraph"/>
        <w:rPr>
          <w:rFonts w:asciiTheme="minorHAnsi" w:hAnsiTheme="minorHAnsi"/>
          <w:bCs/>
        </w:rPr>
      </w:pPr>
      <w:r w:rsidRPr="009909C6">
        <w:rPr>
          <w:rFonts w:asciiTheme="minorHAnsi" w:hAnsiTheme="minorHAnsi"/>
          <w:bCs/>
        </w:rPr>
        <w:t>&amp; group of artists of that time period</w:t>
      </w:r>
      <w:r w:rsidR="00675D86">
        <w:rPr>
          <w:rFonts w:asciiTheme="minorHAnsi" w:hAnsiTheme="minorHAnsi"/>
          <w:bCs/>
        </w:rPr>
        <w:t>(18</w:t>
      </w:r>
      <w:r w:rsidR="00675D86" w:rsidRPr="00675D86">
        <w:rPr>
          <w:rFonts w:asciiTheme="minorHAnsi" w:hAnsiTheme="minorHAnsi"/>
          <w:bCs/>
          <w:vertAlign w:val="superscript"/>
        </w:rPr>
        <w:t>th</w:t>
      </w:r>
      <w:r w:rsidR="00675D86">
        <w:rPr>
          <w:rFonts w:asciiTheme="minorHAnsi" w:hAnsiTheme="minorHAnsi"/>
          <w:bCs/>
        </w:rPr>
        <w:t xml:space="preserve"> to mid 20</w:t>
      </w:r>
      <w:r w:rsidR="00675D86" w:rsidRPr="00675D86">
        <w:rPr>
          <w:rFonts w:asciiTheme="minorHAnsi" w:hAnsiTheme="minorHAnsi"/>
          <w:bCs/>
          <w:vertAlign w:val="superscript"/>
        </w:rPr>
        <w:t>th</w:t>
      </w:r>
      <w:r w:rsidR="00675D86">
        <w:rPr>
          <w:rFonts w:asciiTheme="minorHAnsi" w:hAnsiTheme="minorHAnsi"/>
          <w:bCs/>
        </w:rPr>
        <w:t xml:space="preserve"> century)</w:t>
      </w:r>
      <w:r w:rsidR="00CA75B3">
        <w:rPr>
          <w:rFonts w:asciiTheme="minorHAnsi" w:hAnsiTheme="minorHAnsi"/>
          <w:bCs/>
        </w:rPr>
        <w:t>.</w:t>
      </w:r>
    </w:p>
    <w:p w:rsidR="009909C6" w:rsidRPr="009909C6" w:rsidRDefault="009909C6" w:rsidP="00F95609">
      <w:pPr>
        <w:pStyle w:val="ListParagraph"/>
        <w:numPr>
          <w:ilvl w:val="0"/>
          <w:numId w:val="21"/>
        </w:numPr>
        <w:rPr>
          <w:rFonts w:asciiTheme="minorHAnsi" w:hAnsiTheme="minorHAnsi"/>
          <w:bCs/>
        </w:rPr>
      </w:pPr>
      <w:r w:rsidRPr="009909C6">
        <w:rPr>
          <w:rFonts w:asciiTheme="minorHAnsi" w:hAnsiTheme="minorHAnsi"/>
          <w:bCs/>
        </w:rPr>
        <w:t xml:space="preserve">Introduction about mural and sculptures of (caves, Maurayan period, temples of </w:t>
      </w:r>
      <w:r w:rsidRPr="009909C6">
        <w:rPr>
          <w:rFonts w:asciiTheme="minorHAnsi" w:hAnsiTheme="minorHAnsi"/>
        </w:rPr>
        <w:t>Orissa, Central India(Madhya Pardesh), South India (Dravidian</w:t>
      </w:r>
      <w:r w:rsidRPr="009909C6">
        <w:rPr>
          <w:rFonts w:asciiTheme="minorHAnsi" w:hAnsiTheme="minorHAnsi"/>
          <w:bCs/>
        </w:rPr>
        <w:t>)</w:t>
      </w:r>
      <w:r w:rsidR="00791F27">
        <w:rPr>
          <w:rFonts w:asciiTheme="minorHAnsi" w:hAnsiTheme="minorHAnsi"/>
          <w:bCs/>
        </w:rPr>
        <w:t>)</w:t>
      </w:r>
    </w:p>
    <w:p w:rsidR="009909C6" w:rsidRPr="009909C6" w:rsidRDefault="009909C6" w:rsidP="00F95609">
      <w:pPr>
        <w:pStyle w:val="ListParagraph"/>
        <w:numPr>
          <w:ilvl w:val="0"/>
          <w:numId w:val="21"/>
        </w:numPr>
        <w:rPr>
          <w:rFonts w:asciiTheme="minorHAnsi" w:hAnsiTheme="minorHAnsi"/>
          <w:bCs/>
        </w:rPr>
      </w:pPr>
      <w:r w:rsidRPr="009909C6">
        <w:rPr>
          <w:rFonts w:asciiTheme="minorHAnsi" w:hAnsiTheme="minorHAnsi"/>
          <w:bCs/>
        </w:rPr>
        <w:t>Modern trends in Indian interior design</w:t>
      </w:r>
      <w:r w:rsidR="00CA75B3">
        <w:rPr>
          <w:rFonts w:asciiTheme="minorHAnsi" w:hAnsiTheme="minorHAnsi"/>
          <w:bCs/>
        </w:rPr>
        <w:t>.</w:t>
      </w:r>
    </w:p>
    <w:p w:rsidR="003302F2" w:rsidRPr="00740700" w:rsidRDefault="003302F2" w:rsidP="00BB365C">
      <w:pPr>
        <w:pStyle w:val="NoSpacing"/>
        <w:rPr>
          <w:b/>
        </w:rPr>
      </w:pPr>
    </w:p>
    <w:p w:rsidR="003302F2" w:rsidRPr="00740700" w:rsidRDefault="003302F2" w:rsidP="003302F2">
      <w:pPr>
        <w:autoSpaceDE w:val="0"/>
        <w:autoSpaceDN w:val="0"/>
        <w:adjustRightInd w:val="0"/>
        <w:spacing w:after="0" w:line="240" w:lineRule="auto"/>
        <w:rPr>
          <w:b/>
          <w:sz w:val="24"/>
          <w:szCs w:val="24"/>
        </w:rPr>
      </w:pPr>
    </w:p>
    <w:p w:rsidR="000B3BF3" w:rsidRDefault="000B3BF3" w:rsidP="000B3BF3">
      <w:pPr>
        <w:pStyle w:val="NoSpacing"/>
        <w:rPr>
          <w:b/>
          <w:sz w:val="24"/>
        </w:rPr>
      </w:pPr>
      <w:r w:rsidRPr="00740700">
        <w:rPr>
          <w:b/>
          <w:sz w:val="24"/>
        </w:rPr>
        <w:t>References:</w:t>
      </w:r>
    </w:p>
    <w:p w:rsidR="00BD4613" w:rsidRPr="00740700" w:rsidRDefault="00BD4613" w:rsidP="000B3BF3">
      <w:pPr>
        <w:pStyle w:val="NoSpacing"/>
        <w:rPr>
          <w:b/>
          <w:sz w:val="24"/>
        </w:rPr>
      </w:pPr>
    </w:p>
    <w:p w:rsidR="009909C6" w:rsidRPr="00E3041F" w:rsidRDefault="009909C6" w:rsidP="00F95609">
      <w:pPr>
        <w:pStyle w:val="ListParagraph"/>
        <w:numPr>
          <w:ilvl w:val="0"/>
          <w:numId w:val="24"/>
        </w:numPr>
        <w:rPr>
          <w:rFonts w:ascii="Times New Roman" w:hAnsi="Times New Roman"/>
          <w:sz w:val="20"/>
          <w:szCs w:val="20"/>
        </w:rPr>
      </w:pPr>
      <w:r w:rsidRPr="00E3041F">
        <w:rPr>
          <w:rFonts w:ascii="Times New Roman" w:hAnsi="Times New Roman"/>
          <w:sz w:val="20"/>
          <w:szCs w:val="20"/>
        </w:rPr>
        <w:t>A History Of Fine Arts in India &amp; the West,Edith Tomory</w:t>
      </w:r>
    </w:p>
    <w:p w:rsidR="009909C6" w:rsidRPr="00E3041F" w:rsidRDefault="009909C6" w:rsidP="00F95609">
      <w:pPr>
        <w:pStyle w:val="ListParagraph"/>
        <w:numPr>
          <w:ilvl w:val="0"/>
          <w:numId w:val="24"/>
        </w:numPr>
        <w:rPr>
          <w:rFonts w:ascii="Times New Roman" w:hAnsi="Times New Roman"/>
          <w:sz w:val="20"/>
          <w:szCs w:val="20"/>
        </w:rPr>
      </w:pPr>
      <w:r w:rsidRPr="00E3041F">
        <w:rPr>
          <w:rFonts w:ascii="Times New Roman" w:hAnsi="Times New Roman"/>
          <w:sz w:val="20"/>
          <w:szCs w:val="20"/>
        </w:rPr>
        <w:t>Interior Design &amp; space Planning, DechiriaPabero Zelnik</w:t>
      </w:r>
    </w:p>
    <w:p w:rsidR="009909C6" w:rsidRPr="00E3041F" w:rsidRDefault="009909C6" w:rsidP="00F95609">
      <w:pPr>
        <w:pStyle w:val="ListParagraph"/>
        <w:numPr>
          <w:ilvl w:val="0"/>
          <w:numId w:val="24"/>
        </w:numPr>
        <w:rPr>
          <w:rFonts w:ascii="Times New Roman" w:hAnsi="Times New Roman"/>
          <w:sz w:val="20"/>
          <w:szCs w:val="20"/>
        </w:rPr>
      </w:pPr>
      <w:r w:rsidRPr="00E3041F">
        <w:rPr>
          <w:rFonts w:ascii="Times New Roman" w:hAnsi="Times New Roman"/>
          <w:sz w:val="20"/>
          <w:szCs w:val="20"/>
        </w:rPr>
        <w:t>Interior Design Illustrate,Francis D.K. Ching</w:t>
      </w:r>
    </w:p>
    <w:p w:rsidR="009909C6" w:rsidRPr="00E3041F" w:rsidRDefault="009909C6" w:rsidP="00F95609">
      <w:pPr>
        <w:pStyle w:val="ListParagraph"/>
        <w:numPr>
          <w:ilvl w:val="0"/>
          <w:numId w:val="24"/>
        </w:numPr>
        <w:rPr>
          <w:rFonts w:ascii="Times New Roman" w:hAnsi="Times New Roman"/>
          <w:sz w:val="20"/>
          <w:szCs w:val="20"/>
        </w:rPr>
      </w:pPr>
      <w:r w:rsidRPr="00E3041F">
        <w:rPr>
          <w:rFonts w:ascii="Times New Roman" w:hAnsi="Times New Roman"/>
          <w:sz w:val="20"/>
          <w:szCs w:val="20"/>
        </w:rPr>
        <w:t>Islamic Architecture in Interior, Satish Grover</w:t>
      </w:r>
    </w:p>
    <w:p w:rsidR="009909C6" w:rsidRPr="00E3041F" w:rsidRDefault="009909C6" w:rsidP="00F95609">
      <w:pPr>
        <w:pStyle w:val="ListParagraph"/>
        <w:numPr>
          <w:ilvl w:val="0"/>
          <w:numId w:val="24"/>
        </w:numPr>
        <w:rPr>
          <w:rFonts w:ascii="Times New Roman" w:hAnsi="Times New Roman"/>
          <w:iCs/>
          <w:sz w:val="20"/>
          <w:szCs w:val="20"/>
        </w:rPr>
      </w:pPr>
      <w:r w:rsidRPr="00E3041F">
        <w:rPr>
          <w:rFonts w:ascii="Times New Roman" w:hAnsi="Times New Roman"/>
          <w:iCs/>
          <w:sz w:val="20"/>
          <w:szCs w:val="20"/>
        </w:rPr>
        <w:t>History of art by janson H.W., published by Newyork, 1978.</w:t>
      </w:r>
    </w:p>
    <w:p w:rsidR="009909C6" w:rsidRPr="0079467D" w:rsidRDefault="009909C6" w:rsidP="00F95609">
      <w:pPr>
        <w:pStyle w:val="ListParagraph"/>
        <w:numPr>
          <w:ilvl w:val="0"/>
          <w:numId w:val="24"/>
        </w:numPr>
        <w:rPr>
          <w:rFonts w:ascii="Times New Roman" w:hAnsi="Times New Roman"/>
        </w:rPr>
      </w:pPr>
      <w:r w:rsidRPr="0079467D">
        <w:rPr>
          <w:rFonts w:ascii="Times New Roman" w:hAnsi="Times New Roman"/>
          <w:iCs/>
        </w:rPr>
        <w:t>A history of fine arts in India and the west orient by Tomory Edith, Published by Longman, 1995</w:t>
      </w:r>
    </w:p>
    <w:p w:rsidR="009909C6" w:rsidRPr="0079467D" w:rsidRDefault="009909C6" w:rsidP="00F95609">
      <w:pPr>
        <w:pStyle w:val="ListParagraph"/>
        <w:numPr>
          <w:ilvl w:val="0"/>
          <w:numId w:val="24"/>
        </w:numPr>
        <w:rPr>
          <w:rFonts w:ascii="Times New Roman" w:hAnsi="Times New Roman"/>
        </w:rPr>
      </w:pPr>
      <w:r w:rsidRPr="0079467D">
        <w:rPr>
          <w:rFonts w:ascii="Times New Roman" w:hAnsi="Times New Roman"/>
        </w:rPr>
        <w:t>The Best Interior India,Anuradha Mahindra</w:t>
      </w:r>
    </w:p>
    <w:p w:rsidR="009909C6" w:rsidRPr="0079467D" w:rsidRDefault="009909C6" w:rsidP="00F95609">
      <w:pPr>
        <w:pStyle w:val="ListParagraph"/>
        <w:numPr>
          <w:ilvl w:val="0"/>
          <w:numId w:val="24"/>
        </w:numPr>
        <w:rPr>
          <w:rFonts w:ascii="Times New Roman" w:hAnsi="Times New Roman"/>
        </w:rPr>
      </w:pPr>
      <w:r w:rsidRPr="0079467D">
        <w:rPr>
          <w:rFonts w:ascii="Times New Roman" w:hAnsi="Times New Roman"/>
        </w:rPr>
        <w:t>Indian Interior AngelikaTaschen</w:t>
      </w:r>
    </w:p>
    <w:p w:rsidR="009909C6" w:rsidRPr="0079467D" w:rsidRDefault="009909C6" w:rsidP="00F95609">
      <w:pPr>
        <w:pStyle w:val="ListParagraph"/>
        <w:numPr>
          <w:ilvl w:val="0"/>
          <w:numId w:val="24"/>
        </w:numPr>
        <w:rPr>
          <w:rFonts w:ascii="Times New Roman" w:hAnsi="Times New Roman"/>
        </w:rPr>
      </w:pPr>
      <w:r w:rsidRPr="0079467D">
        <w:rPr>
          <w:rFonts w:ascii="Times New Roman" w:hAnsi="Times New Roman"/>
          <w:bCs/>
        </w:rPr>
        <w:t>Sir Fletcher B. A history of Architecture</w:t>
      </w:r>
    </w:p>
    <w:p w:rsidR="00435C2A" w:rsidRPr="00740700" w:rsidRDefault="00435C2A" w:rsidP="008B1400">
      <w:pPr>
        <w:rPr>
          <w:b/>
          <w:sz w:val="24"/>
          <w:szCs w:val="24"/>
        </w:rPr>
      </w:pPr>
    </w:p>
    <w:p w:rsidR="007E2F68" w:rsidRPr="00740700" w:rsidRDefault="007E2F68" w:rsidP="009909C6">
      <w:pPr>
        <w:rPr>
          <w:b/>
          <w:sz w:val="24"/>
          <w:szCs w:val="24"/>
        </w:rPr>
      </w:pPr>
    </w:p>
    <w:p w:rsidR="007E2F68" w:rsidRPr="00740700" w:rsidRDefault="007E2F68" w:rsidP="009909C6">
      <w:pPr>
        <w:pStyle w:val="Heading2"/>
        <w:spacing w:line="240" w:lineRule="auto"/>
        <w:jc w:val="center"/>
        <w:rPr>
          <w:rFonts w:ascii="Calibri" w:hAnsi="Calibri"/>
          <w:sz w:val="24"/>
          <w:szCs w:val="24"/>
        </w:rPr>
      </w:pPr>
      <w:r w:rsidRPr="00740700">
        <w:rPr>
          <w:rFonts w:ascii="Calibri" w:hAnsi="Calibri"/>
          <w:sz w:val="24"/>
          <w:szCs w:val="24"/>
        </w:rPr>
        <w:lastRenderedPageBreak/>
        <w:t>K.U.K. Bachelor of Science ( Interior Design) – 1st. SEM</w:t>
      </w:r>
    </w:p>
    <w:p w:rsidR="007E2F68" w:rsidRPr="00740700" w:rsidRDefault="007E2F68" w:rsidP="009909C6">
      <w:pPr>
        <w:pStyle w:val="Heading2"/>
        <w:spacing w:line="240" w:lineRule="auto"/>
        <w:jc w:val="center"/>
        <w:rPr>
          <w:rFonts w:ascii="Calibri" w:hAnsi="Calibri"/>
          <w:sz w:val="24"/>
          <w:szCs w:val="24"/>
        </w:rPr>
      </w:pPr>
      <w:r w:rsidRPr="00740700">
        <w:rPr>
          <w:rFonts w:ascii="Calibri" w:hAnsi="Calibri"/>
          <w:sz w:val="24"/>
          <w:szCs w:val="24"/>
        </w:rPr>
        <w:t>Communication Skills -I  (BID-1</w:t>
      </w:r>
      <w:r w:rsidR="008319FF" w:rsidRPr="00740700">
        <w:rPr>
          <w:rFonts w:ascii="Calibri" w:hAnsi="Calibri"/>
          <w:sz w:val="24"/>
          <w:szCs w:val="24"/>
        </w:rPr>
        <w:t>08</w:t>
      </w:r>
      <w:r w:rsidRPr="00740700">
        <w:rPr>
          <w:rFonts w:ascii="Calibri" w:hAnsi="Calibri"/>
          <w:sz w:val="24"/>
          <w:szCs w:val="24"/>
        </w:rPr>
        <w:t>)</w:t>
      </w:r>
    </w:p>
    <w:p w:rsidR="007E2F68" w:rsidRPr="00740700" w:rsidRDefault="007E2F68" w:rsidP="007E2F68">
      <w:pPr>
        <w:pStyle w:val="Heading2"/>
        <w:spacing w:line="240" w:lineRule="auto"/>
        <w:rPr>
          <w:rFonts w:ascii="Calibri" w:hAnsi="Calibri"/>
          <w:b w:val="0"/>
          <w:sz w:val="20"/>
          <w:szCs w:val="20"/>
        </w:rPr>
      </w:pPr>
      <w:r w:rsidRPr="00740700">
        <w:rPr>
          <w:rFonts w:ascii="Calibri" w:hAnsi="Calibri"/>
          <w:b w:val="0"/>
          <w:sz w:val="20"/>
          <w:szCs w:val="20"/>
        </w:rPr>
        <w:tab/>
      </w:r>
      <w:r w:rsidRPr="00740700">
        <w:rPr>
          <w:rFonts w:ascii="Calibri" w:hAnsi="Calibri"/>
          <w:b w:val="0"/>
          <w:sz w:val="20"/>
          <w:szCs w:val="20"/>
        </w:rPr>
        <w:tab/>
      </w:r>
      <w:r w:rsidRPr="00740700">
        <w:rPr>
          <w:rFonts w:ascii="Calibri" w:hAnsi="Calibri"/>
          <w:b w:val="0"/>
          <w:sz w:val="20"/>
          <w:szCs w:val="20"/>
        </w:rPr>
        <w:tab/>
      </w:r>
      <w:r w:rsidRPr="00740700">
        <w:rPr>
          <w:rFonts w:ascii="Calibri" w:hAnsi="Calibri"/>
          <w:b w:val="0"/>
          <w:sz w:val="20"/>
          <w:szCs w:val="20"/>
        </w:rPr>
        <w:tab/>
        <w:t xml:space="preserve">                                            </w:t>
      </w:r>
    </w:p>
    <w:p w:rsidR="00701DB1" w:rsidRPr="00544F3E" w:rsidRDefault="00701DB1" w:rsidP="007E2F68">
      <w:pPr>
        <w:pStyle w:val="Heading2"/>
        <w:spacing w:line="240" w:lineRule="auto"/>
        <w:rPr>
          <w:rFonts w:ascii="Calibri" w:hAnsi="Calibri"/>
          <w:sz w:val="20"/>
          <w:szCs w:val="20"/>
        </w:rPr>
      </w:pPr>
      <w:r w:rsidRPr="00544F3E">
        <w:rPr>
          <w:rFonts w:ascii="Calibri" w:hAnsi="Calibri"/>
          <w:sz w:val="20"/>
          <w:szCs w:val="20"/>
        </w:rPr>
        <w:t>Maximum Marks                          -75</w:t>
      </w:r>
    </w:p>
    <w:p w:rsidR="00590282" w:rsidRPr="00544F3E" w:rsidRDefault="00F37A4A" w:rsidP="007E2F68">
      <w:pPr>
        <w:pStyle w:val="Heading2"/>
        <w:spacing w:line="240" w:lineRule="auto"/>
        <w:rPr>
          <w:rFonts w:ascii="Calibri" w:hAnsi="Calibri"/>
          <w:sz w:val="20"/>
          <w:szCs w:val="20"/>
        </w:rPr>
      </w:pPr>
      <w:r w:rsidRPr="00544F3E">
        <w:rPr>
          <w:rFonts w:ascii="Calibri" w:hAnsi="Calibri"/>
          <w:sz w:val="20"/>
          <w:szCs w:val="20"/>
        </w:rPr>
        <w:t xml:space="preserve">Uni. Exam. Marks </w:t>
      </w:r>
      <w:r w:rsidRPr="00544F3E">
        <w:rPr>
          <w:rFonts w:ascii="Calibri" w:hAnsi="Calibri"/>
          <w:sz w:val="20"/>
          <w:szCs w:val="20"/>
        </w:rPr>
        <w:tab/>
        <w:t xml:space="preserve">        </w:t>
      </w:r>
      <w:r w:rsidR="007E2F68" w:rsidRPr="00544F3E">
        <w:rPr>
          <w:rFonts w:ascii="Calibri" w:hAnsi="Calibri"/>
          <w:sz w:val="20"/>
          <w:szCs w:val="20"/>
        </w:rPr>
        <w:t xml:space="preserve"> -</w:t>
      </w:r>
      <w:r w:rsidR="008319FF" w:rsidRPr="00544F3E">
        <w:rPr>
          <w:rFonts w:ascii="Calibri" w:hAnsi="Calibri"/>
          <w:sz w:val="20"/>
          <w:szCs w:val="20"/>
        </w:rPr>
        <w:t>60</w:t>
      </w:r>
    </w:p>
    <w:p w:rsidR="00F359DC" w:rsidRPr="00544F3E" w:rsidRDefault="00544F3E" w:rsidP="00F359DC">
      <w:pPr>
        <w:pStyle w:val="Heading2"/>
        <w:spacing w:line="240" w:lineRule="auto"/>
        <w:jc w:val="left"/>
        <w:rPr>
          <w:rFonts w:ascii="Calibri" w:hAnsi="Calibri"/>
          <w:sz w:val="20"/>
          <w:szCs w:val="20"/>
        </w:rPr>
      </w:pPr>
      <w:r w:rsidRPr="00544F3E">
        <w:rPr>
          <w:rFonts w:ascii="Calibri" w:hAnsi="Calibri"/>
          <w:sz w:val="20"/>
          <w:szCs w:val="20"/>
        </w:rPr>
        <w:t xml:space="preserve">Sessional Marks         </w:t>
      </w:r>
      <w:r w:rsidRPr="00544F3E">
        <w:rPr>
          <w:rFonts w:ascii="Calibri" w:hAnsi="Calibri"/>
          <w:sz w:val="20"/>
          <w:szCs w:val="20"/>
        </w:rPr>
        <w:tab/>
        <w:t xml:space="preserve">        </w:t>
      </w:r>
      <w:r w:rsidR="007E2F68" w:rsidRPr="00544F3E">
        <w:rPr>
          <w:rFonts w:ascii="Calibri" w:hAnsi="Calibri"/>
          <w:sz w:val="20"/>
          <w:szCs w:val="20"/>
        </w:rPr>
        <w:t>-</w:t>
      </w:r>
      <w:r w:rsidR="008319FF" w:rsidRPr="00544F3E">
        <w:rPr>
          <w:rFonts w:ascii="Calibri" w:hAnsi="Calibri"/>
          <w:sz w:val="20"/>
          <w:szCs w:val="20"/>
        </w:rPr>
        <w:t>15</w:t>
      </w:r>
      <w:r w:rsidR="00F359DC" w:rsidRPr="00544F3E">
        <w:rPr>
          <w:rFonts w:ascii="Calibri" w:hAnsi="Calibri"/>
          <w:sz w:val="20"/>
          <w:szCs w:val="20"/>
        </w:rPr>
        <w:t xml:space="preserve"> </w:t>
      </w:r>
    </w:p>
    <w:p w:rsidR="00405EC7" w:rsidRDefault="00F359DC" w:rsidP="00640FA4">
      <w:pPr>
        <w:pStyle w:val="Heading2"/>
        <w:spacing w:line="240" w:lineRule="auto"/>
        <w:jc w:val="left"/>
        <w:rPr>
          <w:rFonts w:ascii="Calibri" w:hAnsi="Calibri"/>
          <w:sz w:val="20"/>
          <w:szCs w:val="20"/>
        </w:rPr>
      </w:pPr>
      <w:r w:rsidRPr="00544F3E">
        <w:rPr>
          <w:rFonts w:ascii="Calibri" w:hAnsi="Calibri"/>
          <w:sz w:val="20"/>
          <w:szCs w:val="20"/>
        </w:rPr>
        <w:t xml:space="preserve">Duration of Exam             </w:t>
      </w:r>
      <w:r w:rsidR="00F37A4A" w:rsidRPr="00544F3E">
        <w:rPr>
          <w:rFonts w:ascii="Calibri" w:hAnsi="Calibri"/>
          <w:sz w:val="20"/>
          <w:szCs w:val="20"/>
        </w:rPr>
        <w:t xml:space="preserve">           </w:t>
      </w:r>
      <w:r w:rsidR="008319FF" w:rsidRPr="00544F3E">
        <w:rPr>
          <w:rFonts w:ascii="Calibri" w:hAnsi="Calibri"/>
          <w:sz w:val="20"/>
          <w:szCs w:val="20"/>
        </w:rPr>
        <w:t xml:space="preserve"> </w:t>
      </w:r>
      <w:r w:rsidRPr="00544F3E">
        <w:rPr>
          <w:rFonts w:ascii="Calibri" w:hAnsi="Calibri"/>
          <w:sz w:val="20"/>
          <w:szCs w:val="20"/>
        </w:rPr>
        <w:t>-2 hrs</w:t>
      </w:r>
    </w:p>
    <w:p w:rsidR="00640FA4" w:rsidRPr="00640FA4" w:rsidRDefault="00640FA4" w:rsidP="00640FA4"/>
    <w:p w:rsidR="007C3DB5" w:rsidRPr="00740700" w:rsidRDefault="007C3DB5" w:rsidP="007C3DB5">
      <w:pPr>
        <w:pStyle w:val="NoSpacing"/>
        <w:rPr>
          <w:b/>
        </w:rPr>
      </w:pPr>
      <w:r w:rsidRPr="00740700">
        <w:rPr>
          <w:b/>
        </w:rPr>
        <w:t>Instruction to the examiner:</w:t>
      </w:r>
    </w:p>
    <w:p w:rsidR="007C3DB5" w:rsidRDefault="007C3DB5" w:rsidP="007C3DB5">
      <w:pPr>
        <w:autoSpaceDE w:val="0"/>
        <w:autoSpaceDN w:val="0"/>
        <w:adjustRightInd w:val="0"/>
        <w:spacing w:after="0" w:line="240" w:lineRule="auto"/>
        <w:rPr>
          <w:sz w:val="20"/>
          <w:szCs w:val="20"/>
        </w:rPr>
      </w:pPr>
      <w:r>
        <w:t>The examiner will set six questions in all, selecting two questions from each unit.</w:t>
      </w:r>
    </w:p>
    <w:p w:rsidR="007C3DB5" w:rsidRPr="00D6390A" w:rsidRDefault="007C3DB5" w:rsidP="007C3DB5">
      <w:pPr>
        <w:pStyle w:val="NoSpacing"/>
        <w:rPr>
          <w:b/>
        </w:rPr>
      </w:pPr>
      <w:r w:rsidRPr="00D6390A">
        <w:rPr>
          <w:b/>
        </w:rPr>
        <w:t>Instruction to the Candidate:</w:t>
      </w:r>
    </w:p>
    <w:p w:rsidR="007C3DB5" w:rsidRDefault="007C3DB5" w:rsidP="007C3DB5">
      <w:pPr>
        <w:autoSpaceDE w:val="0"/>
        <w:autoSpaceDN w:val="0"/>
        <w:adjustRightInd w:val="0"/>
        <w:spacing w:after="0" w:line="240" w:lineRule="auto"/>
      </w:pPr>
      <w:r w:rsidRPr="00D6390A">
        <w:t xml:space="preserve">The candidate will have to attempt </w:t>
      </w:r>
      <w:r>
        <w:t>three</w:t>
      </w:r>
      <w:r w:rsidRPr="00D6390A">
        <w:t xml:space="preserve"> questions in a</w:t>
      </w:r>
      <w:r w:rsidR="00FB2C56">
        <w:t>ll, selecting at</w:t>
      </w:r>
      <w:r w:rsidRPr="00D6390A">
        <w:t xml:space="preserve">least </w:t>
      </w:r>
      <w:r>
        <w:t>one</w:t>
      </w:r>
      <w:r w:rsidRPr="00D6390A">
        <w:t xml:space="preserve"> question from each unit.</w:t>
      </w:r>
    </w:p>
    <w:p w:rsidR="007C3DB5" w:rsidRDefault="007C3DB5" w:rsidP="007C3DB5">
      <w:pPr>
        <w:autoSpaceDE w:val="0"/>
        <w:autoSpaceDN w:val="0"/>
        <w:adjustRightInd w:val="0"/>
        <w:spacing w:after="0" w:line="240" w:lineRule="auto"/>
      </w:pPr>
    </w:p>
    <w:p w:rsidR="007C3DB5" w:rsidRPr="007C3DB5" w:rsidRDefault="007E2F68" w:rsidP="007C3DB5">
      <w:pPr>
        <w:autoSpaceDE w:val="0"/>
        <w:autoSpaceDN w:val="0"/>
        <w:adjustRightInd w:val="0"/>
        <w:spacing w:after="0" w:line="240" w:lineRule="auto"/>
        <w:rPr>
          <w:b/>
          <w:sz w:val="20"/>
          <w:szCs w:val="20"/>
        </w:rPr>
      </w:pPr>
      <w:r w:rsidRPr="007C3DB5">
        <w:rPr>
          <w:b/>
          <w:sz w:val="20"/>
          <w:szCs w:val="20"/>
        </w:rPr>
        <w:t xml:space="preserve">Course Objective: </w:t>
      </w:r>
    </w:p>
    <w:p w:rsidR="007C3DB5" w:rsidRDefault="007E2F68" w:rsidP="007C3DB5">
      <w:pPr>
        <w:autoSpaceDE w:val="0"/>
        <w:autoSpaceDN w:val="0"/>
        <w:adjustRightInd w:val="0"/>
        <w:spacing w:after="0" w:line="240" w:lineRule="auto"/>
        <w:rPr>
          <w:b/>
          <w:sz w:val="16"/>
          <w:szCs w:val="16"/>
        </w:rPr>
      </w:pPr>
      <w:r w:rsidRPr="007C3DB5">
        <w:t>The course is intended to give a foundation of English Language. The literary texts are indented to help students to inculcate creative &amp; aesthetic sensitivity and critical faculty through comprehension, appreciation and analysis of the prescribed literary texts. It will also help them to respond form different perspectives</w:t>
      </w:r>
      <w:r w:rsidRPr="00740700">
        <w:rPr>
          <w:b/>
          <w:sz w:val="16"/>
          <w:szCs w:val="16"/>
        </w:rPr>
        <w:t xml:space="preserve">. </w:t>
      </w:r>
    </w:p>
    <w:p w:rsidR="007C3DB5" w:rsidRDefault="007E2F68" w:rsidP="007C3DB5">
      <w:pPr>
        <w:autoSpaceDE w:val="0"/>
        <w:autoSpaceDN w:val="0"/>
        <w:adjustRightInd w:val="0"/>
        <w:spacing w:after="0" w:line="240" w:lineRule="auto"/>
        <w:rPr>
          <w:sz w:val="16"/>
          <w:szCs w:val="16"/>
        </w:rPr>
      </w:pPr>
      <w:r w:rsidRPr="00740700">
        <w:rPr>
          <w:sz w:val="16"/>
          <w:szCs w:val="16"/>
        </w:rPr>
        <w:t>Course Contents:</w:t>
      </w:r>
    </w:p>
    <w:p w:rsidR="007C3DB5" w:rsidRDefault="007C3DB5" w:rsidP="007C3DB5">
      <w:pPr>
        <w:autoSpaceDE w:val="0"/>
        <w:autoSpaceDN w:val="0"/>
        <w:adjustRightInd w:val="0"/>
        <w:spacing w:after="0" w:line="240" w:lineRule="auto"/>
        <w:rPr>
          <w:sz w:val="16"/>
          <w:szCs w:val="16"/>
        </w:rPr>
      </w:pPr>
    </w:p>
    <w:p w:rsidR="007C3DB5" w:rsidRPr="007C3DB5" w:rsidRDefault="007E2F68" w:rsidP="007C3DB5">
      <w:pPr>
        <w:autoSpaceDE w:val="0"/>
        <w:autoSpaceDN w:val="0"/>
        <w:adjustRightInd w:val="0"/>
        <w:spacing w:after="0" w:line="240" w:lineRule="auto"/>
        <w:rPr>
          <w:b/>
        </w:rPr>
      </w:pPr>
      <w:r w:rsidRPr="007C3DB5">
        <w:rPr>
          <w:b/>
        </w:rPr>
        <w:t>Unit I:</w:t>
      </w:r>
    </w:p>
    <w:p w:rsidR="007C3DB5" w:rsidRPr="007C3DB5" w:rsidRDefault="007E2F68" w:rsidP="007C3DB5">
      <w:pPr>
        <w:autoSpaceDE w:val="0"/>
        <w:autoSpaceDN w:val="0"/>
        <w:adjustRightInd w:val="0"/>
        <w:spacing w:after="0" w:line="240" w:lineRule="auto"/>
        <w:rPr>
          <w:sz w:val="20"/>
          <w:szCs w:val="20"/>
        </w:rPr>
      </w:pPr>
      <w:r w:rsidRPr="007C3DB5">
        <w:rPr>
          <w:sz w:val="20"/>
          <w:szCs w:val="20"/>
        </w:rPr>
        <w:t xml:space="preserve"> Phonetics (Basics)</w:t>
      </w:r>
    </w:p>
    <w:p w:rsidR="007C3DB5" w:rsidRPr="007C3DB5" w:rsidRDefault="007E2F68" w:rsidP="007C3DB5">
      <w:pPr>
        <w:autoSpaceDE w:val="0"/>
        <w:autoSpaceDN w:val="0"/>
        <w:adjustRightInd w:val="0"/>
        <w:spacing w:after="0" w:line="240" w:lineRule="auto"/>
        <w:rPr>
          <w:sz w:val="20"/>
          <w:szCs w:val="20"/>
        </w:rPr>
      </w:pPr>
      <w:r w:rsidRPr="007C3DB5">
        <w:rPr>
          <w:sz w:val="20"/>
          <w:szCs w:val="20"/>
        </w:rPr>
        <w:t>Use of Dictionary</w:t>
      </w:r>
    </w:p>
    <w:p w:rsidR="007C3DB5" w:rsidRPr="007C3DB5" w:rsidRDefault="007E2F68" w:rsidP="007C3DB5">
      <w:pPr>
        <w:autoSpaceDE w:val="0"/>
        <w:autoSpaceDN w:val="0"/>
        <w:adjustRightInd w:val="0"/>
        <w:spacing w:after="0" w:line="240" w:lineRule="auto"/>
        <w:rPr>
          <w:sz w:val="20"/>
          <w:szCs w:val="20"/>
        </w:rPr>
      </w:pPr>
      <w:r w:rsidRPr="007C3DB5">
        <w:rPr>
          <w:sz w:val="20"/>
          <w:szCs w:val="20"/>
        </w:rPr>
        <w:t>Use of Words: Synonyms - antonyms, Homonyms &amp; Homophones</w:t>
      </w:r>
    </w:p>
    <w:p w:rsidR="007C3DB5" w:rsidRPr="007C3DB5" w:rsidRDefault="007C3DB5" w:rsidP="007C3DB5">
      <w:pPr>
        <w:autoSpaceDE w:val="0"/>
        <w:autoSpaceDN w:val="0"/>
        <w:adjustRightInd w:val="0"/>
        <w:spacing w:after="0" w:line="240" w:lineRule="auto"/>
        <w:rPr>
          <w:sz w:val="20"/>
          <w:szCs w:val="20"/>
        </w:rPr>
      </w:pPr>
    </w:p>
    <w:p w:rsidR="007C3DB5" w:rsidRPr="007C3DB5" w:rsidRDefault="007E2F68" w:rsidP="007C3DB5">
      <w:pPr>
        <w:autoSpaceDE w:val="0"/>
        <w:autoSpaceDN w:val="0"/>
        <w:adjustRightInd w:val="0"/>
        <w:spacing w:after="0" w:line="240" w:lineRule="auto"/>
        <w:rPr>
          <w:iCs/>
          <w:sz w:val="20"/>
          <w:szCs w:val="20"/>
        </w:rPr>
      </w:pPr>
      <w:r w:rsidRPr="00451091">
        <w:rPr>
          <w:b/>
          <w:iCs/>
          <w:sz w:val="20"/>
          <w:szCs w:val="20"/>
        </w:rPr>
        <w:t xml:space="preserve">Essentials of </w:t>
      </w:r>
      <w:r w:rsidRPr="00D037C6">
        <w:rPr>
          <w:b/>
          <w:iCs/>
          <w:sz w:val="20"/>
          <w:szCs w:val="20"/>
        </w:rPr>
        <w:t xml:space="preserve">Grammar </w:t>
      </w:r>
      <w:r w:rsidR="007C3DB5" w:rsidRPr="00D037C6">
        <w:rPr>
          <w:b/>
          <w:iCs/>
          <w:sz w:val="20"/>
          <w:szCs w:val="20"/>
        </w:rPr>
        <w:t>–</w:t>
      </w:r>
      <w:r w:rsidRPr="00D037C6">
        <w:rPr>
          <w:b/>
          <w:iCs/>
          <w:sz w:val="20"/>
          <w:szCs w:val="20"/>
        </w:rPr>
        <w:t xml:space="preserve"> I</w:t>
      </w:r>
    </w:p>
    <w:p w:rsidR="007C3DB5" w:rsidRPr="007C3DB5" w:rsidRDefault="007E2F68" w:rsidP="007C3DB5">
      <w:pPr>
        <w:autoSpaceDE w:val="0"/>
        <w:autoSpaceDN w:val="0"/>
        <w:adjustRightInd w:val="0"/>
        <w:spacing w:after="0" w:line="240" w:lineRule="auto"/>
        <w:rPr>
          <w:sz w:val="20"/>
          <w:szCs w:val="20"/>
        </w:rPr>
      </w:pPr>
      <w:r w:rsidRPr="007C3DB5">
        <w:rPr>
          <w:sz w:val="20"/>
          <w:szCs w:val="20"/>
        </w:rPr>
        <w:t>Articles</w:t>
      </w:r>
    </w:p>
    <w:p w:rsidR="007C3DB5" w:rsidRPr="007C3DB5" w:rsidRDefault="007E2F68" w:rsidP="007C3DB5">
      <w:pPr>
        <w:autoSpaceDE w:val="0"/>
        <w:autoSpaceDN w:val="0"/>
        <w:adjustRightInd w:val="0"/>
        <w:spacing w:after="0" w:line="240" w:lineRule="auto"/>
        <w:rPr>
          <w:sz w:val="20"/>
          <w:szCs w:val="20"/>
        </w:rPr>
      </w:pPr>
      <w:r w:rsidRPr="007C3DB5">
        <w:rPr>
          <w:sz w:val="20"/>
          <w:szCs w:val="20"/>
        </w:rPr>
        <w:t>Parts of Speech</w:t>
      </w:r>
    </w:p>
    <w:p w:rsidR="007C3DB5" w:rsidRPr="007C3DB5" w:rsidRDefault="007E2F68" w:rsidP="007C3DB5">
      <w:pPr>
        <w:autoSpaceDE w:val="0"/>
        <w:autoSpaceDN w:val="0"/>
        <w:adjustRightInd w:val="0"/>
        <w:spacing w:after="0" w:line="240" w:lineRule="auto"/>
        <w:rPr>
          <w:sz w:val="20"/>
          <w:szCs w:val="20"/>
        </w:rPr>
      </w:pPr>
      <w:r w:rsidRPr="007C3DB5">
        <w:rPr>
          <w:sz w:val="20"/>
          <w:szCs w:val="20"/>
        </w:rPr>
        <w:t>Tenses</w:t>
      </w:r>
    </w:p>
    <w:p w:rsidR="007C3DB5" w:rsidRPr="007C3DB5" w:rsidRDefault="007C3DB5" w:rsidP="007C3DB5">
      <w:pPr>
        <w:autoSpaceDE w:val="0"/>
        <w:autoSpaceDN w:val="0"/>
        <w:adjustRightInd w:val="0"/>
        <w:spacing w:after="0" w:line="240" w:lineRule="auto"/>
        <w:rPr>
          <w:sz w:val="20"/>
          <w:szCs w:val="20"/>
        </w:rPr>
      </w:pPr>
    </w:p>
    <w:p w:rsidR="007C3DB5" w:rsidRPr="00451091" w:rsidRDefault="007E2F68" w:rsidP="007C3DB5">
      <w:pPr>
        <w:autoSpaceDE w:val="0"/>
        <w:autoSpaceDN w:val="0"/>
        <w:adjustRightInd w:val="0"/>
        <w:spacing w:after="0" w:line="240" w:lineRule="auto"/>
        <w:rPr>
          <w:b/>
          <w:iCs/>
          <w:sz w:val="20"/>
          <w:szCs w:val="20"/>
        </w:rPr>
      </w:pPr>
      <w:r w:rsidRPr="00451091">
        <w:rPr>
          <w:b/>
          <w:iCs/>
          <w:sz w:val="20"/>
          <w:szCs w:val="20"/>
        </w:rPr>
        <w:t xml:space="preserve">Essentials of Grammar </w:t>
      </w:r>
      <w:r w:rsidR="007C3DB5" w:rsidRPr="00451091">
        <w:rPr>
          <w:b/>
          <w:iCs/>
          <w:sz w:val="20"/>
          <w:szCs w:val="20"/>
        </w:rPr>
        <w:t>–</w:t>
      </w:r>
      <w:r w:rsidRPr="00451091">
        <w:rPr>
          <w:b/>
          <w:iCs/>
          <w:sz w:val="20"/>
          <w:szCs w:val="20"/>
        </w:rPr>
        <w:t xml:space="preserve"> II</w:t>
      </w:r>
    </w:p>
    <w:p w:rsidR="007C3DB5" w:rsidRPr="007C3DB5" w:rsidRDefault="007E2F68" w:rsidP="007C3DB5">
      <w:pPr>
        <w:autoSpaceDE w:val="0"/>
        <w:autoSpaceDN w:val="0"/>
        <w:adjustRightInd w:val="0"/>
        <w:spacing w:after="0" w:line="240" w:lineRule="auto"/>
        <w:rPr>
          <w:sz w:val="20"/>
          <w:szCs w:val="20"/>
        </w:rPr>
      </w:pPr>
      <w:r w:rsidRPr="007C3DB5">
        <w:rPr>
          <w:sz w:val="20"/>
          <w:szCs w:val="20"/>
        </w:rPr>
        <w:t>Sentence Structure</w:t>
      </w:r>
    </w:p>
    <w:p w:rsidR="007C3DB5" w:rsidRPr="007C3DB5" w:rsidRDefault="007E2F68" w:rsidP="007C3DB5">
      <w:pPr>
        <w:autoSpaceDE w:val="0"/>
        <w:autoSpaceDN w:val="0"/>
        <w:adjustRightInd w:val="0"/>
        <w:spacing w:after="0" w:line="240" w:lineRule="auto"/>
        <w:rPr>
          <w:sz w:val="20"/>
          <w:szCs w:val="20"/>
        </w:rPr>
      </w:pPr>
      <w:r w:rsidRPr="007C3DB5">
        <w:rPr>
          <w:sz w:val="20"/>
          <w:szCs w:val="20"/>
        </w:rPr>
        <w:t>Subject -Verb agreement</w:t>
      </w:r>
    </w:p>
    <w:p w:rsidR="007C3DB5" w:rsidRPr="007C3DB5" w:rsidRDefault="007E2F68" w:rsidP="007C3DB5">
      <w:pPr>
        <w:autoSpaceDE w:val="0"/>
        <w:autoSpaceDN w:val="0"/>
        <w:adjustRightInd w:val="0"/>
        <w:spacing w:after="0" w:line="240" w:lineRule="auto"/>
        <w:rPr>
          <w:sz w:val="20"/>
          <w:szCs w:val="20"/>
        </w:rPr>
      </w:pPr>
      <w:r w:rsidRPr="007C3DB5">
        <w:rPr>
          <w:sz w:val="20"/>
          <w:szCs w:val="20"/>
        </w:rPr>
        <w:t>Punctuation</w:t>
      </w:r>
    </w:p>
    <w:p w:rsidR="007C3DB5" w:rsidRDefault="007C3DB5" w:rsidP="007C3DB5">
      <w:pPr>
        <w:autoSpaceDE w:val="0"/>
        <w:autoSpaceDN w:val="0"/>
        <w:adjustRightInd w:val="0"/>
        <w:spacing w:after="0" w:line="240" w:lineRule="auto"/>
        <w:rPr>
          <w:b/>
        </w:rPr>
      </w:pPr>
    </w:p>
    <w:p w:rsidR="007C3DB5" w:rsidRDefault="007E2F68" w:rsidP="007C3DB5">
      <w:pPr>
        <w:autoSpaceDE w:val="0"/>
        <w:autoSpaceDN w:val="0"/>
        <w:adjustRightInd w:val="0"/>
        <w:spacing w:after="0" w:line="240" w:lineRule="auto"/>
        <w:rPr>
          <w:b/>
        </w:rPr>
      </w:pPr>
      <w:r w:rsidRPr="007C3DB5">
        <w:rPr>
          <w:b/>
        </w:rPr>
        <w:t>Unit I</w:t>
      </w:r>
      <w:r w:rsidR="004820C0" w:rsidRPr="007C3DB5">
        <w:rPr>
          <w:b/>
        </w:rPr>
        <w:t>I</w:t>
      </w:r>
      <w:r w:rsidRPr="007C3DB5">
        <w:rPr>
          <w:b/>
        </w:rPr>
        <w:t xml:space="preserve">: </w:t>
      </w:r>
    </w:p>
    <w:p w:rsidR="007C3DB5" w:rsidRPr="007C3DB5" w:rsidRDefault="007E2F68" w:rsidP="007C3DB5">
      <w:pPr>
        <w:autoSpaceDE w:val="0"/>
        <w:autoSpaceDN w:val="0"/>
        <w:adjustRightInd w:val="0"/>
        <w:spacing w:after="0" w:line="240" w:lineRule="auto"/>
        <w:rPr>
          <w:sz w:val="20"/>
          <w:szCs w:val="20"/>
        </w:rPr>
      </w:pPr>
      <w:r w:rsidRPr="007C3DB5">
        <w:rPr>
          <w:sz w:val="20"/>
          <w:szCs w:val="20"/>
        </w:rPr>
        <w:t>Communication</w:t>
      </w:r>
    </w:p>
    <w:p w:rsidR="007C3DB5" w:rsidRPr="007C3DB5" w:rsidRDefault="007E2F68" w:rsidP="007C3DB5">
      <w:pPr>
        <w:autoSpaceDE w:val="0"/>
        <w:autoSpaceDN w:val="0"/>
        <w:adjustRightInd w:val="0"/>
        <w:spacing w:after="0" w:line="240" w:lineRule="auto"/>
        <w:rPr>
          <w:sz w:val="20"/>
          <w:szCs w:val="20"/>
        </w:rPr>
      </w:pPr>
      <w:r w:rsidRPr="007C3DB5">
        <w:rPr>
          <w:sz w:val="20"/>
          <w:szCs w:val="20"/>
        </w:rPr>
        <w:t>The process and importance</w:t>
      </w:r>
    </w:p>
    <w:p w:rsidR="007C3DB5" w:rsidRPr="007C3DB5" w:rsidRDefault="007E2F68" w:rsidP="007C3DB5">
      <w:pPr>
        <w:autoSpaceDE w:val="0"/>
        <w:autoSpaceDN w:val="0"/>
        <w:adjustRightInd w:val="0"/>
        <w:spacing w:after="0" w:line="240" w:lineRule="auto"/>
        <w:rPr>
          <w:sz w:val="20"/>
          <w:szCs w:val="20"/>
        </w:rPr>
      </w:pPr>
      <w:r w:rsidRPr="007C3DB5">
        <w:rPr>
          <w:sz w:val="20"/>
          <w:szCs w:val="20"/>
        </w:rPr>
        <w:t>Principles &amp; benefits of Effective Communication</w:t>
      </w:r>
    </w:p>
    <w:p w:rsidR="007C3DB5" w:rsidRPr="007C3DB5" w:rsidRDefault="007E2F68" w:rsidP="007C3DB5">
      <w:pPr>
        <w:autoSpaceDE w:val="0"/>
        <w:autoSpaceDN w:val="0"/>
        <w:adjustRightInd w:val="0"/>
        <w:spacing w:after="0" w:line="240" w:lineRule="auto"/>
        <w:rPr>
          <w:sz w:val="20"/>
          <w:szCs w:val="20"/>
        </w:rPr>
      </w:pPr>
      <w:r w:rsidRPr="007C3DB5">
        <w:rPr>
          <w:sz w:val="20"/>
          <w:szCs w:val="20"/>
        </w:rPr>
        <w:t>Common Errors</w:t>
      </w:r>
    </w:p>
    <w:p w:rsidR="007C3DB5" w:rsidRDefault="007C3DB5" w:rsidP="007C3DB5">
      <w:pPr>
        <w:autoSpaceDE w:val="0"/>
        <w:autoSpaceDN w:val="0"/>
        <w:adjustRightInd w:val="0"/>
        <w:spacing w:after="0" w:line="240" w:lineRule="auto"/>
        <w:rPr>
          <w:sz w:val="20"/>
          <w:szCs w:val="20"/>
        </w:rPr>
      </w:pPr>
    </w:p>
    <w:p w:rsidR="007C3DB5" w:rsidRPr="007C3DB5" w:rsidRDefault="007E2F68" w:rsidP="007C3DB5">
      <w:pPr>
        <w:autoSpaceDE w:val="0"/>
        <w:autoSpaceDN w:val="0"/>
        <w:adjustRightInd w:val="0"/>
        <w:spacing w:after="0" w:line="240" w:lineRule="auto"/>
        <w:rPr>
          <w:b/>
          <w:sz w:val="20"/>
          <w:szCs w:val="20"/>
        </w:rPr>
      </w:pPr>
      <w:r w:rsidRPr="007C3DB5">
        <w:rPr>
          <w:b/>
          <w:sz w:val="20"/>
          <w:szCs w:val="20"/>
        </w:rPr>
        <w:t xml:space="preserve">Spoken English Communication </w:t>
      </w:r>
    </w:p>
    <w:p w:rsidR="007C3DB5" w:rsidRPr="007C3DB5" w:rsidRDefault="007E2F68" w:rsidP="007C3DB5">
      <w:pPr>
        <w:autoSpaceDE w:val="0"/>
        <w:autoSpaceDN w:val="0"/>
        <w:adjustRightInd w:val="0"/>
        <w:spacing w:after="0" w:line="240" w:lineRule="auto"/>
        <w:rPr>
          <w:sz w:val="20"/>
          <w:szCs w:val="20"/>
        </w:rPr>
      </w:pPr>
      <w:r w:rsidRPr="007C3DB5">
        <w:rPr>
          <w:sz w:val="20"/>
          <w:szCs w:val="20"/>
        </w:rPr>
        <w:t xml:space="preserve">Speech Drills </w:t>
      </w:r>
    </w:p>
    <w:p w:rsidR="007C3DB5" w:rsidRPr="007C3DB5" w:rsidRDefault="007E2F68" w:rsidP="007C3DB5">
      <w:pPr>
        <w:autoSpaceDE w:val="0"/>
        <w:autoSpaceDN w:val="0"/>
        <w:adjustRightInd w:val="0"/>
        <w:spacing w:after="0" w:line="240" w:lineRule="auto"/>
        <w:rPr>
          <w:sz w:val="20"/>
          <w:szCs w:val="20"/>
        </w:rPr>
      </w:pPr>
      <w:r w:rsidRPr="007C3DB5">
        <w:rPr>
          <w:sz w:val="20"/>
          <w:szCs w:val="20"/>
        </w:rPr>
        <w:t>Pronunciation and accent</w:t>
      </w:r>
    </w:p>
    <w:p w:rsidR="007C3DB5" w:rsidRPr="007C3DB5" w:rsidRDefault="007E2F68" w:rsidP="007C3DB5">
      <w:pPr>
        <w:autoSpaceDE w:val="0"/>
        <w:autoSpaceDN w:val="0"/>
        <w:adjustRightInd w:val="0"/>
        <w:spacing w:after="0" w:line="240" w:lineRule="auto"/>
        <w:rPr>
          <w:sz w:val="20"/>
          <w:szCs w:val="20"/>
        </w:rPr>
      </w:pPr>
      <w:r w:rsidRPr="007C3DB5">
        <w:rPr>
          <w:sz w:val="20"/>
          <w:szCs w:val="20"/>
        </w:rPr>
        <w:t xml:space="preserve">Stress and Intonation </w:t>
      </w:r>
    </w:p>
    <w:p w:rsidR="007C3DB5" w:rsidRDefault="007C3DB5" w:rsidP="007C3DB5">
      <w:pPr>
        <w:autoSpaceDE w:val="0"/>
        <w:autoSpaceDN w:val="0"/>
        <w:adjustRightInd w:val="0"/>
        <w:spacing w:after="0" w:line="240" w:lineRule="auto"/>
        <w:rPr>
          <w:sz w:val="20"/>
          <w:szCs w:val="20"/>
        </w:rPr>
      </w:pPr>
    </w:p>
    <w:p w:rsidR="007C3DB5" w:rsidRPr="007C3DB5" w:rsidRDefault="007E2F68" w:rsidP="007C3DB5">
      <w:pPr>
        <w:autoSpaceDE w:val="0"/>
        <w:autoSpaceDN w:val="0"/>
        <w:adjustRightInd w:val="0"/>
        <w:spacing w:after="0" w:line="240" w:lineRule="auto"/>
        <w:rPr>
          <w:b/>
          <w:sz w:val="20"/>
          <w:szCs w:val="20"/>
        </w:rPr>
      </w:pPr>
      <w:r w:rsidRPr="007C3DB5">
        <w:rPr>
          <w:b/>
          <w:sz w:val="20"/>
          <w:szCs w:val="20"/>
        </w:rPr>
        <w:t>Communication Skills-I</w:t>
      </w:r>
    </w:p>
    <w:p w:rsidR="007C3DB5" w:rsidRPr="007C3DB5" w:rsidRDefault="007E2F68" w:rsidP="007C3DB5">
      <w:pPr>
        <w:autoSpaceDE w:val="0"/>
        <w:autoSpaceDN w:val="0"/>
        <w:adjustRightInd w:val="0"/>
        <w:spacing w:after="0" w:line="240" w:lineRule="auto"/>
        <w:rPr>
          <w:sz w:val="20"/>
          <w:szCs w:val="20"/>
        </w:rPr>
      </w:pPr>
      <w:r w:rsidRPr="007C3DB5">
        <w:rPr>
          <w:sz w:val="20"/>
          <w:szCs w:val="20"/>
        </w:rPr>
        <w:t>Developing listening skills</w:t>
      </w:r>
    </w:p>
    <w:p w:rsidR="007C3DB5" w:rsidRPr="007C3DB5" w:rsidRDefault="007E2F68" w:rsidP="007C3DB5">
      <w:pPr>
        <w:autoSpaceDE w:val="0"/>
        <w:autoSpaceDN w:val="0"/>
        <w:adjustRightInd w:val="0"/>
        <w:spacing w:after="0" w:line="240" w:lineRule="auto"/>
        <w:rPr>
          <w:sz w:val="20"/>
          <w:szCs w:val="20"/>
        </w:rPr>
      </w:pPr>
      <w:r w:rsidRPr="007C3DB5">
        <w:rPr>
          <w:sz w:val="20"/>
          <w:szCs w:val="20"/>
        </w:rPr>
        <w:t>Developing speaking skills</w:t>
      </w:r>
    </w:p>
    <w:p w:rsidR="007C3DB5" w:rsidRDefault="007C3DB5" w:rsidP="007C3DB5">
      <w:pPr>
        <w:autoSpaceDE w:val="0"/>
        <w:autoSpaceDN w:val="0"/>
        <w:adjustRightInd w:val="0"/>
        <w:spacing w:after="0" w:line="240" w:lineRule="auto"/>
        <w:rPr>
          <w:sz w:val="20"/>
          <w:szCs w:val="20"/>
        </w:rPr>
      </w:pPr>
    </w:p>
    <w:p w:rsidR="007C3DB5" w:rsidRPr="007C3DB5" w:rsidRDefault="007E2F68" w:rsidP="007C3DB5">
      <w:pPr>
        <w:autoSpaceDE w:val="0"/>
        <w:autoSpaceDN w:val="0"/>
        <w:adjustRightInd w:val="0"/>
        <w:spacing w:after="0" w:line="240" w:lineRule="auto"/>
        <w:rPr>
          <w:b/>
          <w:sz w:val="20"/>
          <w:szCs w:val="20"/>
        </w:rPr>
      </w:pPr>
      <w:r w:rsidRPr="007C3DB5">
        <w:rPr>
          <w:b/>
          <w:sz w:val="20"/>
          <w:szCs w:val="20"/>
        </w:rPr>
        <w:t>Communication Skills-II</w:t>
      </w:r>
    </w:p>
    <w:p w:rsidR="007C3DB5" w:rsidRPr="007C3DB5" w:rsidRDefault="007E2F68" w:rsidP="007C3DB5">
      <w:pPr>
        <w:autoSpaceDE w:val="0"/>
        <w:autoSpaceDN w:val="0"/>
        <w:adjustRightInd w:val="0"/>
        <w:spacing w:after="0" w:line="240" w:lineRule="auto"/>
        <w:rPr>
          <w:sz w:val="20"/>
          <w:szCs w:val="20"/>
        </w:rPr>
      </w:pPr>
      <w:r w:rsidRPr="007C3DB5">
        <w:rPr>
          <w:sz w:val="20"/>
          <w:szCs w:val="20"/>
        </w:rPr>
        <w:t>Developing Reading Skills</w:t>
      </w:r>
    </w:p>
    <w:p w:rsidR="007C3DB5" w:rsidRDefault="007E2F68" w:rsidP="007C3DB5">
      <w:pPr>
        <w:autoSpaceDE w:val="0"/>
        <w:autoSpaceDN w:val="0"/>
        <w:adjustRightInd w:val="0"/>
        <w:spacing w:after="0" w:line="240" w:lineRule="auto"/>
        <w:rPr>
          <w:sz w:val="20"/>
          <w:szCs w:val="20"/>
        </w:rPr>
      </w:pPr>
      <w:r w:rsidRPr="007C3DB5">
        <w:rPr>
          <w:sz w:val="20"/>
          <w:szCs w:val="20"/>
        </w:rPr>
        <w:t>Developing writing Skills</w:t>
      </w:r>
    </w:p>
    <w:p w:rsidR="007C3DB5" w:rsidRDefault="007C3DB5" w:rsidP="007C3DB5">
      <w:pPr>
        <w:autoSpaceDE w:val="0"/>
        <w:autoSpaceDN w:val="0"/>
        <w:adjustRightInd w:val="0"/>
        <w:spacing w:after="0" w:line="240" w:lineRule="auto"/>
        <w:rPr>
          <w:sz w:val="20"/>
          <w:szCs w:val="20"/>
        </w:rPr>
      </w:pPr>
    </w:p>
    <w:p w:rsidR="00371B3B" w:rsidRDefault="00371B3B" w:rsidP="007C3DB5">
      <w:pPr>
        <w:autoSpaceDE w:val="0"/>
        <w:autoSpaceDN w:val="0"/>
        <w:adjustRightInd w:val="0"/>
        <w:spacing w:after="0" w:line="240" w:lineRule="auto"/>
        <w:rPr>
          <w:b/>
          <w:sz w:val="20"/>
          <w:szCs w:val="20"/>
        </w:rPr>
      </w:pPr>
    </w:p>
    <w:p w:rsidR="00371B3B" w:rsidRDefault="00371B3B" w:rsidP="007C3DB5">
      <w:pPr>
        <w:autoSpaceDE w:val="0"/>
        <w:autoSpaceDN w:val="0"/>
        <w:adjustRightInd w:val="0"/>
        <w:spacing w:after="0" w:line="240" w:lineRule="auto"/>
        <w:rPr>
          <w:b/>
          <w:sz w:val="20"/>
          <w:szCs w:val="20"/>
        </w:rPr>
      </w:pPr>
    </w:p>
    <w:p w:rsidR="009A17EB" w:rsidRDefault="00371B3B" w:rsidP="007C3DB5">
      <w:pPr>
        <w:autoSpaceDE w:val="0"/>
        <w:autoSpaceDN w:val="0"/>
        <w:adjustRightInd w:val="0"/>
        <w:spacing w:after="0" w:line="240" w:lineRule="auto"/>
        <w:rPr>
          <w:b/>
          <w:sz w:val="20"/>
          <w:szCs w:val="20"/>
        </w:rPr>
      </w:pPr>
      <w:r>
        <w:rPr>
          <w:b/>
          <w:sz w:val="20"/>
          <w:szCs w:val="20"/>
        </w:rPr>
        <w:t xml:space="preserve">                                                                                                                                                                                  Contd. On next page</w:t>
      </w:r>
    </w:p>
    <w:p w:rsidR="007C3DB5" w:rsidRPr="007C3DB5" w:rsidRDefault="009A17EB" w:rsidP="007C3DB5">
      <w:pPr>
        <w:autoSpaceDE w:val="0"/>
        <w:autoSpaceDN w:val="0"/>
        <w:adjustRightInd w:val="0"/>
        <w:spacing w:after="0" w:line="240" w:lineRule="auto"/>
        <w:rPr>
          <w:b/>
          <w:sz w:val="20"/>
          <w:szCs w:val="20"/>
        </w:rPr>
      </w:pPr>
      <w:r>
        <w:rPr>
          <w:b/>
          <w:sz w:val="20"/>
          <w:szCs w:val="20"/>
        </w:rPr>
        <w:br w:type="page"/>
      </w:r>
      <w:r w:rsidR="007E2F68" w:rsidRPr="007C3DB5">
        <w:rPr>
          <w:b/>
          <w:sz w:val="20"/>
          <w:szCs w:val="20"/>
        </w:rPr>
        <w:lastRenderedPageBreak/>
        <w:t>Written English communication</w:t>
      </w:r>
    </w:p>
    <w:p w:rsidR="007C3DB5" w:rsidRPr="007C3DB5" w:rsidRDefault="007E2F68" w:rsidP="007C3DB5">
      <w:pPr>
        <w:autoSpaceDE w:val="0"/>
        <w:autoSpaceDN w:val="0"/>
        <w:adjustRightInd w:val="0"/>
        <w:spacing w:after="0" w:line="240" w:lineRule="auto"/>
        <w:rPr>
          <w:sz w:val="20"/>
          <w:szCs w:val="20"/>
        </w:rPr>
      </w:pPr>
      <w:r w:rsidRPr="007C3DB5">
        <w:rPr>
          <w:sz w:val="20"/>
          <w:szCs w:val="20"/>
        </w:rPr>
        <w:t>Progression of Thought/ideas</w:t>
      </w:r>
    </w:p>
    <w:p w:rsidR="007C3DB5" w:rsidRPr="007C3DB5" w:rsidRDefault="007E2F68" w:rsidP="007C3DB5">
      <w:pPr>
        <w:autoSpaceDE w:val="0"/>
        <w:autoSpaceDN w:val="0"/>
        <w:adjustRightInd w:val="0"/>
        <w:spacing w:after="0" w:line="240" w:lineRule="auto"/>
        <w:rPr>
          <w:sz w:val="20"/>
          <w:szCs w:val="20"/>
        </w:rPr>
      </w:pPr>
      <w:r w:rsidRPr="007C3DB5">
        <w:rPr>
          <w:sz w:val="20"/>
          <w:szCs w:val="20"/>
        </w:rPr>
        <w:t>Structure of Paragraph</w:t>
      </w:r>
    </w:p>
    <w:p w:rsidR="007C3DB5" w:rsidRPr="007C3DB5" w:rsidRDefault="007E2F68" w:rsidP="007C3DB5">
      <w:pPr>
        <w:autoSpaceDE w:val="0"/>
        <w:autoSpaceDN w:val="0"/>
        <w:adjustRightInd w:val="0"/>
        <w:spacing w:after="0" w:line="240" w:lineRule="auto"/>
        <w:rPr>
          <w:sz w:val="20"/>
          <w:szCs w:val="20"/>
        </w:rPr>
      </w:pPr>
      <w:r w:rsidRPr="007C3DB5">
        <w:rPr>
          <w:sz w:val="20"/>
          <w:szCs w:val="20"/>
        </w:rPr>
        <w:t>Structure of Essays</w:t>
      </w:r>
    </w:p>
    <w:p w:rsidR="007C3DB5" w:rsidRDefault="007C3DB5" w:rsidP="007C3DB5">
      <w:pPr>
        <w:autoSpaceDE w:val="0"/>
        <w:autoSpaceDN w:val="0"/>
        <w:adjustRightInd w:val="0"/>
        <w:spacing w:after="0" w:line="240" w:lineRule="auto"/>
        <w:rPr>
          <w:b/>
        </w:rPr>
      </w:pPr>
    </w:p>
    <w:p w:rsidR="007C3DB5" w:rsidRDefault="007E2F68" w:rsidP="007C3DB5">
      <w:pPr>
        <w:autoSpaceDE w:val="0"/>
        <w:autoSpaceDN w:val="0"/>
        <w:adjustRightInd w:val="0"/>
        <w:spacing w:after="0" w:line="240" w:lineRule="auto"/>
        <w:rPr>
          <w:b/>
        </w:rPr>
      </w:pPr>
      <w:r w:rsidRPr="007C3DB5">
        <w:rPr>
          <w:b/>
        </w:rPr>
        <w:t xml:space="preserve">Unit </w:t>
      </w:r>
      <w:r w:rsidR="004820C0" w:rsidRPr="007C3DB5">
        <w:rPr>
          <w:b/>
        </w:rPr>
        <w:t>III</w:t>
      </w:r>
      <w:r w:rsidRPr="007C3DB5">
        <w:rPr>
          <w:b/>
        </w:rPr>
        <w:t xml:space="preserve">: </w:t>
      </w:r>
    </w:p>
    <w:p w:rsidR="007C3DB5" w:rsidRPr="007C3DB5" w:rsidRDefault="007E2F68" w:rsidP="007C3DB5">
      <w:pPr>
        <w:autoSpaceDE w:val="0"/>
        <w:autoSpaceDN w:val="0"/>
        <w:adjustRightInd w:val="0"/>
        <w:spacing w:after="0" w:line="240" w:lineRule="auto"/>
        <w:rPr>
          <w:b/>
          <w:sz w:val="20"/>
          <w:szCs w:val="20"/>
        </w:rPr>
      </w:pPr>
      <w:r w:rsidRPr="007C3DB5">
        <w:rPr>
          <w:b/>
          <w:sz w:val="20"/>
          <w:szCs w:val="20"/>
        </w:rPr>
        <w:t>Short Stories</w:t>
      </w:r>
    </w:p>
    <w:p w:rsidR="007C3DB5" w:rsidRPr="007C3DB5" w:rsidRDefault="007E2F68" w:rsidP="007C3DB5">
      <w:pPr>
        <w:autoSpaceDE w:val="0"/>
        <w:autoSpaceDN w:val="0"/>
        <w:adjustRightInd w:val="0"/>
        <w:spacing w:after="0" w:line="240" w:lineRule="auto"/>
        <w:rPr>
          <w:sz w:val="20"/>
          <w:szCs w:val="20"/>
        </w:rPr>
      </w:pPr>
      <w:r w:rsidRPr="007C3DB5">
        <w:rPr>
          <w:sz w:val="20"/>
          <w:szCs w:val="20"/>
        </w:rPr>
        <w:t>Of Studies, by Francis Bacon</w:t>
      </w:r>
    </w:p>
    <w:p w:rsidR="007C3DB5" w:rsidRPr="007C3DB5" w:rsidRDefault="007E2F68" w:rsidP="007C3DB5">
      <w:pPr>
        <w:autoSpaceDE w:val="0"/>
        <w:autoSpaceDN w:val="0"/>
        <w:adjustRightInd w:val="0"/>
        <w:spacing w:after="0" w:line="240" w:lineRule="auto"/>
        <w:rPr>
          <w:sz w:val="20"/>
          <w:szCs w:val="20"/>
        </w:rPr>
      </w:pPr>
      <w:r w:rsidRPr="007C3DB5">
        <w:rPr>
          <w:sz w:val="20"/>
          <w:szCs w:val="20"/>
        </w:rPr>
        <w:t>Dream Children, by Charles Lamb</w:t>
      </w:r>
    </w:p>
    <w:p w:rsidR="007C3DB5" w:rsidRPr="007C3DB5" w:rsidRDefault="007E2F68" w:rsidP="007C3DB5">
      <w:pPr>
        <w:autoSpaceDE w:val="0"/>
        <w:autoSpaceDN w:val="0"/>
        <w:adjustRightInd w:val="0"/>
        <w:spacing w:after="0" w:line="240" w:lineRule="auto"/>
        <w:rPr>
          <w:sz w:val="20"/>
          <w:szCs w:val="20"/>
        </w:rPr>
      </w:pPr>
      <w:r w:rsidRPr="007C3DB5">
        <w:rPr>
          <w:sz w:val="20"/>
          <w:szCs w:val="20"/>
        </w:rPr>
        <w:t>The Necklace, by Guy de Maupassant</w:t>
      </w:r>
    </w:p>
    <w:p w:rsidR="007E2F68" w:rsidRPr="007C3DB5" w:rsidRDefault="007E2F68" w:rsidP="007C3DB5">
      <w:pPr>
        <w:autoSpaceDE w:val="0"/>
        <w:autoSpaceDN w:val="0"/>
        <w:adjustRightInd w:val="0"/>
        <w:spacing w:after="0" w:line="240" w:lineRule="auto"/>
        <w:rPr>
          <w:sz w:val="20"/>
          <w:szCs w:val="20"/>
        </w:rPr>
      </w:pPr>
      <w:r w:rsidRPr="007C3DB5">
        <w:rPr>
          <w:sz w:val="20"/>
          <w:szCs w:val="20"/>
        </w:rPr>
        <w:t>A Shadow, by R.K.Narayan</w:t>
      </w:r>
    </w:p>
    <w:p w:rsidR="007E2F68" w:rsidRPr="007C3DB5" w:rsidRDefault="007E2F68" w:rsidP="00841CBB">
      <w:pPr>
        <w:pStyle w:val="Heading3"/>
        <w:spacing w:before="0" w:after="0" w:line="240" w:lineRule="auto"/>
        <w:rPr>
          <w:rFonts w:ascii="Calibri" w:hAnsi="Calibri"/>
          <w:b w:val="0"/>
          <w:sz w:val="20"/>
          <w:szCs w:val="20"/>
        </w:rPr>
      </w:pPr>
      <w:r w:rsidRPr="007C3DB5">
        <w:rPr>
          <w:rFonts w:ascii="Calibri" w:hAnsi="Calibri"/>
          <w:b w:val="0"/>
          <w:sz w:val="20"/>
          <w:szCs w:val="20"/>
        </w:rPr>
        <w:t>Glory at Twilight, Bhabani Bhattacharya</w:t>
      </w:r>
    </w:p>
    <w:p w:rsidR="00841CBB" w:rsidRPr="007C3DB5" w:rsidRDefault="00841CBB" w:rsidP="00841CBB">
      <w:pPr>
        <w:pStyle w:val="Heading3"/>
        <w:spacing w:before="0" w:line="240" w:lineRule="auto"/>
        <w:rPr>
          <w:rFonts w:ascii="Calibri" w:hAnsi="Calibri"/>
          <w:sz w:val="20"/>
          <w:szCs w:val="20"/>
        </w:rPr>
      </w:pPr>
    </w:p>
    <w:p w:rsidR="007E2F68" w:rsidRPr="007C3DB5" w:rsidRDefault="007E2F68" w:rsidP="00841CBB">
      <w:pPr>
        <w:pStyle w:val="Heading3"/>
        <w:spacing w:before="0" w:line="240" w:lineRule="auto"/>
        <w:rPr>
          <w:rFonts w:ascii="Calibri" w:hAnsi="Calibri"/>
          <w:sz w:val="20"/>
          <w:szCs w:val="20"/>
        </w:rPr>
      </w:pPr>
      <w:r w:rsidRPr="007C3DB5">
        <w:rPr>
          <w:rFonts w:ascii="Calibri" w:hAnsi="Calibri"/>
          <w:sz w:val="20"/>
          <w:szCs w:val="20"/>
        </w:rPr>
        <w:t>Poems</w:t>
      </w:r>
    </w:p>
    <w:p w:rsidR="007E2F68" w:rsidRPr="007C3DB5" w:rsidRDefault="007E2F68" w:rsidP="00841CBB">
      <w:pPr>
        <w:pStyle w:val="Heading3"/>
        <w:spacing w:before="0" w:line="240" w:lineRule="auto"/>
        <w:rPr>
          <w:rFonts w:ascii="Calibri" w:hAnsi="Calibri"/>
          <w:b w:val="0"/>
          <w:sz w:val="20"/>
          <w:szCs w:val="20"/>
        </w:rPr>
      </w:pPr>
      <w:r w:rsidRPr="007C3DB5">
        <w:rPr>
          <w:rFonts w:ascii="Calibri" w:hAnsi="Calibri"/>
          <w:b w:val="0"/>
          <w:iCs/>
          <w:sz w:val="20"/>
          <w:szCs w:val="20"/>
        </w:rPr>
        <w:t>All the Worlds a Stage</w:t>
      </w:r>
      <w:r w:rsidR="00371B3B">
        <w:rPr>
          <w:rFonts w:ascii="Calibri" w:hAnsi="Calibri"/>
          <w:b w:val="0"/>
          <w:sz w:val="20"/>
          <w:szCs w:val="20"/>
        </w:rPr>
        <w:tab/>
        <w:t xml:space="preserve">                    </w:t>
      </w:r>
      <w:r w:rsidRPr="007C3DB5">
        <w:rPr>
          <w:rFonts w:ascii="Calibri" w:hAnsi="Calibri"/>
          <w:b w:val="0"/>
          <w:sz w:val="20"/>
          <w:szCs w:val="20"/>
        </w:rPr>
        <w:t>Shakespeare</w:t>
      </w:r>
      <w:r w:rsidRPr="007C3DB5">
        <w:rPr>
          <w:rFonts w:ascii="Calibri" w:hAnsi="Calibri"/>
          <w:b w:val="0"/>
          <w:sz w:val="20"/>
          <w:szCs w:val="20"/>
        </w:rPr>
        <w:tab/>
      </w:r>
      <w:r w:rsidRPr="007C3DB5">
        <w:rPr>
          <w:rFonts w:ascii="Calibri" w:hAnsi="Calibri"/>
          <w:b w:val="0"/>
          <w:sz w:val="20"/>
          <w:szCs w:val="20"/>
        </w:rPr>
        <w:tab/>
      </w:r>
      <w:r w:rsidRPr="007C3DB5">
        <w:rPr>
          <w:rFonts w:ascii="Calibri" w:hAnsi="Calibri"/>
          <w:b w:val="0"/>
          <w:sz w:val="20"/>
          <w:szCs w:val="20"/>
        </w:rPr>
        <w:tab/>
      </w:r>
    </w:p>
    <w:p w:rsidR="007E2F68" w:rsidRPr="007C3DB5" w:rsidRDefault="007E2F68" w:rsidP="00841CBB">
      <w:pPr>
        <w:pStyle w:val="Heading3"/>
        <w:spacing w:before="0" w:line="240" w:lineRule="auto"/>
        <w:rPr>
          <w:rFonts w:ascii="Calibri" w:hAnsi="Calibri"/>
          <w:b w:val="0"/>
          <w:sz w:val="20"/>
          <w:szCs w:val="20"/>
        </w:rPr>
      </w:pPr>
      <w:r w:rsidRPr="007C3DB5">
        <w:rPr>
          <w:rFonts w:ascii="Calibri" w:hAnsi="Calibri"/>
          <w:b w:val="0"/>
          <w:iCs/>
          <w:sz w:val="20"/>
          <w:szCs w:val="20"/>
        </w:rPr>
        <w:t>To Autumn</w:t>
      </w:r>
      <w:r w:rsidRPr="007C3DB5">
        <w:rPr>
          <w:rFonts w:ascii="Calibri" w:hAnsi="Calibri"/>
          <w:b w:val="0"/>
          <w:sz w:val="20"/>
          <w:szCs w:val="20"/>
        </w:rPr>
        <w:tab/>
      </w:r>
      <w:r w:rsidRPr="007C3DB5">
        <w:rPr>
          <w:rFonts w:ascii="Calibri" w:hAnsi="Calibri"/>
          <w:b w:val="0"/>
          <w:sz w:val="20"/>
          <w:szCs w:val="20"/>
        </w:rPr>
        <w:tab/>
      </w:r>
      <w:r w:rsidRPr="007C3DB5">
        <w:rPr>
          <w:rFonts w:ascii="Calibri" w:hAnsi="Calibri"/>
          <w:b w:val="0"/>
          <w:sz w:val="20"/>
          <w:szCs w:val="20"/>
        </w:rPr>
        <w:tab/>
      </w:r>
      <w:r w:rsidR="00371B3B">
        <w:rPr>
          <w:rFonts w:ascii="Calibri" w:hAnsi="Calibri"/>
          <w:b w:val="0"/>
          <w:sz w:val="20"/>
          <w:szCs w:val="20"/>
        </w:rPr>
        <w:t xml:space="preserve">    </w:t>
      </w:r>
      <w:r w:rsidRPr="007C3DB5">
        <w:rPr>
          <w:rFonts w:ascii="Calibri" w:hAnsi="Calibri"/>
          <w:b w:val="0"/>
          <w:sz w:val="20"/>
          <w:szCs w:val="20"/>
        </w:rPr>
        <w:t>Keats</w:t>
      </w:r>
      <w:r w:rsidRPr="007C3DB5">
        <w:rPr>
          <w:rFonts w:ascii="Calibri" w:hAnsi="Calibri"/>
          <w:b w:val="0"/>
          <w:sz w:val="20"/>
          <w:szCs w:val="20"/>
        </w:rPr>
        <w:tab/>
      </w:r>
      <w:r w:rsidRPr="007C3DB5">
        <w:rPr>
          <w:rFonts w:ascii="Calibri" w:hAnsi="Calibri"/>
          <w:b w:val="0"/>
          <w:sz w:val="20"/>
          <w:szCs w:val="20"/>
        </w:rPr>
        <w:tab/>
      </w:r>
    </w:p>
    <w:p w:rsidR="007E2F68" w:rsidRPr="007C3DB5" w:rsidRDefault="007E2F68" w:rsidP="00841CBB">
      <w:pPr>
        <w:pStyle w:val="Heading3"/>
        <w:spacing w:before="0" w:line="240" w:lineRule="auto"/>
        <w:rPr>
          <w:rFonts w:ascii="Calibri" w:hAnsi="Calibri"/>
          <w:b w:val="0"/>
          <w:sz w:val="20"/>
          <w:szCs w:val="20"/>
        </w:rPr>
      </w:pPr>
      <w:r w:rsidRPr="007C3DB5">
        <w:rPr>
          <w:rFonts w:ascii="Calibri" w:hAnsi="Calibri"/>
          <w:b w:val="0"/>
          <w:iCs/>
          <w:sz w:val="20"/>
          <w:szCs w:val="20"/>
        </w:rPr>
        <w:t>Where the Mind is Without Fear</w:t>
      </w:r>
      <w:r w:rsidR="00371B3B">
        <w:rPr>
          <w:rFonts w:ascii="Calibri" w:hAnsi="Calibri"/>
          <w:b w:val="0"/>
          <w:sz w:val="20"/>
          <w:szCs w:val="20"/>
        </w:rPr>
        <w:tab/>
        <w:t xml:space="preserve">    </w:t>
      </w:r>
      <w:r w:rsidRPr="007C3DB5">
        <w:rPr>
          <w:rFonts w:ascii="Calibri" w:hAnsi="Calibri"/>
          <w:b w:val="0"/>
          <w:sz w:val="20"/>
          <w:szCs w:val="20"/>
        </w:rPr>
        <w:t>Rabindranath Tagore</w:t>
      </w:r>
    </w:p>
    <w:p w:rsidR="007E2F68" w:rsidRPr="007C3DB5" w:rsidRDefault="007E2F68" w:rsidP="00841CBB">
      <w:pPr>
        <w:pStyle w:val="Heading3"/>
        <w:spacing w:before="0"/>
        <w:rPr>
          <w:rFonts w:ascii="Calibri" w:hAnsi="Calibri"/>
          <w:b w:val="0"/>
          <w:sz w:val="20"/>
          <w:szCs w:val="20"/>
        </w:rPr>
      </w:pPr>
      <w:r w:rsidRPr="007C3DB5">
        <w:rPr>
          <w:rFonts w:ascii="Calibri" w:hAnsi="Calibri"/>
          <w:b w:val="0"/>
          <w:iCs/>
          <w:sz w:val="20"/>
          <w:szCs w:val="20"/>
        </w:rPr>
        <w:t>Life</w:t>
      </w:r>
      <w:r w:rsidRPr="007C3DB5">
        <w:rPr>
          <w:rFonts w:ascii="Calibri" w:hAnsi="Calibri"/>
          <w:b w:val="0"/>
          <w:sz w:val="20"/>
          <w:szCs w:val="20"/>
        </w:rPr>
        <w:tab/>
      </w:r>
      <w:r w:rsidRPr="007C3DB5">
        <w:rPr>
          <w:rFonts w:ascii="Calibri" w:hAnsi="Calibri"/>
          <w:b w:val="0"/>
          <w:sz w:val="20"/>
          <w:szCs w:val="20"/>
        </w:rPr>
        <w:tab/>
      </w:r>
      <w:r w:rsidRPr="007C3DB5">
        <w:rPr>
          <w:rFonts w:ascii="Calibri" w:hAnsi="Calibri"/>
          <w:b w:val="0"/>
          <w:sz w:val="20"/>
          <w:szCs w:val="20"/>
        </w:rPr>
        <w:tab/>
      </w:r>
      <w:r w:rsidRPr="007C3DB5">
        <w:rPr>
          <w:rFonts w:ascii="Calibri" w:hAnsi="Calibri"/>
          <w:b w:val="0"/>
          <w:sz w:val="20"/>
          <w:szCs w:val="20"/>
        </w:rPr>
        <w:tab/>
      </w:r>
      <w:r w:rsidR="00371B3B">
        <w:rPr>
          <w:rFonts w:ascii="Calibri" w:hAnsi="Calibri"/>
          <w:b w:val="0"/>
          <w:sz w:val="20"/>
          <w:szCs w:val="20"/>
        </w:rPr>
        <w:t xml:space="preserve">    </w:t>
      </w:r>
      <w:r w:rsidRPr="007C3DB5">
        <w:rPr>
          <w:rFonts w:ascii="Calibri" w:hAnsi="Calibri"/>
          <w:b w:val="0"/>
          <w:sz w:val="20"/>
          <w:szCs w:val="20"/>
        </w:rPr>
        <w:t>Sarojini Naidu</w:t>
      </w:r>
    </w:p>
    <w:p w:rsidR="007E2F68" w:rsidRPr="007C3DB5" w:rsidRDefault="007E2F68" w:rsidP="00841CBB">
      <w:pPr>
        <w:pStyle w:val="Heading3"/>
        <w:spacing w:before="0"/>
        <w:rPr>
          <w:rFonts w:ascii="Calibri" w:hAnsi="Calibri"/>
          <w:b w:val="0"/>
          <w:sz w:val="20"/>
          <w:szCs w:val="20"/>
        </w:rPr>
      </w:pPr>
      <w:r w:rsidRPr="007C3DB5">
        <w:rPr>
          <w:rFonts w:ascii="Calibri" w:hAnsi="Calibri"/>
          <w:b w:val="0"/>
          <w:sz w:val="20"/>
          <w:szCs w:val="20"/>
        </w:rPr>
        <w:t xml:space="preserve">Night of the Scorpion    </w:t>
      </w:r>
      <w:r w:rsidR="00371B3B">
        <w:rPr>
          <w:rFonts w:ascii="Calibri" w:hAnsi="Calibri"/>
          <w:b w:val="0"/>
          <w:sz w:val="20"/>
          <w:szCs w:val="20"/>
        </w:rPr>
        <w:t xml:space="preserve">                       </w:t>
      </w:r>
      <w:r w:rsidRPr="007C3DB5">
        <w:rPr>
          <w:rFonts w:ascii="Calibri" w:hAnsi="Calibri"/>
          <w:b w:val="0"/>
          <w:sz w:val="20"/>
          <w:szCs w:val="20"/>
        </w:rPr>
        <w:t xml:space="preserve">  Nissim Ezekiel</w:t>
      </w:r>
    </w:p>
    <w:p w:rsidR="007E2F68" w:rsidRPr="007C3DB5" w:rsidRDefault="007E2F68" w:rsidP="00841CBB">
      <w:pPr>
        <w:pStyle w:val="Heading3"/>
        <w:spacing w:before="0"/>
        <w:rPr>
          <w:rFonts w:ascii="Calibri" w:hAnsi="Calibri"/>
          <w:b w:val="0"/>
          <w:sz w:val="20"/>
          <w:szCs w:val="20"/>
        </w:rPr>
      </w:pPr>
    </w:p>
    <w:p w:rsidR="007E2F68" w:rsidRPr="007C3DB5" w:rsidRDefault="007E2F68" w:rsidP="00841CBB">
      <w:pPr>
        <w:autoSpaceDE w:val="0"/>
        <w:autoSpaceDN w:val="0"/>
        <w:adjustRightInd w:val="0"/>
        <w:spacing w:line="240" w:lineRule="auto"/>
        <w:rPr>
          <w:b/>
          <w:sz w:val="20"/>
          <w:szCs w:val="20"/>
        </w:rPr>
      </w:pPr>
      <w:r w:rsidRPr="007C3DB5">
        <w:rPr>
          <w:b/>
          <w:sz w:val="20"/>
          <w:szCs w:val="20"/>
        </w:rPr>
        <w:t xml:space="preserve">                           </w:t>
      </w:r>
    </w:p>
    <w:p w:rsidR="00C72AA5" w:rsidRPr="00BE2859" w:rsidRDefault="009A17EB" w:rsidP="00BE2859">
      <w:pPr>
        <w:rPr>
          <w:b/>
          <w:sz w:val="24"/>
          <w:szCs w:val="24"/>
        </w:rPr>
      </w:pPr>
      <w:r>
        <w:rPr>
          <w:b/>
          <w:sz w:val="24"/>
          <w:szCs w:val="24"/>
        </w:rPr>
        <w:br w:type="page"/>
      </w:r>
    </w:p>
    <w:p w:rsidR="00BE2859" w:rsidRPr="00BE2859" w:rsidRDefault="00BE2859" w:rsidP="00BE2859">
      <w:pPr>
        <w:pStyle w:val="Heading1"/>
        <w:jc w:val="center"/>
        <w:rPr>
          <w:rFonts w:ascii="Calibri" w:hAnsi="Calibri"/>
          <w:sz w:val="36"/>
          <w:szCs w:val="36"/>
        </w:rPr>
      </w:pPr>
      <w:r w:rsidRPr="00740700">
        <w:rPr>
          <w:rFonts w:ascii="Calibri" w:hAnsi="Calibri"/>
          <w:sz w:val="36"/>
          <w:szCs w:val="36"/>
        </w:rPr>
        <w:lastRenderedPageBreak/>
        <w:t>SECOND SEMESTER</w:t>
      </w:r>
    </w:p>
    <w:p w:rsidR="000E288A" w:rsidRPr="00740700" w:rsidRDefault="000E288A" w:rsidP="000E288A">
      <w:pPr>
        <w:pStyle w:val="NoSpacing"/>
        <w:jc w:val="center"/>
        <w:rPr>
          <w:b/>
          <w:sz w:val="24"/>
          <w:szCs w:val="24"/>
        </w:rPr>
      </w:pPr>
      <w:r w:rsidRPr="00740700">
        <w:rPr>
          <w:b/>
          <w:sz w:val="24"/>
          <w:szCs w:val="24"/>
        </w:rPr>
        <w:t xml:space="preserve">K.U.K. Bachelor of Science (Interior Design) – </w:t>
      </w:r>
      <w:r w:rsidR="00D24E3E" w:rsidRPr="00740700">
        <w:rPr>
          <w:b/>
          <w:sz w:val="24"/>
          <w:szCs w:val="24"/>
        </w:rPr>
        <w:t>2</w:t>
      </w:r>
      <w:r w:rsidR="00D24E3E" w:rsidRPr="00740700">
        <w:rPr>
          <w:b/>
          <w:sz w:val="24"/>
          <w:szCs w:val="24"/>
          <w:vertAlign w:val="superscript"/>
        </w:rPr>
        <w:t>nd</w:t>
      </w:r>
      <w:r w:rsidR="00D24E3E" w:rsidRPr="00740700">
        <w:rPr>
          <w:b/>
          <w:sz w:val="24"/>
          <w:szCs w:val="24"/>
        </w:rPr>
        <w:t xml:space="preserve"> SEM</w:t>
      </w:r>
    </w:p>
    <w:p w:rsidR="000E288A" w:rsidRPr="00740700" w:rsidRDefault="000E288A" w:rsidP="000E288A">
      <w:pPr>
        <w:pStyle w:val="NoSpacing"/>
        <w:jc w:val="center"/>
        <w:rPr>
          <w:b/>
          <w:bCs/>
          <w:sz w:val="24"/>
          <w:szCs w:val="24"/>
        </w:rPr>
      </w:pPr>
      <w:r w:rsidRPr="00740700">
        <w:rPr>
          <w:b/>
          <w:sz w:val="24"/>
          <w:szCs w:val="24"/>
        </w:rPr>
        <w:t>Interior Design-II</w:t>
      </w:r>
      <w:r w:rsidRPr="00740700">
        <w:rPr>
          <w:b/>
          <w:bCs/>
          <w:sz w:val="24"/>
          <w:szCs w:val="24"/>
        </w:rPr>
        <w:t xml:space="preserve"> (BID-</w:t>
      </w:r>
      <w:r w:rsidR="0059016C" w:rsidRPr="00740700">
        <w:rPr>
          <w:b/>
          <w:bCs/>
          <w:sz w:val="24"/>
          <w:szCs w:val="24"/>
        </w:rPr>
        <w:t>201</w:t>
      </w:r>
      <w:r w:rsidRPr="00740700">
        <w:rPr>
          <w:b/>
          <w:bCs/>
          <w:sz w:val="24"/>
          <w:szCs w:val="24"/>
        </w:rPr>
        <w:t>)</w:t>
      </w:r>
    </w:p>
    <w:p w:rsidR="00C72AA5" w:rsidRDefault="00C72AA5" w:rsidP="000E288A">
      <w:pPr>
        <w:pStyle w:val="NoSpacing"/>
        <w:rPr>
          <w:b/>
          <w:sz w:val="16"/>
          <w:szCs w:val="16"/>
        </w:rPr>
      </w:pPr>
    </w:p>
    <w:p w:rsidR="00C72AA5" w:rsidRDefault="00C72AA5" w:rsidP="00C72AA5">
      <w:pPr>
        <w:pStyle w:val="NoSpacing"/>
        <w:rPr>
          <w:b/>
          <w:bCs/>
          <w:sz w:val="20"/>
          <w:szCs w:val="20"/>
        </w:rPr>
      </w:pPr>
    </w:p>
    <w:p w:rsidR="00C72AA5" w:rsidRPr="00CC45EB" w:rsidRDefault="00544F3E" w:rsidP="00C72AA5">
      <w:pPr>
        <w:pStyle w:val="NoSpacing"/>
        <w:rPr>
          <w:b/>
          <w:sz w:val="20"/>
          <w:szCs w:val="20"/>
        </w:rPr>
      </w:pPr>
      <w:r>
        <w:rPr>
          <w:b/>
          <w:bCs/>
          <w:sz w:val="20"/>
          <w:szCs w:val="20"/>
        </w:rPr>
        <w:t xml:space="preserve">Maximum Marks        </w:t>
      </w:r>
      <w:r>
        <w:rPr>
          <w:b/>
          <w:bCs/>
          <w:sz w:val="20"/>
          <w:szCs w:val="20"/>
        </w:rPr>
        <w:tab/>
        <w:t xml:space="preserve">   </w:t>
      </w:r>
      <w:r w:rsidR="00C72AA5" w:rsidRPr="00CC45EB">
        <w:rPr>
          <w:b/>
          <w:bCs/>
          <w:sz w:val="20"/>
          <w:szCs w:val="20"/>
        </w:rPr>
        <w:t xml:space="preserve">   -150</w:t>
      </w:r>
    </w:p>
    <w:p w:rsidR="000E288A" w:rsidRPr="00CC45EB" w:rsidRDefault="00544F3E" w:rsidP="000E288A">
      <w:pPr>
        <w:pStyle w:val="NoSpacing"/>
        <w:rPr>
          <w:b/>
          <w:sz w:val="20"/>
          <w:szCs w:val="20"/>
        </w:rPr>
      </w:pPr>
      <w:r>
        <w:rPr>
          <w:b/>
          <w:sz w:val="20"/>
          <w:szCs w:val="20"/>
        </w:rPr>
        <w:t xml:space="preserve">Uni. Exam. Marks </w:t>
      </w:r>
      <w:r>
        <w:rPr>
          <w:b/>
          <w:sz w:val="20"/>
          <w:szCs w:val="20"/>
        </w:rPr>
        <w:tab/>
      </w:r>
      <w:r w:rsidR="00CC45EB">
        <w:rPr>
          <w:b/>
          <w:sz w:val="20"/>
          <w:szCs w:val="20"/>
        </w:rPr>
        <w:t xml:space="preserve"> </w:t>
      </w:r>
      <w:r w:rsidR="000E288A" w:rsidRPr="00CC45EB">
        <w:rPr>
          <w:b/>
          <w:sz w:val="20"/>
          <w:szCs w:val="20"/>
        </w:rPr>
        <w:t xml:space="preserve">    - </w:t>
      </w:r>
      <w:r w:rsidR="00FA01F4" w:rsidRPr="00CC45EB">
        <w:rPr>
          <w:b/>
          <w:sz w:val="20"/>
          <w:szCs w:val="20"/>
        </w:rPr>
        <w:t>120</w:t>
      </w:r>
    </w:p>
    <w:p w:rsidR="000E288A" w:rsidRPr="00CC45EB" w:rsidRDefault="00544F3E" w:rsidP="000E288A">
      <w:pPr>
        <w:pStyle w:val="NoSpacing"/>
        <w:rPr>
          <w:b/>
          <w:sz w:val="20"/>
          <w:szCs w:val="20"/>
        </w:rPr>
      </w:pPr>
      <w:r w:rsidRPr="00327DF7">
        <w:rPr>
          <w:b/>
          <w:sz w:val="20"/>
          <w:szCs w:val="20"/>
        </w:rPr>
        <w:t xml:space="preserve">Sessional Marks         </w:t>
      </w:r>
      <w:r>
        <w:rPr>
          <w:b/>
          <w:sz w:val="20"/>
          <w:szCs w:val="20"/>
        </w:rPr>
        <w:tab/>
        <w:t xml:space="preserve">     </w:t>
      </w:r>
      <w:r w:rsidR="000E288A" w:rsidRPr="00CC45EB">
        <w:rPr>
          <w:b/>
          <w:sz w:val="20"/>
          <w:szCs w:val="20"/>
        </w:rPr>
        <w:t xml:space="preserve">- </w:t>
      </w:r>
      <w:r w:rsidR="00FA01F4" w:rsidRPr="00CC45EB">
        <w:rPr>
          <w:b/>
          <w:sz w:val="20"/>
          <w:szCs w:val="20"/>
        </w:rPr>
        <w:t>30</w:t>
      </w:r>
    </w:p>
    <w:p w:rsidR="000E288A" w:rsidRPr="00CC45EB" w:rsidRDefault="00CC45EB" w:rsidP="000E288A">
      <w:pPr>
        <w:pStyle w:val="NoSpacing"/>
        <w:rPr>
          <w:b/>
          <w:sz w:val="20"/>
          <w:szCs w:val="20"/>
        </w:rPr>
      </w:pPr>
      <w:r>
        <w:rPr>
          <w:b/>
          <w:sz w:val="20"/>
          <w:szCs w:val="20"/>
        </w:rPr>
        <w:t xml:space="preserve">Duration of Exam. </w:t>
      </w:r>
      <w:r>
        <w:rPr>
          <w:b/>
          <w:sz w:val="20"/>
          <w:szCs w:val="20"/>
        </w:rPr>
        <w:tab/>
      </w:r>
      <w:r w:rsidR="00544F3E">
        <w:rPr>
          <w:b/>
          <w:sz w:val="20"/>
          <w:szCs w:val="20"/>
        </w:rPr>
        <w:t xml:space="preserve">  </w:t>
      </w:r>
      <w:r w:rsidR="000E288A" w:rsidRPr="00CC45EB">
        <w:rPr>
          <w:b/>
          <w:sz w:val="20"/>
          <w:szCs w:val="20"/>
        </w:rPr>
        <w:t xml:space="preserve">   - 5 hrs</w:t>
      </w:r>
    </w:p>
    <w:p w:rsidR="00544F3E" w:rsidRDefault="00544F3E" w:rsidP="00BF14BE">
      <w:pPr>
        <w:pStyle w:val="NoSpacing"/>
        <w:rPr>
          <w:b/>
        </w:rPr>
      </w:pPr>
    </w:p>
    <w:p w:rsidR="00BF14BE" w:rsidRPr="00740700" w:rsidRDefault="00BF14BE" w:rsidP="00BF14BE">
      <w:pPr>
        <w:pStyle w:val="NoSpacing"/>
        <w:rPr>
          <w:b/>
        </w:rPr>
      </w:pPr>
      <w:r w:rsidRPr="00740700">
        <w:rPr>
          <w:b/>
        </w:rPr>
        <w:t>Instruction to the examiner:</w:t>
      </w:r>
    </w:p>
    <w:p w:rsidR="00BF14BE" w:rsidRDefault="00BF14BE" w:rsidP="00BF14BE">
      <w:pPr>
        <w:autoSpaceDE w:val="0"/>
        <w:autoSpaceDN w:val="0"/>
        <w:adjustRightInd w:val="0"/>
        <w:spacing w:after="0" w:line="240" w:lineRule="auto"/>
        <w:rPr>
          <w:sz w:val="20"/>
          <w:szCs w:val="20"/>
        </w:rPr>
      </w:pPr>
      <w:r>
        <w:t>The examiner will set six questions in all, selecting two questions from each unit.</w:t>
      </w:r>
    </w:p>
    <w:p w:rsidR="00BF14BE" w:rsidRPr="00D6390A" w:rsidRDefault="00BF14BE" w:rsidP="00BF14BE">
      <w:pPr>
        <w:pStyle w:val="NoSpacing"/>
        <w:rPr>
          <w:b/>
        </w:rPr>
      </w:pPr>
      <w:r w:rsidRPr="00D6390A">
        <w:rPr>
          <w:b/>
        </w:rPr>
        <w:t>Instruction to the Candidate:</w:t>
      </w:r>
    </w:p>
    <w:p w:rsidR="00791F27" w:rsidRDefault="00BF14BE" w:rsidP="00791F27">
      <w:pPr>
        <w:autoSpaceDE w:val="0"/>
        <w:autoSpaceDN w:val="0"/>
        <w:adjustRightInd w:val="0"/>
        <w:spacing w:after="0" w:line="240" w:lineRule="auto"/>
      </w:pPr>
      <w:r w:rsidRPr="00D6390A">
        <w:t>The candidate will have to attempt four</w:t>
      </w:r>
      <w:r w:rsidR="00791F27">
        <w:t xml:space="preserve"> questions in all, selecting at</w:t>
      </w:r>
      <w:r w:rsidRPr="00D6390A">
        <w:t xml:space="preserve">least </w:t>
      </w:r>
      <w:r>
        <w:t>one</w:t>
      </w:r>
      <w:r w:rsidRPr="00D6390A">
        <w:t xml:space="preserve"> question from each unit.</w:t>
      </w:r>
    </w:p>
    <w:p w:rsidR="00791F27" w:rsidRPr="00791F27" w:rsidRDefault="00791F27" w:rsidP="00791F27">
      <w:pPr>
        <w:autoSpaceDE w:val="0"/>
        <w:autoSpaceDN w:val="0"/>
        <w:adjustRightInd w:val="0"/>
        <w:spacing w:after="0" w:line="240" w:lineRule="auto"/>
      </w:pPr>
    </w:p>
    <w:p w:rsidR="001900D7" w:rsidRPr="00C72AA5" w:rsidRDefault="001900D7" w:rsidP="001900D7">
      <w:pPr>
        <w:rPr>
          <w:b/>
        </w:rPr>
      </w:pPr>
      <w:r w:rsidRPr="00740700">
        <w:rPr>
          <w:b/>
        </w:rPr>
        <w:t>Course Objective:</w:t>
      </w:r>
      <w:r w:rsidR="00C72AA5">
        <w:rPr>
          <w:b/>
        </w:rPr>
        <w:t xml:space="preserve">    </w:t>
      </w:r>
      <w:r w:rsidRPr="00740700">
        <w:t>The objective of the course is to provide a clear understanding about the design procedures and techniques of interior design of spaces with different activities and uses, using different standards, materials and technologies. It enables the students to understand the visual design in an interior space with color schemes, textures, light, shadow etc. The exercise to be executed in this course enable the students to design the space interiors for a two storey building with the required services, infrastructure, furniture layout, circulation, open-built and exterior-interior relationship in and around the plot boundaries.</w:t>
      </w:r>
    </w:p>
    <w:p w:rsidR="001900D7" w:rsidRPr="00740700" w:rsidRDefault="001900D7" w:rsidP="001900D7">
      <w:pPr>
        <w:pStyle w:val="NoSpacing"/>
        <w:rPr>
          <w:b/>
        </w:rPr>
      </w:pPr>
      <w:r w:rsidRPr="00740700">
        <w:rPr>
          <w:b/>
        </w:rPr>
        <w:t>Course Contents:</w:t>
      </w:r>
    </w:p>
    <w:p w:rsidR="001900D7" w:rsidRPr="00740700" w:rsidRDefault="001900D7" w:rsidP="001900D7">
      <w:pPr>
        <w:pStyle w:val="NoSpacing"/>
      </w:pPr>
    </w:p>
    <w:p w:rsidR="001900D7" w:rsidRPr="00740700" w:rsidRDefault="00073165" w:rsidP="001900D7">
      <w:pPr>
        <w:pStyle w:val="NoSpacing"/>
        <w:rPr>
          <w:b/>
        </w:rPr>
      </w:pPr>
      <w:r w:rsidRPr="00740700">
        <w:rPr>
          <w:b/>
        </w:rPr>
        <w:t xml:space="preserve">Unit </w:t>
      </w:r>
      <w:r w:rsidR="001900D7" w:rsidRPr="00740700">
        <w:rPr>
          <w:b/>
        </w:rPr>
        <w:t>I: Design problem</w:t>
      </w:r>
    </w:p>
    <w:p w:rsidR="001900D7" w:rsidRPr="00740700" w:rsidRDefault="001900D7" w:rsidP="001900D7">
      <w:pPr>
        <w:pStyle w:val="NoSpacing"/>
      </w:pPr>
      <w:r w:rsidRPr="00740700">
        <w:t>Introduction to design problem with the methodology to proceed with the concept, Case studies and data collection through primary and secondary sources, Formulation of concept with client’s requirements.</w:t>
      </w:r>
    </w:p>
    <w:p w:rsidR="001900D7" w:rsidRPr="00740700" w:rsidRDefault="001900D7" w:rsidP="001900D7">
      <w:pPr>
        <w:pStyle w:val="NoSpacing"/>
      </w:pPr>
    </w:p>
    <w:p w:rsidR="001900D7" w:rsidRPr="00740700" w:rsidRDefault="00073165" w:rsidP="001900D7">
      <w:pPr>
        <w:pStyle w:val="NoSpacing"/>
        <w:rPr>
          <w:b/>
        </w:rPr>
      </w:pPr>
      <w:r w:rsidRPr="00740700">
        <w:rPr>
          <w:b/>
        </w:rPr>
        <w:t xml:space="preserve">Unit </w:t>
      </w:r>
      <w:r w:rsidR="001900D7" w:rsidRPr="00740700">
        <w:rPr>
          <w:b/>
        </w:rPr>
        <w:t>II: Design aspects</w:t>
      </w:r>
    </w:p>
    <w:p w:rsidR="001900D7" w:rsidRPr="00740700" w:rsidRDefault="00A62F3A" w:rsidP="001900D7">
      <w:pPr>
        <w:pStyle w:val="NoSpacing"/>
      </w:pPr>
      <w:r>
        <w:t>Introduction to various design aspects like: space configuration, interior circulation,</w:t>
      </w:r>
      <w:r w:rsidRPr="00740700">
        <w:t xml:space="preserve"> the</w:t>
      </w:r>
      <w:r w:rsidR="001900D7" w:rsidRPr="00740700">
        <w:t xml:space="preserve"> basic structural requirements, finishes, f</w:t>
      </w:r>
      <w:r>
        <w:t>urniture layout, basic services, and aesthetics.</w:t>
      </w:r>
    </w:p>
    <w:p w:rsidR="001900D7" w:rsidRPr="00740700" w:rsidRDefault="001900D7" w:rsidP="001900D7">
      <w:pPr>
        <w:pStyle w:val="NoSpacing"/>
      </w:pPr>
    </w:p>
    <w:p w:rsidR="001900D7" w:rsidRPr="00740700" w:rsidRDefault="00073165" w:rsidP="001900D7">
      <w:pPr>
        <w:pStyle w:val="NoSpacing"/>
        <w:rPr>
          <w:b/>
        </w:rPr>
      </w:pPr>
      <w:r w:rsidRPr="00740700">
        <w:rPr>
          <w:b/>
        </w:rPr>
        <w:t xml:space="preserve">Unit </w:t>
      </w:r>
      <w:r w:rsidR="001900D7" w:rsidRPr="00740700">
        <w:rPr>
          <w:b/>
        </w:rPr>
        <w:t>III: Design Exercise</w:t>
      </w:r>
    </w:p>
    <w:p w:rsidR="00A62F3A" w:rsidRDefault="00A62F3A" w:rsidP="001900D7">
      <w:pPr>
        <w:pStyle w:val="NoSpacing"/>
      </w:pPr>
      <w:r w:rsidRPr="00740700">
        <w:t>Design the interiors</w:t>
      </w:r>
      <w:r>
        <w:t xml:space="preserve"> of an independent residential unit of minimum area of 150 sqm.</w:t>
      </w:r>
    </w:p>
    <w:p w:rsidR="00A62F3A" w:rsidRDefault="00A62F3A" w:rsidP="001900D7">
      <w:pPr>
        <w:pStyle w:val="NoSpacing"/>
      </w:pPr>
    </w:p>
    <w:p w:rsidR="00A62F3A" w:rsidRDefault="001900D7" w:rsidP="001900D7">
      <w:pPr>
        <w:pStyle w:val="NoSpacing"/>
      </w:pPr>
      <w:r w:rsidRPr="00740700">
        <w:t xml:space="preserve">Design the interiors for a </w:t>
      </w:r>
      <w:r w:rsidR="00A62F3A">
        <w:t xml:space="preserve">office </w:t>
      </w:r>
      <w:r w:rsidRPr="00740700">
        <w:t xml:space="preserve">space with a floor </w:t>
      </w:r>
      <w:r w:rsidR="00A62F3A">
        <w:t xml:space="preserve">area of appx. 300sqm. – 400 sqm. </w:t>
      </w:r>
    </w:p>
    <w:p w:rsidR="00FA01F4" w:rsidRDefault="001900D7" w:rsidP="001900D7">
      <w:pPr>
        <w:pStyle w:val="NoSpacing"/>
      </w:pPr>
      <w:r w:rsidRPr="00740700">
        <w:t>Design should be presented in</w:t>
      </w:r>
      <w:r w:rsidR="00A62F3A">
        <w:t xml:space="preserve"> the form of</w:t>
      </w:r>
      <w:r w:rsidRPr="00740700">
        <w:t xml:space="preserve"> </w:t>
      </w:r>
      <w:r w:rsidR="00A62F3A">
        <w:t xml:space="preserve">2D and </w:t>
      </w:r>
      <w:r w:rsidRPr="00740700">
        <w:t>3D drawings (</w:t>
      </w:r>
      <w:r w:rsidR="00A62F3A">
        <w:t>plan, elevations, sections</w:t>
      </w:r>
      <w:r w:rsidR="00FB6D9C">
        <w:t xml:space="preserve"> and</w:t>
      </w:r>
      <w:r w:rsidRPr="00740700">
        <w:t xml:space="preserve"> views) rendered with textures, colors, patterns etc.</w:t>
      </w:r>
    </w:p>
    <w:p w:rsidR="00DE1411" w:rsidRPr="00740700" w:rsidRDefault="00DE1411" w:rsidP="001900D7">
      <w:pPr>
        <w:pStyle w:val="NoSpacing"/>
      </w:pPr>
    </w:p>
    <w:p w:rsidR="00484421" w:rsidRPr="00740700" w:rsidRDefault="00484421" w:rsidP="00484421">
      <w:pPr>
        <w:pStyle w:val="NoSpacing"/>
        <w:rPr>
          <w:b/>
        </w:rPr>
      </w:pPr>
      <w:r w:rsidRPr="00740700">
        <w:rPr>
          <w:b/>
        </w:rPr>
        <w:t>References:</w:t>
      </w:r>
    </w:p>
    <w:p w:rsidR="00484421" w:rsidRPr="00BD4613" w:rsidRDefault="00484421" w:rsidP="00F95609">
      <w:pPr>
        <w:pStyle w:val="NoSpacing"/>
        <w:numPr>
          <w:ilvl w:val="0"/>
          <w:numId w:val="10"/>
        </w:numPr>
        <w:rPr>
          <w:sz w:val="18"/>
          <w:szCs w:val="18"/>
        </w:rPr>
      </w:pPr>
      <w:r w:rsidRPr="00BD4613">
        <w:rPr>
          <w:sz w:val="18"/>
          <w:szCs w:val="18"/>
        </w:rPr>
        <w:t>A Visual Dictionary of Architecture, Francis D.K. Ching</w:t>
      </w:r>
    </w:p>
    <w:p w:rsidR="00484421" w:rsidRPr="00BD4613" w:rsidRDefault="00484421" w:rsidP="00F95609">
      <w:pPr>
        <w:pStyle w:val="NoSpacing"/>
        <w:numPr>
          <w:ilvl w:val="0"/>
          <w:numId w:val="10"/>
        </w:numPr>
        <w:rPr>
          <w:sz w:val="18"/>
          <w:szCs w:val="18"/>
        </w:rPr>
      </w:pPr>
      <w:r w:rsidRPr="00BD4613">
        <w:rPr>
          <w:sz w:val="18"/>
          <w:szCs w:val="18"/>
        </w:rPr>
        <w:t>Creative Interiors (Design of Enclosed Space), Shashi Jain</w:t>
      </w:r>
    </w:p>
    <w:p w:rsidR="00484421" w:rsidRPr="00BD4613" w:rsidRDefault="00484421" w:rsidP="00F95609">
      <w:pPr>
        <w:pStyle w:val="NoSpacing"/>
        <w:numPr>
          <w:ilvl w:val="0"/>
          <w:numId w:val="10"/>
        </w:numPr>
        <w:rPr>
          <w:sz w:val="18"/>
          <w:szCs w:val="18"/>
        </w:rPr>
      </w:pPr>
      <w:r w:rsidRPr="00BD4613">
        <w:rPr>
          <w:sz w:val="18"/>
          <w:szCs w:val="18"/>
        </w:rPr>
        <w:t>Commercial Interior Perspectives, Graphic – Sha (Editor)</w:t>
      </w:r>
    </w:p>
    <w:p w:rsidR="00484421" w:rsidRPr="00BD4613" w:rsidRDefault="00484421" w:rsidP="00F95609">
      <w:pPr>
        <w:pStyle w:val="NoSpacing"/>
        <w:numPr>
          <w:ilvl w:val="0"/>
          <w:numId w:val="10"/>
        </w:numPr>
        <w:rPr>
          <w:sz w:val="18"/>
          <w:szCs w:val="18"/>
        </w:rPr>
      </w:pPr>
      <w:r w:rsidRPr="00BD4613">
        <w:rPr>
          <w:sz w:val="18"/>
          <w:szCs w:val="18"/>
        </w:rPr>
        <w:t>Design with Wood , Carol Soucek King</w:t>
      </w:r>
    </w:p>
    <w:p w:rsidR="00484421" w:rsidRPr="00BD4613" w:rsidRDefault="00484421" w:rsidP="00F95609">
      <w:pPr>
        <w:pStyle w:val="NoSpacing"/>
        <w:numPr>
          <w:ilvl w:val="0"/>
          <w:numId w:val="10"/>
        </w:numPr>
        <w:rPr>
          <w:sz w:val="18"/>
          <w:szCs w:val="18"/>
        </w:rPr>
      </w:pPr>
      <w:r w:rsidRPr="00BD4613">
        <w:rPr>
          <w:sz w:val="18"/>
          <w:szCs w:val="18"/>
        </w:rPr>
        <w:t>Drywall (Pro Tips for Hanging &amp; Finishing), John D. Wagner</w:t>
      </w:r>
    </w:p>
    <w:p w:rsidR="00484421" w:rsidRPr="00BD4613" w:rsidRDefault="00484421" w:rsidP="00F95609">
      <w:pPr>
        <w:pStyle w:val="NoSpacing"/>
        <w:numPr>
          <w:ilvl w:val="0"/>
          <w:numId w:val="10"/>
        </w:numPr>
        <w:rPr>
          <w:sz w:val="18"/>
          <w:szCs w:val="18"/>
        </w:rPr>
      </w:pPr>
      <w:r w:rsidRPr="00BD4613">
        <w:rPr>
          <w:sz w:val="18"/>
          <w:szCs w:val="18"/>
        </w:rPr>
        <w:t>Graphic Interiors (Space Designed by Graphic Artists), Corina Dean</w:t>
      </w:r>
    </w:p>
    <w:p w:rsidR="00484421" w:rsidRPr="00BD4613" w:rsidRDefault="00484421" w:rsidP="00F95609">
      <w:pPr>
        <w:pStyle w:val="NoSpacing"/>
        <w:numPr>
          <w:ilvl w:val="0"/>
          <w:numId w:val="10"/>
        </w:numPr>
        <w:rPr>
          <w:sz w:val="18"/>
          <w:szCs w:val="18"/>
        </w:rPr>
      </w:pPr>
      <w:r w:rsidRPr="00BD4613">
        <w:rPr>
          <w:sz w:val="18"/>
          <w:szCs w:val="18"/>
        </w:rPr>
        <w:t>Interior design illustrated , Francis D.K. Ching</w:t>
      </w:r>
    </w:p>
    <w:p w:rsidR="00484421" w:rsidRPr="00BD4613" w:rsidRDefault="00484421" w:rsidP="00F95609">
      <w:pPr>
        <w:pStyle w:val="NoSpacing"/>
        <w:numPr>
          <w:ilvl w:val="0"/>
          <w:numId w:val="10"/>
        </w:numPr>
        <w:rPr>
          <w:sz w:val="18"/>
          <w:szCs w:val="18"/>
        </w:rPr>
      </w:pPr>
      <w:r w:rsidRPr="00BD4613">
        <w:rPr>
          <w:sz w:val="18"/>
          <w:szCs w:val="18"/>
        </w:rPr>
        <w:t>Home Plumbing (The David &amp; Charles Manual of), Ernest Hall</w:t>
      </w:r>
    </w:p>
    <w:p w:rsidR="00484421" w:rsidRPr="00BD4613" w:rsidRDefault="00484421" w:rsidP="00F95609">
      <w:pPr>
        <w:pStyle w:val="NoSpacing"/>
        <w:numPr>
          <w:ilvl w:val="0"/>
          <w:numId w:val="10"/>
        </w:numPr>
        <w:rPr>
          <w:sz w:val="18"/>
          <w:szCs w:val="18"/>
        </w:rPr>
      </w:pPr>
      <w:r w:rsidRPr="00BD4613">
        <w:rPr>
          <w:sz w:val="18"/>
          <w:szCs w:val="18"/>
        </w:rPr>
        <w:t>House Book (The Complete Guide to Home Design), Terence Conran</w:t>
      </w:r>
    </w:p>
    <w:p w:rsidR="00484421" w:rsidRPr="00BD4613" w:rsidRDefault="00484421" w:rsidP="00F95609">
      <w:pPr>
        <w:pStyle w:val="NoSpacing"/>
        <w:numPr>
          <w:ilvl w:val="0"/>
          <w:numId w:val="10"/>
        </w:numPr>
        <w:rPr>
          <w:sz w:val="18"/>
          <w:szCs w:val="18"/>
        </w:rPr>
      </w:pPr>
      <w:r w:rsidRPr="00BD4613">
        <w:rPr>
          <w:sz w:val="18"/>
          <w:szCs w:val="18"/>
        </w:rPr>
        <w:t>Illustration + Perspectives (In Pantone Colors),Eiji Mitooka</w:t>
      </w:r>
    </w:p>
    <w:p w:rsidR="00484421" w:rsidRPr="00BD4613" w:rsidRDefault="00484421" w:rsidP="00F95609">
      <w:pPr>
        <w:pStyle w:val="NoSpacing"/>
        <w:numPr>
          <w:ilvl w:val="0"/>
          <w:numId w:val="10"/>
        </w:numPr>
        <w:rPr>
          <w:sz w:val="18"/>
          <w:szCs w:val="18"/>
        </w:rPr>
      </w:pPr>
      <w:r w:rsidRPr="00BD4613">
        <w:rPr>
          <w:sz w:val="18"/>
          <w:szCs w:val="18"/>
        </w:rPr>
        <w:t>Elements of Architecture, Meiss Pieree Von</w:t>
      </w:r>
    </w:p>
    <w:p w:rsidR="00484421" w:rsidRPr="00BD4613" w:rsidRDefault="00484421" w:rsidP="00F95609">
      <w:pPr>
        <w:pStyle w:val="NoSpacing"/>
        <w:numPr>
          <w:ilvl w:val="0"/>
          <w:numId w:val="10"/>
        </w:numPr>
        <w:rPr>
          <w:i/>
          <w:iCs/>
          <w:sz w:val="18"/>
          <w:szCs w:val="18"/>
        </w:rPr>
      </w:pPr>
      <w:r w:rsidRPr="00BD4613">
        <w:rPr>
          <w:sz w:val="18"/>
          <w:szCs w:val="18"/>
        </w:rPr>
        <w:t>Architecture: Form, Space and Order, Francis D.K. Ching</w:t>
      </w:r>
    </w:p>
    <w:p w:rsidR="00484421" w:rsidRPr="00BD4613" w:rsidRDefault="00484421" w:rsidP="00F95609">
      <w:pPr>
        <w:pStyle w:val="NoSpacing"/>
        <w:numPr>
          <w:ilvl w:val="0"/>
          <w:numId w:val="9"/>
        </w:numPr>
        <w:rPr>
          <w:sz w:val="18"/>
          <w:szCs w:val="18"/>
        </w:rPr>
      </w:pPr>
      <w:r w:rsidRPr="00BD4613">
        <w:rPr>
          <w:sz w:val="18"/>
          <w:szCs w:val="18"/>
        </w:rPr>
        <w:t>A.J. Metric Handbook, Jan Bilwa and Leslie Fair weather</w:t>
      </w:r>
    </w:p>
    <w:p w:rsidR="00484421" w:rsidRPr="00BD4613" w:rsidRDefault="00484421" w:rsidP="00F95609">
      <w:pPr>
        <w:pStyle w:val="NoSpacing"/>
        <w:numPr>
          <w:ilvl w:val="0"/>
          <w:numId w:val="9"/>
        </w:numPr>
        <w:rPr>
          <w:sz w:val="18"/>
          <w:szCs w:val="18"/>
        </w:rPr>
      </w:pPr>
      <w:r w:rsidRPr="00BD4613">
        <w:rPr>
          <w:sz w:val="18"/>
          <w:szCs w:val="18"/>
        </w:rPr>
        <w:t>Architectural Graphic standards, Boaz Joseph</w:t>
      </w:r>
    </w:p>
    <w:p w:rsidR="00484421" w:rsidRPr="00BD4613" w:rsidRDefault="00484421" w:rsidP="00F95609">
      <w:pPr>
        <w:pStyle w:val="NoSpacing"/>
        <w:numPr>
          <w:ilvl w:val="0"/>
          <w:numId w:val="9"/>
        </w:numPr>
        <w:rPr>
          <w:sz w:val="18"/>
          <w:szCs w:val="18"/>
        </w:rPr>
      </w:pPr>
      <w:r w:rsidRPr="00BD4613">
        <w:rPr>
          <w:sz w:val="18"/>
          <w:szCs w:val="18"/>
        </w:rPr>
        <w:t>The Curtain Book, Mitchll Beazlty</w:t>
      </w:r>
    </w:p>
    <w:p w:rsidR="00484421" w:rsidRPr="00BD4613" w:rsidRDefault="00484421" w:rsidP="00F95609">
      <w:pPr>
        <w:pStyle w:val="NoSpacing"/>
        <w:numPr>
          <w:ilvl w:val="0"/>
          <w:numId w:val="9"/>
        </w:numPr>
        <w:rPr>
          <w:sz w:val="18"/>
          <w:szCs w:val="18"/>
        </w:rPr>
      </w:pPr>
      <w:r w:rsidRPr="00BD4613">
        <w:rPr>
          <w:sz w:val="18"/>
          <w:szCs w:val="18"/>
        </w:rPr>
        <w:t>Interior Design Visual, Maureen Mitton   2</w:t>
      </w:r>
      <w:r w:rsidRPr="00BD4613">
        <w:rPr>
          <w:sz w:val="18"/>
          <w:szCs w:val="18"/>
          <w:vertAlign w:val="superscript"/>
        </w:rPr>
        <w:t>nd</w:t>
      </w:r>
      <w:r w:rsidRPr="00BD4613">
        <w:rPr>
          <w:sz w:val="18"/>
          <w:szCs w:val="18"/>
        </w:rPr>
        <w:t xml:space="preserve"> Edition</w:t>
      </w:r>
    </w:p>
    <w:p w:rsidR="00484421" w:rsidRPr="00BD4613" w:rsidRDefault="00484421" w:rsidP="00F95609">
      <w:pPr>
        <w:pStyle w:val="NoSpacing"/>
        <w:numPr>
          <w:ilvl w:val="0"/>
          <w:numId w:val="9"/>
        </w:numPr>
        <w:rPr>
          <w:sz w:val="18"/>
          <w:szCs w:val="18"/>
        </w:rPr>
      </w:pPr>
      <w:r w:rsidRPr="00BD4613">
        <w:rPr>
          <w:sz w:val="18"/>
          <w:szCs w:val="18"/>
        </w:rPr>
        <w:t>100 Bright Ideas For color, Sue Rose</w:t>
      </w:r>
    </w:p>
    <w:p w:rsidR="00A85B6B" w:rsidRDefault="00484421" w:rsidP="00F95609">
      <w:pPr>
        <w:pStyle w:val="NoSpacing"/>
        <w:numPr>
          <w:ilvl w:val="0"/>
          <w:numId w:val="9"/>
        </w:numPr>
        <w:rPr>
          <w:sz w:val="18"/>
          <w:szCs w:val="18"/>
        </w:rPr>
      </w:pPr>
      <w:r w:rsidRPr="00BD4613">
        <w:rPr>
          <w:sz w:val="18"/>
          <w:szCs w:val="18"/>
        </w:rPr>
        <w:t>Window Fashion, Charles T. Randall</w:t>
      </w:r>
    </w:p>
    <w:p w:rsidR="00A85B6B" w:rsidRPr="00A85B6B" w:rsidRDefault="00484421" w:rsidP="00F95609">
      <w:pPr>
        <w:pStyle w:val="NoSpacing"/>
        <w:numPr>
          <w:ilvl w:val="0"/>
          <w:numId w:val="9"/>
        </w:numPr>
        <w:rPr>
          <w:sz w:val="18"/>
          <w:szCs w:val="18"/>
        </w:rPr>
      </w:pPr>
      <w:r w:rsidRPr="00A85B6B">
        <w:rPr>
          <w:sz w:val="18"/>
          <w:szCs w:val="18"/>
        </w:rPr>
        <w:t>Illustration + Perspectives (In Pantone Colors), Eiji Mitooka</w:t>
      </w:r>
    </w:p>
    <w:p w:rsidR="00435C2A" w:rsidRPr="00740700" w:rsidRDefault="00A85B6B" w:rsidP="00A85B6B">
      <w:pPr>
        <w:pStyle w:val="NoSpacing"/>
        <w:ind w:left="720"/>
        <w:jc w:val="center"/>
        <w:rPr>
          <w:b/>
          <w:sz w:val="24"/>
          <w:szCs w:val="24"/>
        </w:rPr>
      </w:pPr>
      <w:r>
        <w:rPr>
          <w:sz w:val="18"/>
          <w:szCs w:val="18"/>
        </w:rPr>
        <w:br w:type="page"/>
      </w:r>
      <w:r w:rsidR="00435C2A" w:rsidRPr="00740700">
        <w:rPr>
          <w:b/>
          <w:sz w:val="24"/>
          <w:szCs w:val="24"/>
        </w:rPr>
        <w:lastRenderedPageBreak/>
        <w:t>K.U.K. Bachelor of Science (Interior</w:t>
      </w:r>
      <w:r w:rsidR="00D24E3E" w:rsidRPr="00740700">
        <w:rPr>
          <w:b/>
          <w:sz w:val="24"/>
          <w:szCs w:val="24"/>
        </w:rPr>
        <w:t xml:space="preserve"> Design) – 2</w:t>
      </w:r>
      <w:r w:rsidR="00D24E3E" w:rsidRPr="00740700">
        <w:rPr>
          <w:b/>
          <w:sz w:val="24"/>
          <w:szCs w:val="24"/>
          <w:vertAlign w:val="superscript"/>
        </w:rPr>
        <w:t>nd</w:t>
      </w:r>
      <w:r w:rsidR="00435C2A" w:rsidRPr="00740700">
        <w:rPr>
          <w:b/>
          <w:sz w:val="24"/>
          <w:szCs w:val="24"/>
        </w:rPr>
        <w:t xml:space="preserve"> SEM</w:t>
      </w:r>
    </w:p>
    <w:p w:rsidR="00435C2A" w:rsidRPr="00740700" w:rsidRDefault="00435C2A" w:rsidP="00A85B6B">
      <w:pPr>
        <w:pStyle w:val="NoSpacing"/>
        <w:jc w:val="center"/>
        <w:rPr>
          <w:b/>
          <w:bCs/>
          <w:sz w:val="24"/>
          <w:szCs w:val="24"/>
        </w:rPr>
      </w:pPr>
      <w:r w:rsidRPr="00740700">
        <w:rPr>
          <w:b/>
          <w:sz w:val="24"/>
          <w:szCs w:val="24"/>
        </w:rPr>
        <w:t>Materials &amp; Construction Details-I</w:t>
      </w:r>
      <w:r w:rsidR="00D24E3E" w:rsidRPr="00740700">
        <w:rPr>
          <w:b/>
          <w:sz w:val="24"/>
          <w:szCs w:val="24"/>
        </w:rPr>
        <w:t>I</w:t>
      </w:r>
      <w:r w:rsidRPr="00740700">
        <w:rPr>
          <w:b/>
          <w:bCs/>
          <w:sz w:val="24"/>
          <w:szCs w:val="24"/>
        </w:rPr>
        <w:t xml:space="preserve"> (</w:t>
      </w:r>
      <w:r w:rsidR="00D24E3E" w:rsidRPr="00740700">
        <w:rPr>
          <w:b/>
          <w:bCs/>
          <w:sz w:val="24"/>
          <w:szCs w:val="24"/>
        </w:rPr>
        <w:t>BID-</w:t>
      </w:r>
      <w:r w:rsidR="0059016C" w:rsidRPr="00740700">
        <w:rPr>
          <w:b/>
          <w:bCs/>
          <w:sz w:val="24"/>
          <w:szCs w:val="24"/>
        </w:rPr>
        <w:t>202</w:t>
      </w:r>
      <w:r w:rsidRPr="00740700">
        <w:rPr>
          <w:b/>
          <w:bCs/>
          <w:sz w:val="24"/>
          <w:szCs w:val="24"/>
        </w:rPr>
        <w:t>)</w:t>
      </w:r>
    </w:p>
    <w:p w:rsidR="00C72AA5" w:rsidRDefault="00C72AA5" w:rsidP="00A85B6B">
      <w:pPr>
        <w:pStyle w:val="NoSpacing"/>
        <w:jc w:val="center"/>
        <w:rPr>
          <w:b/>
          <w:sz w:val="20"/>
          <w:szCs w:val="20"/>
        </w:rPr>
      </w:pPr>
    </w:p>
    <w:p w:rsidR="00C72AA5" w:rsidRDefault="00C72AA5" w:rsidP="00435C2A">
      <w:pPr>
        <w:pStyle w:val="NoSpacing"/>
        <w:rPr>
          <w:b/>
          <w:sz w:val="20"/>
          <w:szCs w:val="20"/>
        </w:rPr>
      </w:pPr>
    </w:p>
    <w:p w:rsidR="00C72AA5" w:rsidRDefault="00C72AA5" w:rsidP="00C72AA5">
      <w:pPr>
        <w:pStyle w:val="NoSpacing"/>
        <w:rPr>
          <w:b/>
          <w:sz w:val="20"/>
          <w:szCs w:val="20"/>
        </w:rPr>
      </w:pPr>
      <w:r>
        <w:rPr>
          <w:b/>
          <w:bCs/>
          <w:sz w:val="20"/>
          <w:szCs w:val="20"/>
        </w:rPr>
        <w:t>Maximum Marks                        -100</w:t>
      </w:r>
    </w:p>
    <w:p w:rsidR="00FA01F4" w:rsidRPr="00E3599F" w:rsidRDefault="00E3599F" w:rsidP="00435C2A">
      <w:pPr>
        <w:pStyle w:val="NoSpacing"/>
        <w:rPr>
          <w:b/>
          <w:sz w:val="20"/>
          <w:szCs w:val="20"/>
        </w:rPr>
      </w:pPr>
      <w:r>
        <w:rPr>
          <w:b/>
          <w:sz w:val="20"/>
          <w:szCs w:val="20"/>
        </w:rPr>
        <w:t xml:space="preserve">Uni. Exam. Marks </w:t>
      </w:r>
      <w:r>
        <w:rPr>
          <w:b/>
          <w:sz w:val="20"/>
          <w:szCs w:val="20"/>
        </w:rPr>
        <w:tab/>
        <w:t xml:space="preserve">    </w:t>
      </w:r>
      <w:r w:rsidR="00435C2A" w:rsidRPr="00E3599F">
        <w:rPr>
          <w:b/>
          <w:sz w:val="20"/>
          <w:szCs w:val="20"/>
        </w:rPr>
        <w:t xml:space="preserve">   - </w:t>
      </w:r>
      <w:r w:rsidR="00FA01F4" w:rsidRPr="00E3599F">
        <w:rPr>
          <w:b/>
          <w:sz w:val="20"/>
          <w:szCs w:val="20"/>
        </w:rPr>
        <w:t>80</w:t>
      </w:r>
    </w:p>
    <w:p w:rsidR="00FA01F4" w:rsidRPr="00E3599F" w:rsidRDefault="00544F3E" w:rsidP="00435C2A">
      <w:pPr>
        <w:pStyle w:val="NoSpacing"/>
        <w:rPr>
          <w:b/>
          <w:sz w:val="20"/>
          <w:szCs w:val="20"/>
        </w:rPr>
      </w:pPr>
      <w:r w:rsidRPr="00327DF7">
        <w:rPr>
          <w:b/>
          <w:sz w:val="20"/>
          <w:szCs w:val="20"/>
        </w:rPr>
        <w:t xml:space="preserve">Sessional Marks         </w:t>
      </w:r>
      <w:r>
        <w:rPr>
          <w:b/>
          <w:sz w:val="20"/>
          <w:szCs w:val="20"/>
        </w:rPr>
        <w:tab/>
        <w:t xml:space="preserve">       </w:t>
      </w:r>
      <w:r w:rsidR="00435C2A" w:rsidRPr="00E3599F">
        <w:rPr>
          <w:b/>
          <w:sz w:val="20"/>
          <w:szCs w:val="20"/>
        </w:rPr>
        <w:t xml:space="preserve">- </w:t>
      </w:r>
      <w:r w:rsidR="00FA01F4" w:rsidRPr="00E3599F">
        <w:rPr>
          <w:b/>
          <w:sz w:val="20"/>
          <w:szCs w:val="20"/>
        </w:rPr>
        <w:t>20</w:t>
      </w:r>
    </w:p>
    <w:p w:rsidR="00435C2A" w:rsidRPr="00E3599F" w:rsidRDefault="00E3599F" w:rsidP="00435C2A">
      <w:pPr>
        <w:pStyle w:val="NoSpacing"/>
        <w:rPr>
          <w:b/>
          <w:sz w:val="20"/>
          <w:szCs w:val="20"/>
        </w:rPr>
      </w:pPr>
      <w:r>
        <w:rPr>
          <w:b/>
          <w:sz w:val="20"/>
          <w:szCs w:val="20"/>
        </w:rPr>
        <w:t xml:space="preserve">Duration of Exam.                     </w:t>
      </w:r>
      <w:r w:rsidR="00435C2A" w:rsidRPr="00E3599F">
        <w:rPr>
          <w:b/>
          <w:sz w:val="20"/>
          <w:szCs w:val="20"/>
        </w:rPr>
        <w:t>- 3 hrs</w:t>
      </w:r>
    </w:p>
    <w:p w:rsidR="00544F3E" w:rsidRDefault="00544F3E" w:rsidP="0024523B">
      <w:pPr>
        <w:pStyle w:val="NoSpacing"/>
        <w:rPr>
          <w:b/>
        </w:rPr>
      </w:pPr>
    </w:p>
    <w:p w:rsidR="0024523B" w:rsidRPr="00740700" w:rsidRDefault="0024523B" w:rsidP="0024523B">
      <w:pPr>
        <w:pStyle w:val="NoSpacing"/>
        <w:rPr>
          <w:b/>
        </w:rPr>
      </w:pPr>
      <w:r w:rsidRPr="00740700">
        <w:rPr>
          <w:b/>
        </w:rPr>
        <w:t>Instruction to the examiner:</w:t>
      </w:r>
    </w:p>
    <w:p w:rsidR="0024523B" w:rsidRDefault="0024523B" w:rsidP="0024523B">
      <w:pPr>
        <w:autoSpaceDE w:val="0"/>
        <w:autoSpaceDN w:val="0"/>
        <w:adjustRightInd w:val="0"/>
        <w:spacing w:after="0" w:line="240" w:lineRule="auto"/>
        <w:rPr>
          <w:sz w:val="20"/>
          <w:szCs w:val="20"/>
        </w:rPr>
      </w:pPr>
      <w:r>
        <w:t>The examiner will set six questions in all, selec</w:t>
      </w:r>
      <w:r w:rsidR="00CC45EB">
        <w:t xml:space="preserve">ting three questions from each </w:t>
      </w:r>
      <w:r>
        <w:t>unit.</w:t>
      </w:r>
    </w:p>
    <w:p w:rsidR="0024523B" w:rsidRPr="00D6390A" w:rsidRDefault="0024523B" w:rsidP="0024523B">
      <w:pPr>
        <w:pStyle w:val="NoSpacing"/>
        <w:rPr>
          <w:b/>
        </w:rPr>
      </w:pPr>
      <w:r w:rsidRPr="00D6390A">
        <w:rPr>
          <w:b/>
        </w:rPr>
        <w:t>Instruction to the Candidate:</w:t>
      </w:r>
    </w:p>
    <w:p w:rsidR="0024523B" w:rsidRPr="00D6390A" w:rsidRDefault="0024523B" w:rsidP="0024523B">
      <w:pPr>
        <w:autoSpaceDE w:val="0"/>
        <w:autoSpaceDN w:val="0"/>
        <w:adjustRightInd w:val="0"/>
        <w:spacing w:after="0" w:line="240" w:lineRule="auto"/>
      </w:pPr>
      <w:r w:rsidRPr="00D6390A">
        <w:t>The candidate will have to attempt four</w:t>
      </w:r>
      <w:r w:rsidR="00791F27">
        <w:t xml:space="preserve"> questions in all, selecting at</w:t>
      </w:r>
      <w:r w:rsidRPr="00D6390A">
        <w:t>least two questions from each unit.</w:t>
      </w:r>
    </w:p>
    <w:p w:rsidR="0024523B" w:rsidRDefault="0024523B" w:rsidP="00357369">
      <w:pPr>
        <w:rPr>
          <w:b/>
        </w:rPr>
      </w:pPr>
    </w:p>
    <w:p w:rsidR="00357369" w:rsidRPr="00740700" w:rsidRDefault="00357369" w:rsidP="00357369">
      <w:pPr>
        <w:rPr>
          <w:b/>
        </w:rPr>
      </w:pPr>
      <w:r w:rsidRPr="00740700">
        <w:rPr>
          <w:b/>
        </w:rPr>
        <w:t>Course Objective:</w:t>
      </w:r>
    </w:p>
    <w:p w:rsidR="00357369" w:rsidRPr="00740700" w:rsidRDefault="00357369" w:rsidP="00357369">
      <w:r w:rsidRPr="00740700">
        <w:t xml:space="preserve">To familiarize the students with construction properties and cases of traditional building materials used in construction. To understand the use of these traditional building materials in simple building works. </w:t>
      </w:r>
    </w:p>
    <w:p w:rsidR="00357369" w:rsidRPr="00740700" w:rsidRDefault="00357369" w:rsidP="00357369">
      <w:pPr>
        <w:pStyle w:val="NoSpacing"/>
        <w:rPr>
          <w:b/>
        </w:rPr>
      </w:pPr>
      <w:r w:rsidRPr="00740700">
        <w:rPr>
          <w:b/>
        </w:rPr>
        <w:t>Course Contents:</w:t>
      </w:r>
    </w:p>
    <w:p w:rsidR="00357369" w:rsidRPr="00740700" w:rsidRDefault="00357369" w:rsidP="00357369">
      <w:pPr>
        <w:pStyle w:val="NoSpacing"/>
      </w:pPr>
    </w:p>
    <w:p w:rsidR="00357369" w:rsidRPr="00740700" w:rsidRDefault="00073165" w:rsidP="00357369">
      <w:pPr>
        <w:pStyle w:val="NoSpacing"/>
        <w:rPr>
          <w:b/>
        </w:rPr>
      </w:pPr>
      <w:r w:rsidRPr="00740700">
        <w:rPr>
          <w:b/>
        </w:rPr>
        <w:t>Unit I</w:t>
      </w:r>
      <w:r w:rsidR="00357369" w:rsidRPr="00740700">
        <w:rPr>
          <w:b/>
        </w:rPr>
        <w:t>: Materials</w:t>
      </w:r>
    </w:p>
    <w:p w:rsidR="00357369" w:rsidRPr="00740700" w:rsidRDefault="00357369" w:rsidP="00357369">
      <w:pPr>
        <w:pStyle w:val="NoSpacing"/>
      </w:pPr>
      <w:r w:rsidRPr="00740700">
        <w:t xml:space="preserve">Mud and Clay Products:  Mud including stabilized earth, Burnt Brinks, Brick Tiles, Brick Ballest and Surkhi, </w:t>
      </w:r>
    </w:p>
    <w:p w:rsidR="006D10F8" w:rsidRDefault="00357369" w:rsidP="00357369">
      <w:pPr>
        <w:pStyle w:val="NoSpacing"/>
      </w:pPr>
      <w:r w:rsidRPr="00740700">
        <w:t xml:space="preserve">Stone, Lime, Sand, </w:t>
      </w:r>
      <w:r w:rsidR="006D10F8">
        <w:t xml:space="preserve">flyash, </w:t>
      </w:r>
      <w:r w:rsidRPr="00740700">
        <w:t>Surkhi, Cement, Mortar, Concrete:  Classification, Availability, Preparation, Characteristics, Manufacturing and Uses.</w:t>
      </w:r>
      <w:r w:rsidR="006D10F8" w:rsidRPr="006D10F8">
        <w:t xml:space="preserve"> </w:t>
      </w:r>
    </w:p>
    <w:p w:rsidR="00357369" w:rsidRPr="00740700" w:rsidRDefault="006D10F8" w:rsidP="00357369">
      <w:pPr>
        <w:pStyle w:val="NoSpacing"/>
      </w:pPr>
      <w:r w:rsidRPr="00740700">
        <w:t>Water Proof Materials: Asphalt, Bitumen, and Synthetic</w:t>
      </w:r>
    </w:p>
    <w:p w:rsidR="00FA01F4" w:rsidRPr="00740700" w:rsidRDefault="00FA01F4" w:rsidP="00357369">
      <w:pPr>
        <w:pStyle w:val="NoSpacing"/>
      </w:pPr>
    </w:p>
    <w:p w:rsidR="00357369" w:rsidRPr="00740700" w:rsidRDefault="00357369" w:rsidP="00357369">
      <w:pPr>
        <w:pStyle w:val="NoSpacing"/>
      </w:pPr>
    </w:p>
    <w:p w:rsidR="00357369" w:rsidRPr="00740700" w:rsidRDefault="00073165" w:rsidP="00357369">
      <w:pPr>
        <w:pStyle w:val="NoSpacing"/>
        <w:rPr>
          <w:b/>
        </w:rPr>
      </w:pPr>
      <w:r w:rsidRPr="00740700">
        <w:rPr>
          <w:b/>
        </w:rPr>
        <w:t xml:space="preserve">Unit </w:t>
      </w:r>
      <w:r w:rsidR="006D10F8">
        <w:rPr>
          <w:b/>
        </w:rPr>
        <w:t>II</w:t>
      </w:r>
      <w:r w:rsidR="00357369" w:rsidRPr="00740700">
        <w:rPr>
          <w:b/>
        </w:rPr>
        <w:t>: Construction</w:t>
      </w:r>
    </w:p>
    <w:p w:rsidR="00357369" w:rsidRPr="00740700" w:rsidRDefault="00357369" w:rsidP="00357369">
      <w:pPr>
        <w:pStyle w:val="NoSpacing"/>
      </w:pPr>
      <w:r w:rsidRPr="00740700">
        <w:t>Element of building:  Terminology, nomenclature if various parts of building from foundation to roof.</w:t>
      </w:r>
    </w:p>
    <w:p w:rsidR="00357369" w:rsidRDefault="00357369" w:rsidP="00357369">
      <w:pPr>
        <w:pStyle w:val="NoSpacing"/>
      </w:pPr>
      <w:r w:rsidRPr="00740700">
        <w:t xml:space="preserve">Brick Works: Brick Terminology, </w:t>
      </w:r>
      <w:r w:rsidR="008B5122">
        <w:t>B</w:t>
      </w:r>
      <w:r w:rsidRPr="00740700">
        <w:t>onds in Br</w:t>
      </w:r>
      <w:r w:rsidR="007E5FF3">
        <w:t xml:space="preserve">ick work, </w:t>
      </w:r>
      <w:r w:rsidR="008B5122">
        <w:t>Detail at   junctions</w:t>
      </w:r>
      <w:r w:rsidR="00D22373">
        <w:t xml:space="preserve">, </w:t>
      </w:r>
      <w:r w:rsidR="00D22373" w:rsidRPr="00740700">
        <w:t>Brick Jalis</w:t>
      </w:r>
      <w:r w:rsidR="008B5122">
        <w:t>.</w:t>
      </w:r>
    </w:p>
    <w:p w:rsidR="00357369" w:rsidRPr="00740700" w:rsidRDefault="00357369" w:rsidP="00357369">
      <w:pPr>
        <w:pStyle w:val="NoSpacing"/>
      </w:pPr>
    </w:p>
    <w:p w:rsidR="00357369" w:rsidRDefault="00357369" w:rsidP="00357369">
      <w:pPr>
        <w:pStyle w:val="NoSpacing"/>
      </w:pPr>
      <w:r w:rsidRPr="00740700">
        <w:t xml:space="preserve">Stone Masonry, </w:t>
      </w:r>
      <w:r w:rsidR="00C36A1B">
        <w:t>hollow block, lightweight concrete and glass block construction</w:t>
      </w:r>
      <w:r w:rsidRPr="00740700">
        <w:t>.</w:t>
      </w:r>
    </w:p>
    <w:p w:rsidR="00C36A1B" w:rsidRPr="00740700" w:rsidRDefault="00C36A1B" w:rsidP="00357369">
      <w:pPr>
        <w:pStyle w:val="NoSpacing"/>
      </w:pPr>
    </w:p>
    <w:p w:rsidR="00357369" w:rsidRPr="00740700" w:rsidRDefault="00357369" w:rsidP="00357369">
      <w:pPr>
        <w:pStyle w:val="NoSpacing"/>
      </w:pPr>
      <w:r w:rsidRPr="00740700">
        <w:t xml:space="preserve">Foundation: </w:t>
      </w:r>
      <w:r w:rsidR="00C36A1B">
        <w:t>simple, stepped, combined, cantilevered footing, RCC footing and raft foundation.</w:t>
      </w:r>
      <w:r w:rsidRPr="00740700">
        <w:t xml:space="preserve"> </w:t>
      </w:r>
    </w:p>
    <w:p w:rsidR="00BD4613" w:rsidRDefault="00BD4613" w:rsidP="00FA01F4">
      <w:pPr>
        <w:autoSpaceDE w:val="0"/>
        <w:autoSpaceDN w:val="0"/>
        <w:adjustRightInd w:val="0"/>
        <w:spacing w:after="0" w:line="240" w:lineRule="auto"/>
        <w:rPr>
          <w:sz w:val="20"/>
          <w:szCs w:val="20"/>
        </w:rPr>
      </w:pPr>
    </w:p>
    <w:p w:rsidR="00BD4613" w:rsidRPr="00740700" w:rsidRDefault="00BD4613" w:rsidP="00FA01F4">
      <w:pPr>
        <w:autoSpaceDE w:val="0"/>
        <w:autoSpaceDN w:val="0"/>
        <w:adjustRightInd w:val="0"/>
        <w:spacing w:after="0" w:line="240" w:lineRule="auto"/>
        <w:rPr>
          <w:b/>
          <w:sz w:val="16"/>
          <w:szCs w:val="16"/>
        </w:rPr>
      </w:pPr>
    </w:p>
    <w:p w:rsidR="00714A9C" w:rsidRPr="007A09CA" w:rsidRDefault="00714A9C" w:rsidP="00714A9C">
      <w:pPr>
        <w:pStyle w:val="NoSpacing"/>
        <w:rPr>
          <w:b/>
        </w:rPr>
      </w:pPr>
      <w:r w:rsidRPr="00740700">
        <w:rPr>
          <w:b/>
        </w:rPr>
        <w:t>References:</w:t>
      </w:r>
    </w:p>
    <w:p w:rsidR="00714A9C" w:rsidRPr="00740700" w:rsidRDefault="00714A9C" w:rsidP="00F95609">
      <w:pPr>
        <w:pStyle w:val="NoSpacing"/>
        <w:numPr>
          <w:ilvl w:val="0"/>
          <w:numId w:val="12"/>
        </w:numPr>
        <w:rPr>
          <w:sz w:val="20"/>
          <w:szCs w:val="20"/>
        </w:rPr>
      </w:pPr>
      <w:r w:rsidRPr="00740700">
        <w:rPr>
          <w:sz w:val="20"/>
          <w:szCs w:val="20"/>
        </w:rPr>
        <w:t>A Visual Dictionary of Architecture, Francis D.K. Ching</w:t>
      </w:r>
    </w:p>
    <w:p w:rsidR="00714A9C" w:rsidRPr="00740700" w:rsidRDefault="00714A9C" w:rsidP="00F95609">
      <w:pPr>
        <w:pStyle w:val="NoSpacing"/>
        <w:numPr>
          <w:ilvl w:val="0"/>
          <w:numId w:val="12"/>
        </w:numPr>
        <w:rPr>
          <w:sz w:val="20"/>
          <w:szCs w:val="20"/>
        </w:rPr>
      </w:pPr>
      <w:r w:rsidRPr="00740700">
        <w:rPr>
          <w:sz w:val="20"/>
          <w:szCs w:val="20"/>
        </w:rPr>
        <w:t>Interior design illustrated , Francis D.K. Ching</w:t>
      </w:r>
    </w:p>
    <w:p w:rsidR="00714A9C" w:rsidRPr="00740700" w:rsidRDefault="00714A9C" w:rsidP="00F95609">
      <w:pPr>
        <w:pStyle w:val="NoSpacing"/>
        <w:numPr>
          <w:ilvl w:val="0"/>
          <w:numId w:val="12"/>
        </w:numPr>
        <w:rPr>
          <w:sz w:val="20"/>
          <w:szCs w:val="20"/>
        </w:rPr>
      </w:pPr>
      <w:r w:rsidRPr="00740700">
        <w:rPr>
          <w:sz w:val="20"/>
          <w:szCs w:val="20"/>
        </w:rPr>
        <w:t>House Book (The Complete Guide to Home Design), Terence Conran</w:t>
      </w:r>
    </w:p>
    <w:p w:rsidR="00714A9C" w:rsidRPr="00740700" w:rsidRDefault="00714A9C" w:rsidP="00F95609">
      <w:pPr>
        <w:pStyle w:val="NoSpacing"/>
        <w:numPr>
          <w:ilvl w:val="0"/>
          <w:numId w:val="12"/>
        </w:numPr>
        <w:rPr>
          <w:sz w:val="20"/>
          <w:szCs w:val="20"/>
        </w:rPr>
      </w:pPr>
      <w:r w:rsidRPr="00740700">
        <w:rPr>
          <w:sz w:val="20"/>
          <w:szCs w:val="20"/>
        </w:rPr>
        <w:t>Masonry (Concrete, Brick, Stone), Christine Beall</w:t>
      </w:r>
    </w:p>
    <w:p w:rsidR="00714A9C" w:rsidRPr="00BD4613" w:rsidRDefault="00714A9C" w:rsidP="00F95609">
      <w:pPr>
        <w:pStyle w:val="NoSpacing"/>
        <w:numPr>
          <w:ilvl w:val="0"/>
          <w:numId w:val="12"/>
        </w:numPr>
        <w:rPr>
          <w:i/>
          <w:iCs/>
          <w:sz w:val="20"/>
          <w:szCs w:val="20"/>
        </w:rPr>
      </w:pPr>
      <w:r w:rsidRPr="00BD4613">
        <w:rPr>
          <w:sz w:val="20"/>
          <w:szCs w:val="20"/>
        </w:rPr>
        <w:t>Metric Handbook (Planning &amp; Design Data) 2</w:t>
      </w:r>
      <w:r w:rsidRPr="00BD4613">
        <w:rPr>
          <w:sz w:val="20"/>
          <w:szCs w:val="20"/>
          <w:vertAlign w:val="superscript"/>
        </w:rPr>
        <w:t>nd</w:t>
      </w:r>
      <w:r w:rsidRPr="00BD4613">
        <w:rPr>
          <w:sz w:val="20"/>
          <w:szCs w:val="20"/>
        </w:rPr>
        <w:t xml:space="preserve"> Ed.</w:t>
      </w:r>
      <w:r w:rsidRPr="00BD4613">
        <w:rPr>
          <w:sz w:val="20"/>
          <w:szCs w:val="20"/>
        </w:rPr>
        <w:tab/>
        <w:t>Edited By, David Adler</w:t>
      </w:r>
    </w:p>
    <w:p w:rsidR="00714A9C" w:rsidRPr="00740700" w:rsidRDefault="00714A9C" w:rsidP="00F95609">
      <w:pPr>
        <w:pStyle w:val="NoSpacing"/>
        <w:numPr>
          <w:ilvl w:val="0"/>
          <w:numId w:val="11"/>
        </w:numPr>
        <w:rPr>
          <w:sz w:val="20"/>
          <w:szCs w:val="20"/>
        </w:rPr>
      </w:pPr>
      <w:r w:rsidRPr="00740700">
        <w:rPr>
          <w:sz w:val="20"/>
          <w:szCs w:val="20"/>
        </w:rPr>
        <w:t>Window Fashion, Charles T. Randall</w:t>
      </w:r>
    </w:p>
    <w:p w:rsidR="00714A9C" w:rsidRPr="00740700" w:rsidRDefault="00714A9C" w:rsidP="00F95609">
      <w:pPr>
        <w:pStyle w:val="NoSpacing"/>
        <w:numPr>
          <w:ilvl w:val="0"/>
          <w:numId w:val="11"/>
        </w:numPr>
        <w:rPr>
          <w:sz w:val="20"/>
          <w:szCs w:val="20"/>
        </w:rPr>
      </w:pPr>
      <w:r w:rsidRPr="00740700">
        <w:rPr>
          <w:sz w:val="20"/>
          <w:szCs w:val="20"/>
        </w:rPr>
        <w:t>Illustration + Perspectives (In Pantone Colors), Eiji Mitooka</w:t>
      </w:r>
    </w:p>
    <w:p w:rsidR="00714A9C" w:rsidRPr="00740700" w:rsidRDefault="00714A9C" w:rsidP="00F95609">
      <w:pPr>
        <w:pStyle w:val="NoSpacing"/>
        <w:numPr>
          <w:ilvl w:val="0"/>
          <w:numId w:val="11"/>
        </w:numPr>
        <w:rPr>
          <w:sz w:val="20"/>
          <w:szCs w:val="20"/>
        </w:rPr>
      </w:pPr>
      <w:r w:rsidRPr="00740700">
        <w:rPr>
          <w:sz w:val="20"/>
          <w:szCs w:val="20"/>
        </w:rPr>
        <w:t>Elements of Architecture, Meiss Pieree Von</w:t>
      </w:r>
    </w:p>
    <w:p w:rsidR="00714A9C" w:rsidRPr="00740700" w:rsidRDefault="00714A9C" w:rsidP="00F95609">
      <w:pPr>
        <w:pStyle w:val="NoSpacing"/>
        <w:numPr>
          <w:ilvl w:val="0"/>
          <w:numId w:val="11"/>
        </w:numPr>
        <w:rPr>
          <w:sz w:val="20"/>
          <w:szCs w:val="20"/>
        </w:rPr>
      </w:pPr>
      <w:r w:rsidRPr="00740700">
        <w:rPr>
          <w:sz w:val="20"/>
          <w:szCs w:val="20"/>
        </w:rPr>
        <w:t>Architecture: Form, Space and Order, Francis D.K. Ching</w:t>
      </w:r>
    </w:p>
    <w:p w:rsidR="00714A9C" w:rsidRPr="00740700" w:rsidRDefault="00714A9C" w:rsidP="00F95609">
      <w:pPr>
        <w:pStyle w:val="NoSpacing"/>
        <w:numPr>
          <w:ilvl w:val="0"/>
          <w:numId w:val="11"/>
        </w:numPr>
        <w:rPr>
          <w:sz w:val="20"/>
          <w:szCs w:val="20"/>
        </w:rPr>
      </w:pPr>
      <w:r w:rsidRPr="00740700">
        <w:rPr>
          <w:sz w:val="20"/>
          <w:szCs w:val="20"/>
        </w:rPr>
        <w:t>The Construction of Building Vol- 1 to 5, R. Barry</w:t>
      </w:r>
    </w:p>
    <w:p w:rsidR="00714A9C" w:rsidRPr="00740700" w:rsidRDefault="00714A9C" w:rsidP="00F95609">
      <w:pPr>
        <w:pStyle w:val="NoSpacing"/>
        <w:numPr>
          <w:ilvl w:val="0"/>
          <w:numId w:val="11"/>
        </w:numPr>
        <w:rPr>
          <w:sz w:val="20"/>
          <w:szCs w:val="20"/>
        </w:rPr>
      </w:pPr>
      <w:r w:rsidRPr="00740700">
        <w:rPr>
          <w:sz w:val="20"/>
          <w:szCs w:val="20"/>
        </w:rPr>
        <w:t>Building Construction, N.L. Arora &amp;, B.R. Gupta</w:t>
      </w:r>
    </w:p>
    <w:p w:rsidR="00714A9C" w:rsidRPr="00740700" w:rsidRDefault="00714A9C" w:rsidP="00F95609">
      <w:pPr>
        <w:pStyle w:val="NoSpacing"/>
        <w:numPr>
          <w:ilvl w:val="0"/>
          <w:numId w:val="11"/>
        </w:numPr>
        <w:rPr>
          <w:sz w:val="20"/>
          <w:szCs w:val="20"/>
        </w:rPr>
      </w:pPr>
      <w:r w:rsidRPr="00740700">
        <w:rPr>
          <w:sz w:val="20"/>
          <w:szCs w:val="20"/>
        </w:rPr>
        <w:t>Interior Detail – 1 (Residence), Jeong, Kwang Young</w:t>
      </w:r>
    </w:p>
    <w:p w:rsidR="00714A9C" w:rsidRPr="00740700" w:rsidRDefault="00714A9C" w:rsidP="00F95609">
      <w:pPr>
        <w:pStyle w:val="NoSpacing"/>
        <w:numPr>
          <w:ilvl w:val="0"/>
          <w:numId w:val="11"/>
        </w:numPr>
        <w:rPr>
          <w:sz w:val="20"/>
          <w:szCs w:val="20"/>
        </w:rPr>
      </w:pPr>
      <w:r w:rsidRPr="00740700">
        <w:rPr>
          <w:sz w:val="20"/>
          <w:szCs w:val="20"/>
        </w:rPr>
        <w:t>Interior Spaces Vol – 6 (A Pictorial Review), Image Publishing Group</w:t>
      </w:r>
    </w:p>
    <w:p w:rsidR="00E3599F" w:rsidRDefault="00E3599F" w:rsidP="008B1400">
      <w:pPr>
        <w:rPr>
          <w:b/>
          <w:sz w:val="24"/>
          <w:szCs w:val="24"/>
        </w:rPr>
      </w:pPr>
    </w:p>
    <w:p w:rsidR="009909C6" w:rsidRDefault="009909C6" w:rsidP="008B1400">
      <w:pPr>
        <w:rPr>
          <w:b/>
          <w:sz w:val="24"/>
          <w:szCs w:val="24"/>
        </w:rPr>
      </w:pPr>
    </w:p>
    <w:p w:rsidR="009909C6" w:rsidRDefault="009909C6" w:rsidP="008B1400">
      <w:pPr>
        <w:rPr>
          <w:b/>
          <w:sz w:val="24"/>
          <w:szCs w:val="24"/>
        </w:rPr>
      </w:pPr>
    </w:p>
    <w:p w:rsidR="009909C6" w:rsidRPr="00740700" w:rsidRDefault="009909C6" w:rsidP="008B1400">
      <w:pPr>
        <w:rPr>
          <w:b/>
          <w:sz w:val="24"/>
          <w:szCs w:val="24"/>
        </w:rPr>
      </w:pPr>
    </w:p>
    <w:p w:rsidR="00E04C1C" w:rsidRPr="00740700" w:rsidRDefault="00E04C1C" w:rsidP="00E04C1C">
      <w:pPr>
        <w:pStyle w:val="NoSpacing"/>
        <w:jc w:val="center"/>
        <w:rPr>
          <w:b/>
          <w:sz w:val="24"/>
          <w:szCs w:val="24"/>
        </w:rPr>
      </w:pPr>
      <w:r w:rsidRPr="00740700">
        <w:rPr>
          <w:b/>
          <w:sz w:val="24"/>
          <w:szCs w:val="24"/>
        </w:rPr>
        <w:lastRenderedPageBreak/>
        <w:t>K.U.K. Bachelor of Science (Interior Design) – 2</w:t>
      </w:r>
      <w:r w:rsidRPr="00740700">
        <w:rPr>
          <w:b/>
          <w:sz w:val="24"/>
          <w:szCs w:val="24"/>
          <w:vertAlign w:val="superscript"/>
        </w:rPr>
        <w:t>nd</w:t>
      </w:r>
      <w:r w:rsidRPr="00740700">
        <w:rPr>
          <w:b/>
          <w:sz w:val="24"/>
          <w:szCs w:val="24"/>
        </w:rPr>
        <w:t xml:space="preserve"> SEM</w:t>
      </w:r>
    </w:p>
    <w:p w:rsidR="00E04C1C" w:rsidRDefault="00E04C1C" w:rsidP="00E04C1C">
      <w:pPr>
        <w:pStyle w:val="NoSpacing"/>
        <w:jc w:val="center"/>
        <w:rPr>
          <w:b/>
          <w:bCs/>
          <w:sz w:val="24"/>
          <w:szCs w:val="24"/>
        </w:rPr>
      </w:pPr>
      <w:r w:rsidRPr="00740700">
        <w:rPr>
          <w:b/>
          <w:sz w:val="24"/>
          <w:szCs w:val="24"/>
        </w:rPr>
        <w:t>Drawing Techniques &amp; Graphics-I</w:t>
      </w:r>
      <w:r>
        <w:rPr>
          <w:b/>
          <w:sz w:val="24"/>
          <w:szCs w:val="24"/>
        </w:rPr>
        <w:t>I</w:t>
      </w:r>
      <w:r w:rsidRPr="00740700">
        <w:rPr>
          <w:b/>
          <w:bCs/>
          <w:sz w:val="24"/>
          <w:szCs w:val="24"/>
        </w:rPr>
        <w:t xml:space="preserve"> (BID-203)</w:t>
      </w:r>
    </w:p>
    <w:p w:rsidR="00E04C1C" w:rsidRPr="00740700" w:rsidRDefault="00E04C1C" w:rsidP="00E04C1C">
      <w:pPr>
        <w:pStyle w:val="NoSpacing"/>
        <w:jc w:val="center"/>
        <w:rPr>
          <w:b/>
          <w:bCs/>
          <w:sz w:val="24"/>
          <w:szCs w:val="24"/>
        </w:rPr>
      </w:pPr>
    </w:p>
    <w:p w:rsidR="00544F3E" w:rsidRDefault="00544F3E" w:rsidP="00544F3E">
      <w:pPr>
        <w:pStyle w:val="NoSpacing"/>
        <w:rPr>
          <w:b/>
          <w:sz w:val="20"/>
          <w:szCs w:val="20"/>
        </w:rPr>
      </w:pPr>
      <w:r>
        <w:rPr>
          <w:b/>
          <w:bCs/>
          <w:sz w:val="20"/>
          <w:szCs w:val="20"/>
        </w:rPr>
        <w:t>Maximum Marks                        -100</w:t>
      </w:r>
    </w:p>
    <w:p w:rsidR="00E04C1C" w:rsidRPr="002C198A" w:rsidRDefault="00544F3E" w:rsidP="00E04C1C">
      <w:pPr>
        <w:pStyle w:val="NoSpacing"/>
        <w:rPr>
          <w:b/>
          <w:sz w:val="20"/>
          <w:szCs w:val="20"/>
        </w:rPr>
      </w:pPr>
      <w:r>
        <w:rPr>
          <w:b/>
          <w:sz w:val="20"/>
          <w:szCs w:val="20"/>
        </w:rPr>
        <w:t xml:space="preserve">Uni. Exam. Marks </w:t>
      </w:r>
      <w:r>
        <w:rPr>
          <w:b/>
          <w:sz w:val="20"/>
          <w:szCs w:val="20"/>
        </w:rPr>
        <w:tab/>
        <w:t xml:space="preserve">   </w:t>
      </w:r>
      <w:r w:rsidR="00E04C1C">
        <w:rPr>
          <w:b/>
          <w:sz w:val="20"/>
          <w:szCs w:val="20"/>
        </w:rPr>
        <w:t xml:space="preserve">   </w:t>
      </w:r>
      <w:r w:rsidR="00E04C1C" w:rsidRPr="002C198A">
        <w:rPr>
          <w:b/>
          <w:sz w:val="20"/>
          <w:szCs w:val="20"/>
        </w:rPr>
        <w:t xml:space="preserve"> - 80</w:t>
      </w:r>
    </w:p>
    <w:p w:rsidR="00E04C1C" w:rsidRPr="002C198A" w:rsidRDefault="00544F3E" w:rsidP="00E04C1C">
      <w:pPr>
        <w:pStyle w:val="NoSpacing"/>
        <w:rPr>
          <w:b/>
          <w:sz w:val="20"/>
          <w:szCs w:val="20"/>
        </w:rPr>
      </w:pPr>
      <w:r w:rsidRPr="00327DF7">
        <w:rPr>
          <w:b/>
          <w:sz w:val="20"/>
          <w:szCs w:val="20"/>
        </w:rPr>
        <w:t xml:space="preserve">Sessional Marks         </w:t>
      </w:r>
      <w:r>
        <w:rPr>
          <w:b/>
          <w:sz w:val="20"/>
          <w:szCs w:val="20"/>
        </w:rPr>
        <w:tab/>
        <w:t xml:space="preserve">       </w:t>
      </w:r>
      <w:r w:rsidR="00E04C1C" w:rsidRPr="002C198A">
        <w:rPr>
          <w:b/>
          <w:sz w:val="20"/>
          <w:szCs w:val="20"/>
        </w:rPr>
        <w:t>- 20</w:t>
      </w:r>
    </w:p>
    <w:p w:rsidR="00E04C1C" w:rsidRPr="002C198A" w:rsidRDefault="00E04C1C" w:rsidP="00E04C1C">
      <w:pPr>
        <w:pStyle w:val="NoSpacing"/>
        <w:rPr>
          <w:b/>
          <w:sz w:val="20"/>
          <w:szCs w:val="20"/>
        </w:rPr>
      </w:pPr>
      <w:r>
        <w:rPr>
          <w:b/>
          <w:sz w:val="20"/>
          <w:szCs w:val="20"/>
        </w:rPr>
        <w:t xml:space="preserve">Duration of Exam.                    </w:t>
      </w:r>
      <w:r w:rsidR="0073014F">
        <w:rPr>
          <w:b/>
          <w:sz w:val="20"/>
          <w:szCs w:val="20"/>
        </w:rPr>
        <w:t xml:space="preserve"> - 3</w:t>
      </w:r>
      <w:r w:rsidRPr="002C198A">
        <w:rPr>
          <w:b/>
          <w:sz w:val="20"/>
          <w:szCs w:val="20"/>
        </w:rPr>
        <w:t xml:space="preserve"> hrs</w:t>
      </w:r>
    </w:p>
    <w:p w:rsidR="00E04C1C" w:rsidRPr="00BD4613" w:rsidRDefault="00E04C1C" w:rsidP="00E04C1C">
      <w:pPr>
        <w:pStyle w:val="NoSpacing"/>
      </w:pPr>
    </w:p>
    <w:p w:rsidR="00E04C1C" w:rsidRPr="00740700" w:rsidRDefault="00E04C1C" w:rsidP="00E04C1C">
      <w:pPr>
        <w:pStyle w:val="NoSpacing"/>
        <w:rPr>
          <w:b/>
        </w:rPr>
      </w:pPr>
      <w:r w:rsidRPr="00740700">
        <w:rPr>
          <w:b/>
        </w:rPr>
        <w:t>Instruction to the examiner:</w:t>
      </w:r>
    </w:p>
    <w:p w:rsidR="00E04C1C" w:rsidRDefault="00E04C1C" w:rsidP="00E04C1C">
      <w:pPr>
        <w:autoSpaceDE w:val="0"/>
        <w:autoSpaceDN w:val="0"/>
        <w:adjustRightInd w:val="0"/>
        <w:spacing w:after="0" w:line="240" w:lineRule="auto"/>
        <w:rPr>
          <w:sz w:val="20"/>
          <w:szCs w:val="20"/>
        </w:rPr>
      </w:pPr>
      <w:r>
        <w:t>The examiner will set six questions in all, selecting t</w:t>
      </w:r>
      <w:r w:rsidR="00791F27">
        <w:t>hree</w:t>
      </w:r>
      <w:r>
        <w:t xml:space="preserve"> questions from each unit.</w:t>
      </w:r>
    </w:p>
    <w:p w:rsidR="00E04C1C" w:rsidRPr="00D6390A" w:rsidRDefault="00E04C1C" w:rsidP="00E04C1C">
      <w:pPr>
        <w:pStyle w:val="NoSpacing"/>
        <w:rPr>
          <w:b/>
        </w:rPr>
      </w:pPr>
      <w:r w:rsidRPr="00D6390A">
        <w:rPr>
          <w:b/>
        </w:rPr>
        <w:t>Instruction to the Candidate:</w:t>
      </w:r>
    </w:p>
    <w:p w:rsidR="00E04C1C" w:rsidRPr="00D6390A" w:rsidRDefault="00E04C1C" w:rsidP="00E04C1C">
      <w:pPr>
        <w:autoSpaceDE w:val="0"/>
        <w:autoSpaceDN w:val="0"/>
        <w:adjustRightInd w:val="0"/>
        <w:spacing w:after="0" w:line="240" w:lineRule="auto"/>
      </w:pPr>
      <w:r w:rsidRPr="00D6390A">
        <w:t>The candidate will have to attempt four quest</w:t>
      </w:r>
      <w:r w:rsidR="00791F27">
        <w:t>ions in all, selecting at</w:t>
      </w:r>
      <w:r w:rsidRPr="00D6390A">
        <w:t xml:space="preserve">least </w:t>
      </w:r>
      <w:r w:rsidR="00791F27">
        <w:t>two</w:t>
      </w:r>
      <w:r w:rsidRPr="00D6390A">
        <w:t xml:space="preserve"> </w:t>
      </w:r>
      <w:r w:rsidR="00791F27" w:rsidRPr="00D6390A">
        <w:t>questions</w:t>
      </w:r>
      <w:r w:rsidRPr="00D6390A">
        <w:t xml:space="preserve"> from each unit.</w:t>
      </w:r>
    </w:p>
    <w:p w:rsidR="00E04C1C" w:rsidRPr="00280DEA" w:rsidRDefault="00E04C1C" w:rsidP="00E04C1C">
      <w:pPr>
        <w:pStyle w:val="NoSpacing"/>
        <w:rPr>
          <w:sz w:val="16"/>
          <w:szCs w:val="16"/>
        </w:rPr>
      </w:pPr>
    </w:p>
    <w:p w:rsidR="00E04C1C" w:rsidRDefault="00E04C1C" w:rsidP="00E04C1C">
      <w:pPr>
        <w:rPr>
          <w:b/>
        </w:rPr>
      </w:pPr>
      <w:r w:rsidRPr="00740700">
        <w:rPr>
          <w:b/>
        </w:rPr>
        <w:t>Course Objective:</w:t>
      </w:r>
    </w:p>
    <w:p w:rsidR="00E04C1C" w:rsidRPr="00FE1378" w:rsidRDefault="00E04C1C" w:rsidP="00E04C1C">
      <w:pPr>
        <w:rPr>
          <w:rFonts w:cs="Times-Bold"/>
          <w:bCs/>
        </w:rPr>
      </w:pPr>
      <w:r w:rsidRPr="00FE1378">
        <w:rPr>
          <w:rFonts w:cs="Times-Bold"/>
          <w:bCs/>
        </w:rPr>
        <w:t>To enable the students to have a better understanding of the 3-D views and effect of light on the object.</w:t>
      </w:r>
    </w:p>
    <w:p w:rsidR="00E04C1C" w:rsidRPr="00280DEA" w:rsidRDefault="00E04C1C" w:rsidP="00E04C1C">
      <w:pPr>
        <w:autoSpaceDE w:val="0"/>
        <w:autoSpaceDN w:val="0"/>
        <w:adjustRightInd w:val="0"/>
        <w:spacing w:after="0" w:line="240" w:lineRule="auto"/>
        <w:rPr>
          <w:rFonts w:cs="Times-Bold"/>
          <w:bCs/>
          <w:sz w:val="20"/>
          <w:szCs w:val="20"/>
        </w:rPr>
      </w:pPr>
    </w:p>
    <w:p w:rsidR="00E04C1C" w:rsidRPr="00280DEA" w:rsidRDefault="00E04C1C" w:rsidP="00E04C1C">
      <w:pPr>
        <w:autoSpaceDE w:val="0"/>
        <w:autoSpaceDN w:val="0"/>
        <w:adjustRightInd w:val="0"/>
        <w:spacing w:after="0" w:line="240" w:lineRule="auto"/>
        <w:rPr>
          <w:rFonts w:cs="Times-Roman"/>
          <w:b/>
        </w:rPr>
      </w:pPr>
      <w:r w:rsidRPr="00280DEA">
        <w:rPr>
          <w:rFonts w:cs="Times-Roman"/>
          <w:b/>
        </w:rPr>
        <w:t>UNIT-I</w:t>
      </w:r>
    </w:p>
    <w:p w:rsidR="00E04C1C" w:rsidRPr="00280DEA" w:rsidRDefault="00E04C1C" w:rsidP="00E04C1C">
      <w:pPr>
        <w:autoSpaceDE w:val="0"/>
        <w:autoSpaceDN w:val="0"/>
        <w:adjustRightInd w:val="0"/>
        <w:spacing w:after="0" w:line="240" w:lineRule="auto"/>
        <w:rPr>
          <w:rFonts w:cs="Times-Roman"/>
          <w:sz w:val="20"/>
          <w:szCs w:val="20"/>
        </w:rPr>
      </w:pPr>
      <w:r w:rsidRPr="00280DEA">
        <w:rPr>
          <w:rFonts w:cs="Times-Bold"/>
          <w:b/>
          <w:bCs/>
          <w:sz w:val="20"/>
          <w:szCs w:val="20"/>
        </w:rPr>
        <w:t>Pictorial View:</w:t>
      </w:r>
      <w:r w:rsidRPr="00280DEA">
        <w:rPr>
          <w:rFonts w:cs="Times-Roman"/>
          <w:sz w:val="20"/>
          <w:szCs w:val="20"/>
        </w:rPr>
        <w:t xml:space="preserve"> Oblique, Isometric, Axonometric views of solid composition &amp; buildings</w:t>
      </w:r>
    </w:p>
    <w:p w:rsidR="00E04C1C" w:rsidRDefault="00E04C1C" w:rsidP="00E04C1C">
      <w:pPr>
        <w:autoSpaceDE w:val="0"/>
        <w:autoSpaceDN w:val="0"/>
        <w:adjustRightInd w:val="0"/>
        <w:spacing w:after="0" w:line="240" w:lineRule="auto"/>
        <w:rPr>
          <w:rFonts w:cs="Times-Roman"/>
          <w:sz w:val="20"/>
          <w:szCs w:val="20"/>
        </w:rPr>
      </w:pPr>
      <w:r>
        <w:rPr>
          <w:rFonts w:cs="Times-Roman"/>
          <w:sz w:val="20"/>
          <w:szCs w:val="20"/>
        </w:rPr>
        <w:t>Definitions of perspective (</w:t>
      </w:r>
      <w:r w:rsidRPr="00280DEA">
        <w:rPr>
          <w:rFonts w:cs="Times-Roman"/>
          <w:sz w:val="20"/>
          <w:szCs w:val="20"/>
        </w:rPr>
        <w:t>picture plane, stationery point etc.)</w:t>
      </w:r>
    </w:p>
    <w:p w:rsidR="00E04C1C" w:rsidRPr="00280DEA" w:rsidRDefault="00E04C1C" w:rsidP="00E04C1C">
      <w:pPr>
        <w:autoSpaceDE w:val="0"/>
        <w:autoSpaceDN w:val="0"/>
        <w:adjustRightInd w:val="0"/>
        <w:spacing w:after="0" w:line="240" w:lineRule="auto"/>
        <w:rPr>
          <w:rFonts w:cs="Times-Roman"/>
          <w:sz w:val="20"/>
          <w:szCs w:val="20"/>
        </w:rPr>
      </w:pPr>
    </w:p>
    <w:p w:rsidR="00E04C1C" w:rsidRPr="00280DEA" w:rsidRDefault="00E04C1C" w:rsidP="00E04C1C">
      <w:pPr>
        <w:autoSpaceDE w:val="0"/>
        <w:autoSpaceDN w:val="0"/>
        <w:adjustRightInd w:val="0"/>
        <w:spacing w:after="0" w:line="240" w:lineRule="auto"/>
        <w:rPr>
          <w:rFonts w:cs="Times-Roman"/>
          <w:b/>
          <w:sz w:val="20"/>
          <w:szCs w:val="20"/>
        </w:rPr>
      </w:pPr>
      <w:r w:rsidRPr="00280DEA">
        <w:rPr>
          <w:rFonts w:cs="Times-Roman"/>
          <w:b/>
          <w:sz w:val="20"/>
          <w:szCs w:val="20"/>
        </w:rPr>
        <w:t>UNIT-II</w:t>
      </w:r>
    </w:p>
    <w:p w:rsidR="00E04C1C" w:rsidRPr="00280DEA" w:rsidRDefault="00E04C1C" w:rsidP="00E04C1C">
      <w:pPr>
        <w:autoSpaceDE w:val="0"/>
        <w:autoSpaceDN w:val="0"/>
        <w:adjustRightInd w:val="0"/>
        <w:spacing w:after="0" w:line="240" w:lineRule="auto"/>
        <w:rPr>
          <w:rFonts w:cs="Times-Roman"/>
          <w:sz w:val="20"/>
          <w:szCs w:val="20"/>
        </w:rPr>
      </w:pPr>
      <w:r w:rsidRPr="00280DEA">
        <w:rPr>
          <w:rFonts w:cs="Times-Bold"/>
          <w:b/>
          <w:bCs/>
          <w:sz w:val="20"/>
          <w:szCs w:val="20"/>
        </w:rPr>
        <w:t xml:space="preserve">Perspective: - </w:t>
      </w:r>
      <w:r w:rsidRPr="00280DEA">
        <w:rPr>
          <w:rFonts w:cs="Times-Roman"/>
          <w:sz w:val="20"/>
          <w:szCs w:val="20"/>
        </w:rPr>
        <w:t>Normal Eye view &amp; Birds eye view.</w:t>
      </w:r>
    </w:p>
    <w:p w:rsidR="00E04C1C" w:rsidRPr="00280DEA" w:rsidRDefault="00E04C1C" w:rsidP="00E04C1C">
      <w:pPr>
        <w:autoSpaceDE w:val="0"/>
        <w:autoSpaceDN w:val="0"/>
        <w:adjustRightInd w:val="0"/>
        <w:spacing w:after="0" w:line="240" w:lineRule="auto"/>
        <w:rPr>
          <w:rFonts w:cs="Times-Roman"/>
          <w:sz w:val="20"/>
          <w:szCs w:val="20"/>
        </w:rPr>
      </w:pPr>
      <w:r w:rsidRPr="00280DEA">
        <w:rPr>
          <w:rFonts w:cs="Symbol"/>
          <w:sz w:val="20"/>
          <w:szCs w:val="20"/>
        </w:rPr>
        <w:t xml:space="preserve">• </w:t>
      </w:r>
      <w:r w:rsidRPr="00280DEA">
        <w:rPr>
          <w:rFonts w:cs="Times-Roman"/>
          <w:sz w:val="20"/>
          <w:szCs w:val="20"/>
        </w:rPr>
        <w:t>One point &amp; Two point perspective of building forms.(Exterior only)</w:t>
      </w:r>
    </w:p>
    <w:p w:rsidR="00E04C1C" w:rsidRDefault="00E04C1C" w:rsidP="00E04C1C">
      <w:pPr>
        <w:autoSpaceDE w:val="0"/>
        <w:autoSpaceDN w:val="0"/>
        <w:adjustRightInd w:val="0"/>
        <w:spacing w:after="0" w:line="240" w:lineRule="auto"/>
        <w:rPr>
          <w:rFonts w:cs="Times-Roman"/>
          <w:sz w:val="20"/>
          <w:szCs w:val="20"/>
        </w:rPr>
      </w:pPr>
      <w:r w:rsidRPr="00280DEA">
        <w:rPr>
          <w:rFonts w:cs="Symbol"/>
          <w:sz w:val="20"/>
          <w:szCs w:val="20"/>
        </w:rPr>
        <w:t xml:space="preserve">• </w:t>
      </w:r>
      <w:r w:rsidRPr="00280DEA">
        <w:rPr>
          <w:rFonts w:cs="Times-Roman"/>
          <w:sz w:val="20"/>
          <w:szCs w:val="20"/>
        </w:rPr>
        <w:t>Perspectives having more than 2 vanishing points.</w:t>
      </w:r>
    </w:p>
    <w:p w:rsidR="00791F27" w:rsidRPr="00280DEA" w:rsidRDefault="00791F27" w:rsidP="00E04C1C">
      <w:pPr>
        <w:autoSpaceDE w:val="0"/>
        <w:autoSpaceDN w:val="0"/>
        <w:adjustRightInd w:val="0"/>
        <w:spacing w:after="0" w:line="240" w:lineRule="auto"/>
        <w:rPr>
          <w:rFonts w:cs="Times-Roman"/>
          <w:sz w:val="20"/>
          <w:szCs w:val="20"/>
        </w:rPr>
      </w:pPr>
    </w:p>
    <w:p w:rsidR="00E04C1C" w:rsidRPr="00280DEA" w:rsidRDefault="00E04C1C" w:rsidP="00E04C1C">
      <w:pPr>
        <w:pStyle w:val="NoSpacing"/>
        <w:rPr>
          <w:sz w:val="20"/>
          <w:szCs w:val="20"/>
        </w:rPr>
      </w:pPr>
      <w:r w:rsidRPr="00280DEA">
        <w:rPr>
          <w:rFonts w:cs="Times-Bold"/>
          <w:b/>
          <w:bCs/>
          <w:sz w:val="20"/>
          <w:szCs w:val="20"/>
        </w:rPr>
        <w:t xml:space="preserve">Sciography </w:t>
      </w:r>
      <w:r>
        <w:rPr>
          <w:rFonts w:cs="Times-Bold"/>
          <w:b/>
          <w:bCs/>
          <w:sz w:val="20"/>
          <w:szCs w:val="20"/>
        </w:rPr>
        <w:t xml:space="preserve">  : </w:t>
      </w:r>
      <w:r w:rsidRPr="00280DEA">
        <w:rPr>
          <w:rFonts w:cs="Times-Roman"/>
          <w:sz w:val="20"/>
          <w:szCs w:val="20"/>
        </w:rPr>
        <w:t>Study of shadows &amp; shade on building or part of building.</w:t>
      </w:r>
    </w:p>
    <w:p w:rsidR="00E04C1C" w:rsidRPr="00740700" w:rsidRDefault="00E04C1C" w:rsidP="00E04C1C">
      <w:pPr>
        <w:autoSpaceDE w:val="0"/>
        <w:autoSpaceDN w:val="0"/>
        <w:adjustRightInd w:val="0"/>
        <w:spacing w:after="0" w:line="240" w:lineRule="auto"/>
        <w:rPr>
          <w:b/>
          <w:sz w:val="24"/>
          <w:szCs w:val="24"/>
        </w:rPr>
      </w:pPr>
    </w:p>
    <w:p w:rsidR="00E04C1C" w:rsidRPr="00740700" w:rsidRDefault="00E04C1C" w:rsidP="00E04C1C">
      <w:pPr>
        <w:pStyle w:val="NoSpacing"/>
        <w:rPr>
          <w:b/>
          <w:szCs w:val="20"/>
        </w:rPr>
      </w:pPr>
      <w:r w:rsidRPr="00740700">
        <w:rPr>
          <w:b/>
          <w:szCs w:val="20"/>
        </w:rPr>
        <w:t>References:</w:t>
      </w:r>
    </w:p>
    <w:p w:rsidR="00E04C1C" w:rsidRPr="00740700" w:rsidRDefault="00E04C1C" w:rsidP="00E04C1C">
      <w:pPr>
        <w:pStyle w:val="NoSpacing"/>
        <w:rPr>
          <w:i/>
          <w:iCs/>
          <w:sz w:val="20"/>
          <w:szCs w:val="20"/>
        </w:rPr>
      </w:pPr>
    </w:p>
    <w:p w:rsidR="00E04C1C" w:rsidRPr="00740700" w:rsidRDefault="00E04C1C" w:rsidP="00F95609">
      <w:pPr>
        <w:pStyle w:val="NoSpacing"/>
        <w:numPr>
          <w:ilvl w:val="0"/>
          <w:numId w:val="13"/>
        </w:numPr>
        <w:rPr>
          <w:sz w:val="20"/>
          <w:szCs w:val="20"/>
        </w:rPr>
      </w:pPr>
      <w:r w:rsidRPr="00740700">
        <w:rPr>
          <w:sz w:val="20"/>
          <w:szCs w:val="20"/>
        </w:rPr>
        <w:t>A Visual Dictionary of Architecture, Francis D.K. Ching</w:t>
      </w:r>
    </w:p>
    <w:p w:rsidR="00E04C1C" w:rsidRPr="00740700" w:rsidRDefault="00E04C1C" w:rsidP="00F95609">
      <w:pPr>
        <w:pStyle w:val="NoSpacing"/>
        <w:numPr>
          <w:ilvl w:val="0"/>
          <w:numId w:val="13"/>
        </w:numPr>
        <w:rPr>
          <w:sz w:val="20"/>
          <w:szCs w:val="20"/>
        </w:rPr>
      </w:pPr>
      <w:r w:rsidRPr="00740700">
        <w:rPr>
          <w:sz w:val="20"/>
          <w:szCs w:val="20"/>
        </w:rPr>
        <w:t>Creative Interiors (Design of Enclosed Space), Shashi Jain</w:t>
      </w:r>
    </w:p>
    <w:p w:rsidR="00E04C1C" w:rsidRPr="00740700" w:rsidRDefault="00E04C1C" w:rsidP="00F95609">
      <w:pPr>
        <w:pStyle w:val="NoSpacing"/>
        <w:numPr>
          <w:ilvl w:val="0"/>
          <w:numId w:val="13"/>
        </w:numPr>
        <w:rPr>
          <w:sz w:val="20"/>
          <w:szCs w:val="20"/>
        </w:rPr>
      </w:pPr>
      <w:r w:rsidRPr="00740700">
        <w:rPr>
          <w:sz w:val="20"/>
          <w:szCs w:val="20"/>
        </w:rPr>
        <w:t>Interior design illustrated, Francis D.K.Ching</w:t>
      </w:r>
    </w:p>
    <w:p w:rsidR="00E04C1C" w:rsidRPr="00740700" w:rsidRDefault="00E04C1C" w:rsidP="00F95609">
      <w:pPr>
        <w:pStyle w:val="NoSpacing"/>
        <w:numPr>
          <w:ilvl w:val="0"/>
          <w:numId w:val="13"/>
        </w:numPr>
        <w:rPr>
          <w:sz w:val="20"/>
          <w:szCs w:val="20"/>
        </w:rPr>
      </w:pPr>
      <w:r w:rsidRPr="00740700">
        <w:rPr>
          <w:sz w:val="20"/>
          <w:szCs w:val="20"/>
        </w:rPr>
        <w:t>Home Plumbing (The David &amp; Charles Manual of), Ernest Hall</w:t>
      </w:r>
    </w:p>
    <w:p w:rsidR="00E04C1C" w:rsidRPr="00740700" w:rsidRDefault="00E04C1C" w:rsidP="00F95609">
      <w:pPr>
        <w:pStyle w:val="NoSpacing"/>
        <w:numPr>
          <w:ilvl w:val="0"/>
          <w:numId w:val="13"/>
        </w:numPr>
        <w:rPr>
          <w:sz w:val="20"/>
          <w:szCs w:val="20"/>
        </w:rPr>
      </w:pPr>
      <w:r w:rsidRPr="00740700">
        <w:rPr>
          <w:sz w:val="20"/>
          <w:szCs w:val="20"/>
        </w:rPr>
        <w:t>House Book (The Complete Guide to Home Design), Terence Conran</w:t>
      </w:r>
    </w:p>
    <w:p w:rsidR="00E04C1C" w:rsidRPr="00740700" w:rsidRDefault="00E04C1C" w:rsidP="00F95609">
      <w:pPr>
        <w:pStyle w:val="NoSpacing"/>
        <w:numPr>
          <w:ilvl w:val="0"/>
          <w:numId w:val="13"/>
        </w:numPr>
        <w:rPr>
          <w:sz w:val="20"/>
          <w:szCs w:val="20"/>
        </w:rPr>
      </w:pPr>
      <w:r w:rsidRPr="00740700">
        <w:rPr>
          <w:sz w:val="20"/>
          <w:szCs w:val="20"/>
        </w:rPr>
        <w:t>Architecture: Form, Space and Order, Francis D.K. Ching</w:t>
      </w:r>
    </w:p>
    <w:p w:rsidR="00E04C1C" w:rsidRPr="00740700" w:rsidRDefault="00E04C1C" w:rsidP="00F95609">
      <w:pPr>
        <w:pStyle w:val="NoSpacing"/>
        <w:numPr>
          <w:ilvl w:val="0"/>
          <w:numId w:val="14"/>
        </w:numPr>
        <w:rPr>
          <w:sz w:val="20"/>
          <w:szCs w:val="20"/>
        </w:rPr>
      </w:pPr>
      <w:r w:rsidRPr="00740700">
        <w:rPr>
          <w:sz w:val="20"/>
          <w:szCs w:val="20"/>
        </w:rPr>
        <w:t>Window Fashion, Charles T. Randall</w:t>
      </w:r>
    </w:p>
    <w:p w:rsidR="00E04C1C" w:rsidRPr="00740700" w:rsidRDefault="00E04C1C" w:rsidP="00F95609">
      <w:pPr>
        <w:pStyle w:val="NoSpacing"/>
        <w:numPr>
          <w:ilvl w:val="0"/>
          <w:numId w:val="14"/>
        </w:numPr>
        <w:rPr>
          <w:sz w:val="20"/>
          <w:szCs w:val="20"/>
        </w:rPr>
      </w:pPr>
      <w:r w:rsidRPr="00740700">
        <w:rPr>
          <w:sz w:val="20"/>
          <w:szCs w:val="20"/>
        </w:rPr>
        <w:t>Illustration + Perspectives (In Pantone Colors), Eiji Mitooka</w:t>
      </w:r>
    </w:p>
    <w:p w:rsidR="00DE095D" w:rsidRPr="00DE095D" w:rsidRDefault="00E04C1C" w:rsidP="00F95609">
      <w:pPr>
        <w:pStyle w:val="NoSpacing"/>
        <w:numPr>
          <w:ilvl w:val="0"/>
          <w:numId w:val="14"/>
        </w:numPr>
        <w:rPr>
          <w:sz w:val="20"/>
          <w:szCs w:val="20"/>
        </w:rPr>
      </w:pPr>
      <w:r w:rsidRPr="00740700">
        <w:rPr>
          <w:sz w:val="20"/>
          <w:szCs w:val="20"/>
        </w:rPr>
        <w:t>Elements o</w:t>
      </w:r>
      <w:r>
        <w:rPr>
          <w:sz w:val="20"/>
          <w:szCs w:val="20"/>
        </w:rPr>
        <w:t xml:space="preserve">f Architecture, Meiss Pieree </w:t>
      </w:r>
    </w:p>
    <w:p w:rsidR="00DE095D" w:rsidRPr="00A85B6B" w:rsidRDefault="00DE095D" w:rsidP="00F95609">
      <w:pPr>
        <w:pStyle w:val="NoSpacing"/>
        <w:numPr>
          <w:ilvl w:val="0"/>
          <w:numId w:val="6"/>
        </w:numPr>
        <w:rPr>
          <w:i/>
          <w:iCs/>
          <w:sz w:val="20"/>
          <w:szCs w:val="20"/>
        </w:rPr>
      </w:pPr>
      <w:r>
        <w:rPr>
          <w:bCs/>
          <w:sz w:val="20"/>
          <w:szCs w:val="20"/>
        </w:rPr>
        <w:t>Engineering Drawing, N.D Bhatt</w:t>
      </w:r>
    </w:p>
    <w:p w:rsidR="00144083" w:rsidRPr="00740700" w:rsidRDefault="00A85B6B" w:rsidP="00E04C1C">
      <w:pPr>
        <w:pStyle w:val="NoSpacing"/>
        <w:jc w:val="center"/>
        <w:rPr>
          <w:b/>
          <w:sz w:val="24"/>
          <w:szCs w:val="24"/>
        </w:rPr>
      </w:pPr>
      <w:r>
        <w:rPr>
          <w:b/>
          <w:sz w:val="24"/>
          <w:szCs w:val="24"/>
        </w:rPr>
        <w:br w:type="page"/>
      </w:r>
      <w:r w:rsidR="00144083" w:rsidRPr="00740700">
        <w:rPr>
          <w:b/>
          <w:sz w:val="24"/>
          <w:szCs w:val="24"/>
        </w:rPr>
        <w:lastRenderedPageBreak/>
        <w:t>K.U.K. Bachelor of Science (Interior Design) – 2</w:t>
      </w:r>
      <w:r w:rsidR="00144083" w:rsidRPr="00740700">
        <w:rPr>
          <w:b/>
          <w:sz w:val="24"/>
          <w:szCs w:val="24"/>
          <w:vertAlign w:val="superscript"/>
        </w:rPr>
        <w:t>nd</w:t>
      </w:r>
      <w:r w:rsidR="00144083" w:rsidRPr="00740700">
        <w:rPr>
          <w:b/>
          <w:sz w:val="24"/>
          <w:szCs w:val="24"/>
        </w:rPr>
        <w:t xml:space="preserve"> SEM</w:t>
      </w:r>
    </w:p>
    <w:p w:rsidR="00144083" w:rsidRPr="00740700" w:rsidRDefault="00144083" w:rsidP="00144083">
      <w:pPr>
        <w:pStyle w:val="NoSpacing"/>
        <w:jc w:val="center"/>
        <w:rPr>
          <w:b/>
          <w:bCs/>
          <w:sz w:val="24"/>
          <w:szCs w:val="24"/>
        </w:rPr>
      </w:pPr>
      <w:r w:rsidRPr="00740700">
        <w:rPr>
          <w:b/>
          <w:sz w:val="24"/>
          <w:szCs w:val="24"/>
        </w:rPr>
        <w:t xml:space="preserve">Art </w:t>
      </w:r>
      <w:r w:rsidR="00E5215A" w:rsidRPr="00740700">
        <w:rPr>
          <w:b/>
          <w:sz w:val="24"/>
          <w:szCs w:val="24"/>
        </w:rPr>
        <w:t xml:space="preserve">&amp; </w:t>
      </w:r>
      <w:r w:rsidRPr="00740700">
        <w:rPr>
          <w:b/>
          <w:sz w:val="24"/>
          <w:szCs w:val="24"/>
        </w:rPr>
        <w:t>Drawing-</w:t>
      </w:r>
      <w:r w:rsidR="00680326" w:rsidRPr="00740700">
        <w:rPr>
          <w:b/>
          <w:sz w:val="24"/>
          <w:szCs w:val="24"/>
        </w:rPr>
        <w:t xml:space="preserve">II </w:t>
      </w:r>
      <w:r w:rsidR="00680326" w:rsidRPr="00740700">
        <w:rPr>
          <w:b/>
          <w:bCs/>
          <w:sz w:val="24"/>
          <w:szCs w:val="24"/>
        </w:rPr>
        <w:t>(</w:t>
      </w:r>
      <w:r w:rsidRPr="00740700">
        <w:rPr>
          <w:b/>
          <w:bCs/>
          <w:sz w:val="24"/>
          <w:szCs w:val="24"/>
        </w:rPr>
        <w:t>BID-</w:t>
      </w:r>
      <w:r w:rsidR="0059016C" w:rsidRPr="00740700">
        <w:rPr>
          <w:b/>
          <w:bCs/>
          <w:sz w:val="24"/>
          <w:szCs w:val="24"/>
        </w:rPr>
        <w:t>204</w:t>
      </w:r>
      <w:r w:rsidRPr="00740700">
        <w:rPr>
          <w:b/>
          <w:bCs/>
          <w:sz w:val="24"/>
          <w:szCs w:val="24"/>
        </w:rPr>
        <w:t>)</w:t>
      </w:r>
    </w:p>
    <w:p w:rsidR="00C72AA5" w:rsidRDefault="00C72AA5" w:rsidP="00144083">
      <w:pPr>
        <w:pStyle w:val="NoSpacing"/>
        <w:rPr>
          <w:b/>
          <w:sz w:val="20"/>
          <w:szCs w:val="20"/>
        </w:rPr>
      </w:pPr>
    </w:p>
    <w:p w:rsidR="00C72AA5" w:rsidRDefault="00C72AA5" w:rsidP="00144083">
      <w:pPr>
        <w:pStyle w:val="NoSpacing"/>
        <w:rPr>
          <w:b/>
          <w:bCs/>
          <w:sz w:val="20"/>
          <w:szCs w:val="20"/>
        </w:rPr>
      </w:pPr>
    </w:p>
    <w:p w:rsidR="00C72AA5" w:rsidRDefault="00C72AA5" w:rsidP="00144083">
      <w:pPr>
        <w:pStyle w:val="NoSpacing"/>
        <w:rPr>
          <w:b/>
          <w:sz w:val="20"/>
          <w:szCs w:val="20"/>
        </w:rPr>
      </w:pPr>
      <w:r>
        <w:rPr>
          <w:b/>
          <w:bCs/>
          <w:sz w:val="20"/>
          <w:szCs w:val="20"/>
        </w:rPr>
        <w:t>Maximum Marks                       -100</w:t>
      </w:r>
    </w:p>
    <w:p w:rsidR="00144083" w:rsidRPr="009B3AF4" w:rsidRDefault="009B3AF4" w:rsidP="00144083">
      <w:pPr>
        <w:pStyle w:val="NoSpacing"/>
        <w:rPr>
          <w:b/>
          <w:sz w:val="20"/>
          <w:szCs w:val="20"/>
        </w:rPr>
      </w:pPr>
      <w:r>
        <w:rPr>
          <w:b/>
          <w:sz w:val="20"/>
          <w:szCs w:val="20"/>
        </w:rPr>
        <w:t xml:space="preserve">Uni. Exam. Marks </w:t>
      </w:r>
      <w:r>
        <w:rPr>
          <w:b/>
          <w:sz w:val="20"/>
          <w:szCs w:val="20"/>
        </w:rPr>
        <w:tab/>
        <w:t xml:space="preserve">     </w:t>
      </w:r>
      <w:r w:rsidR="00144083" w:rsidRPr="009B3AF4">
        <w:rPr>
          <w:b/>
          <w:sz w:val="20"/>
          <w:szCs w:val="20"/>
        </w:rPr>
        <w:t xml:space="preserve"> - </w:t>
      </w:r>
      <w:r w:rsidR="00FA01F4" w:rsidRPr="009B3AF4">
        <w:rPr>
          <w:b/>
          <w:sz w:val="20"/>
          <w:szCs w:val="20"/>
        </w:rPr>
        <w:t>80</w:t>
      </w:r>
    </w:p>
    <w:p w:rsidR="00144083" w:rsidRPr="009B3AF4" w:rsidRDefault="00544F3E" w:rsidP="00144083">
      <w:pPr>
        <w:pStyle w:val="NoSpacing"/>
        <w:rPr>
          <w:b/>
          <w:sz w:val="20"/>
          <w:szCs w:val="20"/>
        </w:rPr>
      </w:pPr>
      <w:r w:rsidRPr="00327DF7">
        <w:rPr>
          <w:b/>
          <w:sz w:val="20"/>
          <w:szCs w:val="20"/>
        </w:rPr>
        <w:t xml:space="preserve">Sessional Marks         </w:t>
      </w:r>
      <w:r>
        <w:rPr>
          <w:b/>
          <w:sz w:val="20"/>
          <w:szCs w:val="20"/>
        </w:rPr>
        <w:tab/>
        <w:t xml:space="preserve">      </w:t>
      </w:r>
      <w:r w:rsidR="00144083" w:rsidRPr="009B3AF4">
        <w:rPr>
          <w:b/>
          <w:sz w:val="20"/>
          <w:szCs w:val="20"/>
        </w:rPr>
        <w:t xml:space="preserve">- </w:t>
      </w:r>
      <w:r w:rsidR="00FA01F4" w:rsidRPr="009B3AF4">
        <w:rPr>
          <w:b/>
          <w:sz w:val="20"/>
          <w:szCs w:val="20"/>
        </w:rPr>
        <w:t>20</w:t>
      </w:r>
    </w:p>
    <w:p w:rsidR="00144083" w:rsidRPr="009B3AF4" w:rsidRDefault="009B3AF4" w:rsidP="00144083">
      <w:pPr>
        <w:pStyle w:val="NoSpacing"/>
        <w:rPr>
          <w:b/>
          <w:sz w:val="20"/>
          <w:szCs w:val="20"/>
        </w:rPr>
      </w:pPr>
      <w:r>
        <w:rPr>
          <w:b/>
          <w:sz w:val="20"/>
          <w:szCs w:val="20"/>
        </w:rPr>
        <w:t xml:space="preserve">Duration of Exam.                   </w:t>
      </w:r>
      <w:r w:rsidR="00144083" w:rsidRPr="009B3AF4">
        <w:rPr>
          <w:b/>
          <w:sz w:val="20"/>
          <w:szCs w:val="20"/>
        </w:rPr>
        <w:t xml:space="preserve"> - 4 hrs</w:t>
      </w:r>
    </w:p>
    <w:p w:rsidR="004F3FF1" w:rsidRPr="00BD4613" w:rsidRDefault="004F3FF1" w:rsidP="00144083">
      <w:pPr>
        <w:pStyle w:val="NoSpacing"/>
      </w:pPr>
    </w:p>
    <w:p w:rsidR="00680326" w:rsidRPr="00740700" w:rsidRDefault="00680326" w:rsidP="00680326">
      <w:pPr>
        <w:pStyle w:val="NoSpacing"/>
        <w:rPr>
          <w:b/>
        </w:rPr>
      </w:pPr>
      <w:r w:rsidRPr="00740700">
        <w:rPr>
          <w:b/>
        </w:rPr>
        <w:t>Instruction to the examiner:</w:t>
      </w:r>
    </w:p>
    <w:p w:rsidR="00680326" w:rsidRDefault="00680326" w:rsidP="00680326">
      <w:pPr>
        <w:autoSpaceDE w:val="0"/>
        <w:autoSpaceDN w:val="0"/>
        <w:adjustRightInd w:val="0"/>
        <w:spacing w:after="0" w:line="240" w:lineRule="auto"/>
        <w:rPr>
          <w:sz w:val="20"/>
          <w:szCs w:val="20"/>
        </w:rPr>
      </w:pPr>
      <w:r>
        <w:t>The examiner will set eight questions in all, selecting two questions from each unit.</w:t>
      </w:r>
    </w:p>
    <w:p w:rsidR="00680326" w:rsidRPr="00E664CC" w:rsidRDefault="00680326" w:rsidP="00680326">
      <w:pPr>
        <w:pStyle w:val="NoSpacing"/>
        <w:rPr>
          <w:b/>
        </w:rPr>
      </w:pPr>
      <w:r w:rsidRPr="00740700">
        <w:rPr>
          <w:b/>
        </w:rPr>
        <w:t xml:space="preserve">Instruction to the </w:t>
      </w:r>
      <w:r>
        <w:rPr>
          <w:b/>
        </w:rPr>
        <w:t>Candidate:</w:t>
      </w:r>
    </w:p>
    <w:p w:rsidR="00680326" w:rsidRPr="00DC624C" w:rsidRDefault="00680326" w:rsidP="00680326">
      <w:pPr>
        <w:autoSpaceDE w:val="0"/>
        <w:autoSpaceDN w:val="0"/>
        <w:adjustRightInd w:val="0"/>
        <w:spacing w:after="0" w:line="240" w:lineRule="auto"/>
      </w:pPr>
      <w:r w:rsidRPr="00DC624C">
        <w:t>The candidate will have to attempt five questions in all, selecting atleast one question from each unit.</w:t>
      </w:r>
    </w:p>
    <w:p w:rsidR="00E5215A" w:rsidRPr="00BD4613" w:rsidRDefault="00E5215A" w:rsidP="00E5215A">
      <w:pPr>
        <w:pStyle w:val="NoSpacing"/>
        <w:rPr>
          <w:b/>
        </w:rPr>
      </w:pPr>
    </w:p>
    <w:p w:rsidR="00E5215A" w:rsidRPr="00BD4613" w:rsidRDefault="00E5215A" w:rsidP="00E5215A">
      <w:pPr>
        <w:pStyle w:val="ListParagraph"/>
        <w:autoSpaceDE w:val="0"/>
        <w:autoSpaceDN w:val="0"/>
        <w:adjustRightInd w:val="0"/>
        <w:spacing w:after="0" w:line="240" w:lineRule="auto"/>
        <w:rPr>
          <w:b/>
        </w:rPr>
      </w:pPr>
      <w:r w:rsidRPr="00BD4613">
        <w:rPr>
          <w:b/>
        </w:rPr>
        <w:t>Unit-I</w:t>
      </w:r>
    </w:p>
    <w:p w:rsidR="00E5215A" w:rsidRPr="00BD4613" w:rsidRDefault="00E5215A" w:rsidP="00E5215A">
      <w:pPr>
        <w:pStyle w:val="ListParagraph"/>
        <w:autoSpaceDE w:val="0"/>
        <w:autoSpaceDN w:val="0"/>
        <w:adjustRightInd w:val="0"/>
        <w:spacing w:after="0" w:line="240" w:lineRule="auto"/>
      </w:pPr>
      <w:r w:rsidRPr="00BD4613">
        <w:t>Free hand sketching &amp; rendering of furniture, and interior schemes, landscape etc.</w:t>
      </w:r>
    </w:p>
    <w:p w:rsidR="00E5215A" w:rsidRPr="00BD4613" w:rsidRDefault="00E5215A" w:rsidP="00E5215A">
      <w:pPr>
        <w:pStyle w:val="ListParagraph"/>
        <w:autoSpaceDE w:val="0"/>
        <w:autoSpaceDN w:val="0"/>
        <w:adjustRightInd w:val="0"/>
        <w:spacing w:after="0" w:line="240" w:lineRule="auto"/>
      </w:pPr>
      <w:r w:rsidRPr="00BD4613">
        <w:t>Orthographic projections of geometric forms &amp;furniture items.</w:t>
      </w:r>
    </w:p>
    <w:p w:rsidR="00E5215A" w:rsidRPr="00BD4613" w:rsidRDefault="00E5215A" w:rsidP="00E5215A">
      <w:pPr>
        <w:pStyle w:val="ListParagraph"/>
        <w:autoSpaceDE w:val="0"/>
        <w:autoSpaceDN w:val="0"/>
        <w:adjustRightInd w:val="0"/>
        <w:spacing w:after="0" w:line="240" w:lineRule="auto"/>
        <w:rPr>
          <w:color w:val="000000"/>
        </w:rPr>
      </w:pPr>
      <w:r w:rsidRPr="00BD4613">
        <w:rPr>
          <w:color w:val="000000"/>
        </w:rPr>
        <w:t>Free-hand sketching: 500 (submit at the final submission)</w:t>
      </w:r>
    </w:p>
    <w:p w:rsidR="00E5215A" w:rsidRPr="00BD4613" w:rsidRDefault="00E5215A" w:rsidP="00E5215A">
      <w:pPr>
        <w:pStyle w:val="ListParagraph"/>
        <w:autoSpaceDE w:val="0"/>
        <w:autoSpaceDN w:val="0"/>
        <w:adjustRightInd w:val="0"/>
        <w:spacing w:after="0" w:line="240" w:lineRule="auto"/>
      </w:pPr>
    </w:p>
    <w:p w:rsidR="00E5215A" w:rsidRPr="00BD4613" w:rsidRDefault="00E5215A" w:rsidP="00E5215A">
      <w:pPr>
        <w:pStyle w:val="ListParagraph"/>
        <w:autoSpaceDE w:val="0"/>
        <w:autoSpaceDN w:val="0"/>
        <w:adjustRightInd w:val="0"/>
        <w:spacing w:after="0" w:line="240" w:lineRule="auto"/>
        <w:rPr>
          <w:b/>
        </w:rPr>
      </w:pPr>
      <w:r w:rsidRPr="00BD4613">
        <w:rPr>
          <w:b/>
        </w:rPr>
        <w:t>Unit-II</w:t>
      </w:r>
    </w:p>
    <w:p w:rsidR="00E5215A" w:rsidRPr="00BD4613" w:rsidRDefault="00E5215A" w:rsidP="00E5215A">
      <w:pPr>
        <w:pStyle w:val="ListParagraph"/>
        <w:autoSpaceDE w:val="0"/>
        <w:autoSpaceDN w:val="0"/>
        <w:adjustRightInd w:val="0"/>
        <w:spacing w:after="0" w:line="240" w:lineRule="auto"/>
      </w:pPr>
      <w:r w:rsidRPr="00BD4613">
        <w:t>Rendering 2d</w:t>
      </w:r>
      <w:r w:rsidR="00522076" w:rsidRPr="00BD4613">
        <w:t xml:space="preserve"> </w:t>
      </w:r>
      <w:r w:rsidRPr="00BD4613">
        <w:t>&amp; 3d with different mediums, colours and techniques -Exercise on still life, composition, pictorial views and landscape, interior, exterior etc. and different views with human beings and others natural &amp; manmade objects</w:t>
      </w:r>
    </w:p>
    <w:p w:rsidR="00E5215A" w:rsidRPr="00BD4613" w:rsidRDefault="00E5215A" w:rsidP="00E5215A">
      <w:pPr>
        <w:pStyle w:val="ListParagraph"/>
        <w:autoSpaceDE w:val="0"/>
        <w:autoSpaceDN w:val="0"/>
        <w:adjustRightInd w:val="0"/>
        <w:spacing w:after="0" w:line="240" w:lineRule="auto"/>
      </w:pPr>
    </w:p>
    <w:p w:rsidR="00E5215A" w:rsidRPr="00BD4613" w:rsidRDefault="00E5215A" w:rsidP="00E5215A">
      <w:pPr>
        <w:pStyle w:val="ListParagraph"/>
        <w:autoSpaceDE w:val="0"/>
        <w:autoSpaceDN w:val="0"/>
        <w:adjustRightInd w:val="0"/>
        <w:spacing w:after="0" w:line="240" w:lineRule="auto"/>
        <w:rPr>
          <w:b/>
        </w:rPr>
      </w:pPr>
      <w:r w:rsidRPr="00BD4613">
        <w:rPr>
          <w:b/>
        </w:rPr>
        <w:t>Unit-III</w:t>
      </w:r>
    </w:p>
    <w:p w:rsidR="00FA01F4" w:rsidRPr="00BD4613" w:rsidRDefault="00E5215A" w:rsidP="00E5215A">
      <w:pPr>
        <w:pStyle w:val="ListParagraph"/>
        <w:autoSpaceDE w:val="0"/>
        <w:autoSpaceDN w:val="0"/>
        <w:adjustRightInd w:val="0"/>
        <w:spacing w:after="0" w:line="240" w:lineRule="auto"/>
      </w:pPr>
      <w:r w:rsidRPr="00BD4613">
        <w:t>S</w:t>
      </w:r>
      <w:r w:rsidR="00FE6B8D">
        <w:t>erigraphy  (screen Printing)</w:t>
      </w:r>
      <w:r w:rsidRPr="00BD4613">
        <w:t xml:space="preserve"> in interior Space &amp; Furniture, Drawing Solids, voids </w:t>
      </w:r>
    </w:p>
    <w:p w:rsidR="00FA01F4" w:rsidRPr="00BD4613" w:rsidRDefault="00FA01F4" w:rsidP="00E5215A">
      <w:pPr>
        <w:pStyle w:val="ListParagraph"/>
        <w:autoSpaceDE w:val="0"/>
        <w:autoSpaceDN w:val="0"/>
        <w:adjustRightInd w:val="0"/>
        <w:spacing w:after="0" w:line="240" w:lineRule="auto"/>
      </w:pPr>
    </w:p>
    <w:p w:rsidR="00E5215A" w:rsidRPr="00BD4613" w:rsidRDefault="00E5215A" w:rsidP="00E5215A">
      <w:pPr>
        <w:pStyle w:val="ListParagraph"/>
        <w:autoSpaceDE w:val="0"/>
        <w:autoSpaceDN w:val="0"/>
        <w:adjustRightInd w:val="0"/>
        <w:spacing w:after="0" w:line="240" w:lineRule="auto"/>
        <w:rPr>
          <w:b/>
        </w:rPr>
      </w:pPr>
      <w:r w:rsidRPr="00BD4613">
        <w:rPr>
          <w:b/>
        </w:rPr>
        <w:t>Unit-</w:t>
      </w:r>
      <w:r w:rsidR="00FA01F4" w:rsidRPr="00BD4613">
        <w:rPr>
          <w:b/>
        </w:rPr>
        <w:t>IV</w:t>
      </w:r>
    </w:p>
    <w:p w:rsidR="00E5215A" w:rsidRPr="00BD4613" w:rsidRDefault="00E5215A" w:rsidP="00E5215A">
      <w:pPr>
        <w:pStyle w:val="ListParagraph"/>
        <w:autoSpaceDE w:val="0"/>
        <w:autoSpaceDN w:val="0"/>
        <w:adjustRightInd w:val="0"/>
        <w:spacing w:after="0" w:line="240" w:lineRule="auto"/>
      </w:pPr>
      <w:r w:rsidRPr="00BD4613">
        <w:t>Models, 3D forms: free standing paper models representing motives, shapes</w:t>
      </w:r>
      <w:r w:rsidR="00680326">
        <w:t>.</w:t>
      </w:r>
    </w:p>
    <w:p w:rsidR="00FA01F4" w:rsidRPr="00740700" w:rsidRDefault="00FA01F4" w:rsidP="00680326">
      <w:pPr>
        <w:autoSpaceDE w:val="0"/>
        <w:autoSpaceDN w:val="0"/>
        <w:adjustRightInd w:val="0"/>
        <w:spacing w:after="0" w:line="240" w:lineRule="auto"/>
        <w:rPr>
          <w:sz w:val="16"/>
          <w:szCs w:val="16"/>
        </w:rPr>
      </w:pPr>
    </w:p>
    <w:p w:rsidR="00E5215A" w:rsidRPr="00740700" w:rsidRDefault="00E5215A" w:rsidP="001634C4">
      <w:pPr>
        <w:autoSpaceDE w:val="0"/>
        <w:autoSpaceDN w:val="0"/>
        <w:adjustRightInd w:val="0"/>
        <w:spacing w:after="0" w:line="240" w:lineRule="auto"/>
        <w:rPr>
          <w:b/>
        </w:rPr>
      </w:pPr>
    </w:p>
    <w:p w:rsidR="00E5215A" w:rsidRPr="00740700" w:rsidRDefault="00E5215A" w:rsidP="00E5215A">
      <w:pPr>
        <w:autoSpaceDE w:val="0"/>
        <w:autoSpaceDN w:val="0"/>
        <w:adjustRightInd w:val="0"/>
        <w:spacing w:after="0" w:line="240" w:lineRule="auto"/>
        <w:ind w:left="360"/>
        <w:rPr>
          <w:b/>
        </w:rPr>
      </w:pPr>
      <w:r w:rsidRPr="00740700">
        <w:rPr>
          <w:b/>
        </w:rPr>
        <w:t>Medium: pencil, charcoal, crayons, pastel, water colours, pen and inks, Poster colour etc.</w:t>
      </w:r>
    </w:p>
    <w:p w:rsidR="00E5215A" w:rsidRPr="00740700" w:rsidRDefault="00E5215A" w:rsidP="00E5215A">
      <w:pPr>
        <w:autoSpaceDE w:val="0"/>
        <w:autoSpaceDN w:val="0"/>
        <w:adjustRightInd w:val="0"/>
        <w:spacing w:after="0" w:line="240" w:lineRule="auto"/>
        <w:rPr>
          <w:rFonts w:cs="Times-Bold"/>
          <w:b/>
          <w:bCs/>
          <w:sz w:val="20"/>
          <w:szCs w:val="20"/>
        </w:rPr>
      </w:pPr>
    </w:p>
    <w:p w:rsidR="00E5215A" w:rsidRPr="00740700" w:rsidRDefault="00E5215A" w:rsidP="00E5215A">
      <w:pPr>
        <w:autoSpaceDE w:val="0"/>
        <w:autoSpaceDN w:val="0"/>
        <w:adjustRightInd w:val="0"/>
        <w:spacing w:after="0" w:line="240" w:lineRule="auto"/>
        <w:ind w:left="360"/>
        <w:rPr>
          <w:rFonts w:cs="Times-Bold"/>
          <w:b/>
          <w:bCs/>
          <w:sz w:val="20"/>
          <w:szCs w:val="20"/>
        </w:rPr>
      </w:pPr>
    </w:p>
    <w:p w:rsidR="00E5215A" w:rsidRPr="00740700" w:rsidRDefault="00E5215A" w:rsidP="00E5215A">
      <w:pPr>
        <w:autoSpaceDE w:val="0"/>
        <w:autoSpaceDN w:val="0"/>
        <w:adjustRightInd w:val="0"/>
        <w:spacing w:after="0" w:line="240" w:lineRule="auto"/>
        <w:ind w:left="360"/>
        <w:rPr>
          <w:rFonts w:cs="Times-Bold"/>
          <w:b/>
          <w:bCs/>
          <w:sz w:val="20"/>
          <w:szCs w:val="20"/>
        </w:rPr>
      </w:pPr>
      <w:r w:rsidRPr="00740700">
        <w:rPr>
          <w:rFonts w:cs="Times-Bold"/>
          <w:b/>
          <w:bCs/>
          <w:sz w:val="20"/>
          <w:szCs w:val="20"/>
        </w:rPr>
        <w:t>Reference Book</w:t>
      </w:r>
    </w:p>
    <w:p w:rsidR="00E5215A" w:rsidRPr="00BD4613" w:rsidRDefault="00E5215A" w:rsidP="00E5215A">
      <w:pPr>
        <w:autoSpaceDE w:val="0"/>
        <w:autoSpaceDN w:val="0"/>
        <w:adjustRightInd w:val="0"/>
        <w:spacing w:after="0" w:line="240" w:lineRule="auto"/>
        <w:ind w:left="360"/>
        <w:rPr>
          <w:i/>
          <w:iCs/>
          <w:sz w:val="20"/>
          <w:szCs w:val="20"/>
        </w:rPr>
      </w:pPr>
      <w:r w:rsidRPr="00BD4613">
        <w:rPr>
          <w:rFonts w:cs="Times-Italic"/>
          <w:i/>
          <w:iCs/>
          <w:sz w:val="20"/>
          <w:szCs w:val="20"/>
        </w:rPr>
        <w:t xml:space="preserve"> </w:t>
      </w:r>
      <w:r w:rsidRPr="00BD4613">
        <w:rPr>
          <w:i/>
          <w:iCs/>
          <w:sz w:val="20"/>
          <w:szCs w:val="20"/>
        </w:rPr>
        <w:t>Rendering with Pen &amp; Ink by Robert W Gill: Thames &amp; Hudson.</w:t>
      </w:r>
    </w:p>
    <w:p w:rsidR="00E5215A" w:rsidRPr="00BD4613" w:rsidRDefault="00E5215A" w:rsidP="00E5215A">
      <w:pPr>
        <w:autoSpaceDE w:val="0"/>
        <w:autoSpaceDN w:val="0"/>
        <w:adjustRightInd w:val="0"/>
        <w:spacing w:after="0" w:line="240" w:lineRule="auto"/>
        <w:ind w:left="360"/>
        <w:rPr>
          <w:i/>
          <w:iCs/>
          <w:sz w:val="20"/>
          <w:szCs w:val="20"/>
        </w:rPr>
      </w:pPr>
      <w:r w:rsidRPr="00BD4613">
        <w:rPr>
          <w:i/>
          <w:iCs/>
          <w:sz w:val="20"/>
          <w:szCs w:val="20"/>
        </w:rPr>
        <w:t xml:space="preserve"> Architectural Rendering Philip Crowe.. Architectural Rendering Albert &amp; Habe</w:t>
      </w:r>
    </w:p>
    <w:p w:rsidR="00E5215A" w:rsidRPr="00BD4613" w:rsidRDefault="00E5215A" w:rsidP="00E5215A">
      <w:pPr>
        <w:autoSpaceDE w:val="0"/>
        <w:autoSpaceDN w:val="0"/>
        <w:adjustRightInd w:val="0"/>
        <w:spacing w:after="0" w:line="240" w:lineRule="auto"/>
        <w:ind w:left="360"/>
        <w:rPr>
          <w:b/>
          <w:sz w:val="20"/>
          <w:szCs w:val="20"/>
        </w:rPr>
      </w:pPr>
      <w:r w:rsidRPr="00BD4613">
        <w:rPr>
          <w:i/>
          <w:iCs/>
          <w:sz w:val="20"/>
          <w:szCs w:val="20"/>
        </w:rPr>
        <w:t xml:space="preserve"> How to paint &amp; draw Jaxtheimer, Themes &amp; Hudson.</w:t>
      </w:r>
    </w:p>
    <w:p w:rsidR="00E5215A" w:rsidRPr="00BD4613" w:rsidRDefault="00E5215A" w:rsidP="00E5215A">
      <w:pPr>
        <w:autoSpaceDE w:val="0"/>
        <w:autoSpaceDN w:val="0"/>
        <w:adjustRightInd w:val="0"/>
        <w:spacing w:after="0" w:line="240" w:lineRule="auto"/>
        <w:ind w:left="360"/>
        <w:rPr>
          <w:i/>
          <w:iCs/>
          <w:sz w:val="20"/>
          <w:szCs w:val="20"/>
        </w:rPr>
      </w:pPr>
      <w:r w:rsidRPr="00BD4613">
        <w:rPr>
          <w:i/>
          <w:iCs/>
          <w:sz w:val="20"/>
          <w:szCs w:val="20"/>
        </w:rPr>
        <w:t xml:space="preserve"> Architectural Rendering by Philip Crowe</w:t>
      </w:r>
    </w:p>
    <w:p w:rsidR="00E5215A" w:rsidRPr="00BD4613" w:rsidRDefault="00E5215A" w:rsidP="00E5215A">
      <w:pPr>
        <w:autoSpaceDE w:val="0"/>
        <w:autoSpaceDN w:val="0"/>
        <w:adjustRightInd w:val="0"/>
        <w:spacing w:after="0" w:line="240" w:lineRule="auto"/>
        <w:ind w:left="360"/>
        <w:rPr>
          <w:i/>
          <w:iCs/>
          <w:sz w:val="20"/>
          <w:szCs w:val="20"/>
        </w:rPr>
      </w:pPr>
      <w:r w:rsidRPr="00BD4613">
        <w:rPr>
          <w:i/>
          <w:iCs/>
          <w:sz w:val="20"/>
          <w:szCs w:val="20"/>
        </w:rPr>
        <w:t xml:space="preserve"> Architectural Rendering by Albert &amp; Habe</w:t>
      </w:r>
    </w:p>
    <w:p w:rsidR="00E5215A" w:rsidRPr="00BD4613" w:rsidRDefault="00E5215A" w:rsidP="00E5215A">
      <w:pPr>
        <w:autoSpaceDE w:val="0"/>
        <w:autoSpaceDN w:val="0"/>
        <w:adjustRightInd w:val="0"/>
        <w:spacing w:after="0" w:line="240" w:lineRule="auto"/>
        <w:ind w:left="360"/>
        <w:rPr>
          <w:i/>
          <w:iCs/>
          <w:sz w:val="20"/>
          <w:szCs w:val="20"/>
        </w:rPr>
      </w:pPr>
      <w:r w:rsidRPr="00BD4613">
        <w:rPr>
          <w:i/>
          <w:iCs/>
          <w:sz w:val="20"/>
          <w:szCs w:val="20"/>
        </w:rPr>
        <w:t xml:space="preserve"> How to paint &amp; draw by Jaxtheimer</w:t>
      </w:r>
    </w:p>
    <w:p w:rsidR="00E5215A" w:rsidRPr="00BD4613" w:rsidRDefault="00E5215A" w:rsidP="00E5215A">
      <w:pPr>
        <w:autoSpaceDE w:val="0"/>
        <w:autoSpaceDN w:val="0"/>
        <w:adjustRightInd w:val="0"/>
        <w:spacing w:after="0" w:line="240" w:lineRule="auto"/>
        <w:ind w:left="360"/>
        <w:rPr>
          <w:i/>
          <w:iCs/>
          <w:sz w:val="20"/>
          <w:szCs w:val="20"/>
        </w:rPr>
      </w:pPr>
      <w:r w:rsidRPr="00BD4613">
        <w:rPr>
          <w:i/>
          <w:iCs/>
          <w:sz w:val="20"/>
          <w:szCs w:val="20"/>
        </w:rPr>
        <w:t xml:space="preserve"> Colour Fundamentals by Graves MAintland</w:t>
      </w:r>
    </w:p>
    <w:p w:rsidR="00E5215A" w:rsidRPr="00BD4613" w:rsidRDefault="00E5215A" w:rsidP="00E5215A">
      <w:pPr>
        <w:autoSpaceDE w:val="0"/>
        <w:autoSpaceDN w:val="0"/>
        <w:adjustRightInd w:val="0"/>
        <w:spacing w:after="0" w:line="240" w:lineRule="auto"/>
        <w:ind w:left="360"/>
        <w:rPr>
          <w:i/>
          <w:iCs/>
          <w:sz w:val="20"/>
          <w:szCs w:val="20"/>
        </w:rPr>
      </w:pPr>
      <w:r w:rsidRPr="00BD4613">
        <w:rPr>
          <w:i/>
          <w:iCs/>
          <w:sz w:val="20"/>
          <w:szCs w:val="20"/>
        </w:rPr>
        <w:t xml:space="preserve"> Colour for Architects by T Porter, D Mikellides                                                                                                               </w:t>
      </w:r>
    </w:p>
    <w:p w:rsidR="00E5215A" w:rsidRPr="00BD4613" w:rsidRDefault="00DB290F" w:rsidP="00E5215A">
      <w:pPr>
        <w:autoSpaceDE w:val="0"/>
        <w:autoSpaceDN w:val="0"/>
        <w:adjustRightInd w:val="0"/>
        <w:spacing w:after="0" w:line="240" w:lineRule="auto"/>
        <w:ind w:left="360"/>
        <w:rPr>
          <w:b/>
          <w:sz w:val="20"/>
          <w:szCs w:val="20"/>
        </w:rPr>
      </w:pPr>
      <w:hyperlink r:id="rId10" w:history="1">
        <w:r w:rsidR="00E5215A" w:rsidRPr="00BD4613">
          <w:rPr>
            <w:rStyle w:val="rhsg4"/>
            <w:sz w:val="20"/>
            <w:szCs w:val="20"/>
          </w:rPr>
          <w:t>Anatomy &amp; Drawing</w:t>
        </w:r>
      </w:hyperlink>
      <w:r w:rsidR="00E5215A" w:rsidRPr="00BD4613">
        <w:rPr>
          <w:sz w:val="20"/>
          <w:szCs w:val="20"/>
        </w:rPr>
        <w:t xml:space="preserve"> by </w:t>
      </w:r>
      <w:hyperlink r:id="rId11" w:history="1">
        <w:r w:rsidR="00E5215A" w:rsidRPr="00BD4613">
          <w:rPr>
            <w:sz w:val="20"/>
            <w:szCs w:val="20"/>
          </w:rPr>
          <w:t>Victor Perard</w:t>
        </w:r>
      </w:hyperlink>
    </w:p>
    <w:p w:rsidR="00E5215A" w:rsidRPr="00BD4613" w:rsidRDefault="00E5215A" w:rsidP="00E5215A">
      <w:pPr>
        <w:spacing w:after="0" w:line="240" w:lineRule="auto"/>
        <w:ind w:left="360"/>
        <w:rPr>
          <w:i/>
          <w:iCs/>
          <w:sz w:val="20"/>
          <w:szCs w:val="20"/>
        </w:rPr>
      </w:pPr>
      <w:r w:rsidRPr="00BD4613">
        <w:rPr>
          <w:i/>
          <w:iCs/>
          <w:sz w:val="20"/>
          <w:szCs w:val="20"/>
        </w:rPr>
        <w:t xml:space="preserve">Fundamentels of Drawing by Barrington Barber                                                                                                       </w:t>
      </w:r>
    </w:p>
    <w:p w:rsidR="00E5215A" w:rsidRPr="00BD4613" w:rsidRDefault="00E5215A" w:rsidP="00E5215A">
      <w:pPr>
        <w:spacing w:after="0" w:line="240" w:lineRule="auto"/>
        <w:ind w:left="360"/>
        <w:rPr>
          <w:i/>
          <w:iCs/>
          <w:sz w:val="20"/>
          <w:szCs w:val="20"/>
        </w:rPr>
      </w:pPr>
      <w:r w:rsidRPr="00BD4613">
        <w:rPr>
          <w:i/>
          <w:iCs/>
          <w:sz w:val="20"/>
          <w:szCs w:val="20"/>
        </w:rPr>
        <w:t xml:space="preserve"> The Big book of Drawing &amp; Painting by Francisco Asensio Cerver                                                                           </w:t>
      </w:r>
    </w:p>
    <w:p w:rsidR="00E5215A" w:rsidRPr="00BD4613" w:rsidRDefault="00E5215A" w:rsidP="00E5215A">
      <w:pPr>
        <w:spacing w:after="0" w:line="240" w:lineRule="auto"/>
        <w:ind w:left="360"/>
        <w:rPr>
          <w:i/>
          <w:iCs/>
          <w:sz w:val="20"/>
          <w:szCs w:val="20"/>
        </w:rPr>
      </w:pPr>
      <w:r w:rsidRPr="00BD4613">
        <w:rPr>
          <w:i/>
          <w:iCs/>
          <w:sz w:val="20"/>
          <w:szCs w:val="20"/>
        </w:rPr>
        <w:t xml:space="preserve"> The complete book of Drawing Techniques by peter Stanyer                                                                          </w:t>
      </w:r>
    </w:p>
    <w:p w:rsidR="00E5215A" w:rsidRPr="00BD4613" w:rsidRDefault="00E5215A" w:rsidP="00E5215A">
      <w:pPr>
        <w:spacing w:after="0" w:line="240" w:lineRule="auto"/>
        <w:ind w:left="360"/>
        <w:rPr>
          <w:i/>
          <w:iCs/>
          <w:sz w:val="20"/>
          <w:szCs w:val="20"/>
        </w:rPr>
      </w:pPr>
      <w:r w:rsidRPr="00BD4613">
        <w:rPr>
          <w:i/>
          <w:iCs/>
          <w:sz w:val="20"/>
          <w:szCs w:val="20"/>
        </w:rPr>
        <w:t>Watercolour,Oil colour &amp;Gouache by Wendey Jelbert &amp; Ian Sidaway</w:t>
      </w:r>
    </w:p>
    <w:p w:rsidR="00E5215A" w:rsidRPr="00BD4613" w:rsidRDefault="00E5215A" w:rsidP="00E5215A">
      <w:pPr>
        <w:spacing w:after="0"/>
        <w:rPr>
          <w:rFonts w:cs="Times-Italic"/>
          <w:i/>
          <w:iCs/>
          <w:sz w:val="20"/>
          <w:szCs w:val="20"/>
        </w:rPr>
      </w:pPr>
    </w:p>
    <w:p w:rsidR="00E5215A" w:rsidRPr="00740700" w:rsidRDefault="00A85B6B" w:rsidP="00695CA2">
      <w:pPr>
        <w:pStyle w:val="NoSpacing"/>
        <w:rPr>
          <w:b/>
          <w:sz w:val="24"/>
          <w:szCs w:val="24"/>
        </w:rPr>
      </w:pPr>
      <w:r>
        <w:rPr>
          <w:b/>
          <w:sz w:val="24"/>
          <w:szCs w:val="24"/>
        </w:rPr>
        <w:br w:type="page"/>
      </w:r>
    </w:p>
    <w:p w:rsidR="00144083" w:rsidRPr="00740700" w:rsidRDefault="00144083" w:rsidP="00984679">
      <w:pPr>
        <w:pStyle w:val="NoSpacing"/>
        <w:jc w:val="center"/>
        <w:rPr>
          <w:b/>
          <w:sz w:val="24"/>
          <w:szCs w:val="24"/>
        </w:rPr>
      </w:pPr>
      <w:r w:rsidRPr="00740700">
        <w:rPr>
          <w:b/>
          <w:sz w:val="24"/>
          <w:szCs w:val="24"/>
        </w:rPr>
        <w:lastRenderedPageBreak/>
        <w:t>K.U.K. Bachelor of Science (Interior Design) – 2</w:t>
      </w:r>
      <w:r w:rsidRPr="00740700">
        <w:rPr>
          <w:b/>
          <w:sz w:val="24"/>
          <w:szCs w:val="24"/>
          <w:vertAlign w:val="superscript"/>
        </w:rPr>
        <w:t>nd</w:t>
      </w:r>
      <w:r w:rsidRPr="00740700">
        <w:rPr>
          <w:b/>
          <w:sz w:val="24"/>
          <w:szCs w:val="24"/>
        </w:rPr>
        <w:t xml:space="preserve"> SEM</w:t>
      </w:r>
    </w:p>
    <w:p w:rsidR="00144083" w:rsidRPr="00740700" w:rsidRDefault="00144083" w:rsidP="00144083">
      <w:pPr>
        <w:pStyle w:val="NoSpacing"/>
        <w:jc w:val="center"/>
        <w:rPr>
          <w:b/>
          <w:bCs/>
          <w:sz w:val="24"/>
          <w:szCs w:val="24"/>
        </w:rPr>
      </w:pPr>
      <w:r w:rsidRPr="00740700">
        <w:rPr>
          <w:b/>
          <w:color w:val="000000"/>
          <w:sz w:val="24"/>
          <w:szCs w:val="24"/>
        </w:rPr>
        <w:t>Computer Applications- I</w:t>
      </w:r>
      <w:r w:rsidRPr="00740700">
        <w:rPr>
          <w:b/>
          <w:bCs/>
          <w:sz w:val="24"/>
          <w:szCs w:val="24"/>
        </w:rPr>
        <w:t xml:space="preserve"> (BID-</w:t>
      </w:r>
      <w:r w:rsidR="0059016C" w:rsidRPr="00740700">
        <w:rPr>
          <w:b/>
          <w:bCs/>
          <w:sz w:val="24"/>
          <w:szCs w:val="24"/>
        </w:rPr>
        <w:t>205</w:t>
      </w:r>
      <w:r w:rsidRPr="00740700">
        <w:rPr>
          <w:b/>
          <w:bCs/>
          <w:sz w:val="24"/>
          <w:szCs w:val="24"/>
        </w:rPr>
        <w:t>)</w:t>
      </w:r>
    </w:p>
    <w:p w:rsidR="009521E1" w:rsidRPr="00740700" w:rsidRDefault="009521E1" w:rsidP="00144083">
      <w:pPr>
        <w:pStyle w:val="NoSpacing"/>
        <w:rPr>
          <w:sz w:val="16"/>
          <w:szCs w:val="16"/>
        </w:rPr>
      </w:pPr>
    </w:p>
    <w:p w:rsidR="009521E1" w:rsidRPr="00C72AA5" w:rsidRDefault="00C72AA5" w:rsidP="00144083">
      <w:pPr>
        <w:pStyle w:val="NoSpacing"/>
        <w:rPr>
          <w:b/>
          <w:sz w:val="20"/>
          <w:szCs w:val="20"/>
        </w:rPr>
      </w:pPr>
      <w:r>
        <w:rPr>
          <w:b/>
          <w:bCs/>
          <w:sz w:val="20"/>
          <w:szCs w:val="20"/>
        </w:rPr>
        <w:t>Maximum Marks                       -100</w:t>
      </w:r>
    </w:p>
    <w:p w:rsidR="00144083" w:rsidRPr="00695CA2" w:rsidRDefault="00FA01F4" w:rsidP="00144083">
      <w:pPr>
        <w:pStyle w:val="NoSpacing"/>
        <w:rPr>
          <w:b/>
          <w:sz w:val="20"/>
          <w:szCs w:val="20"/>
        </w:rPr>
      </w:pPr>
      <w:r w:rsidRPr="00695CA2">
        <w:rPr>
          <w:b/>
          <w:sz w:val="20"/>
          <w:szCs w:val="20"/>
        </w:rPr>
        <w:t>Practical exam</w:t>
      </w:r>
      <w:r w:rsidR="00144083" w:rsidRPr="00695CA2">
        <w:rPr>
          <w:b/>
          <w:sz w:val="20"/>
          <w:szCs w:val="20"/>
        </w:rPr>
        <w:t xml:space="preserve">. Marks </w:t>
      </w:r>
      <w:r w:rsidR="00144083" w:rsidRPr="00695CA2">
        <w:rPr>
          <w:b/>
          <w:sz w:val="20"/>
          <w:szCs w:val="20"/>
        </w:rPr>
        <w:tab/>
        <w:t xml:space="preserve">   </w:t>
      </w:r>
      <w:r w:rsidR="00C72AA5">
        <w:rPr>
          <w:b/>
          <w:sz w:val="20"/>
          <w:szCs w:val="20"/>
        </w:rPr>
        <w:t xml:space="preserve">  </w:t>
      </w:r>
      <w:r w:rsidR="00144083" w:rsidRPr="00695CA2">
        <w:rPr>
          <w:b/>
          <w:sz w:val="20"/>
          <w:szCs w:val="20"/>
        </w:rPr>
        <w:t xml:space="preserve"> - </w:t>
      </w:r>
      <w:r w:rsidRPr="00695CA2">
        <w:rPr>
          <w:b/>
          <w:sz w:val="20"/>
          <w:szCs w:val="20"/>
        </w:rPr>
        <w:t>80</w:t>
      </w:r>
    </w:p>
    <w:p w:rsidR="00144083" w:rsidRPr="00695CA2" w:rsidRDefault="008B1C49" w:rsidP="00144083">
      <w:pPr>
        <w:pStyle w:val="NoSpacing"/>
        <w:rPr>
          <w:b/>
          <w:sz w:val="20"/>
          <w:szCs w:val="20"/>
        </w:rPr>
      </w:pPr>
      <w:r w:rsidRPr="00327DF7">
        <w:rPr>
          <w:b/>
          <w:sz w:val="20"/>
          <w:szCs w:val="20"/>
        </w:rPr>
        <w:t xml:space="preserve">Sessional Marks         </w:t>
      </w:r>
      <w:r>
        <w:rPr>
          <w:b/>
          <w:sz w:val="20"/>
          <w:szCs w:val="20"/>
        </w:rPr>
        <w:tab/>
        <w:t xml:space="preserve">      </w:t>
      </w:r>
      <w:r w:rsidR="00144083" w:rsidRPr="00695CA2">
        <w:rPr>
          <w:b/>
          <w:sz w:val="20"/>
          <w:szCs w:val="20"/>
        </w:rPr>
        <w:t xml:space="preserve">- </w:t>
      </w:r>
      <w:r w:rsidR="00FA01F4" w:rsidRPr="00695CA2">
        <w:rPr>
          <w:b/>
          <w:sz w:val="20"/>
          <w:szCs w:val="20"/>
        </w:rPr>
        <w:t>20</w:t>
      </w:r>
    </w:p>
    <w:p w:rsidR="00144083" w:rsidRPr="00695CA2" w:rsidRDefault="00144083" w:rsidP="00144083">
      <w:pPr>
        <w:pStyle w:val="NoSpacing"/>
        <w:rPr>
          <w:b/>
          <w:sz w:val="20"/>
          <w:szCs w:val="20"/>
        </w:rPr>
      </w:pPr>
      <w:r w:rsidRPr="00695CA2">
        <w:rPr>
          <w:b/>
          <w:sz w:val="20"/>
          <w:szCs w:val="20"/>
        </w:rPr>
        <w:t xml:space="preserve">Duration of </w:t>
      </w:r>
      <w:r w:rsidR="00695CA2">
        <w:rPr>
          <w:b/>
          <w:sz w:val="20"/>
          <w:szCs w:val="20"/>
        </w:rPr>
        <w:t xml:space="preserve">Practical Exam.    </w:t>
      </w:r>
      <w:r w:rsidRPr="00695CA2">
        <w:rPr>
          <w:b/>
          <w:sz w:val="20"/>
          <w:szCs w:val="20"/>
        </w:rPr>
        <w:t>-</w:t>
      </w:r>
      <w:r w:rsidR="00B02089" w:rsidRPr="00695CA2">
        <w:rPr>
          <w:b/>
          <w:sz w:val="20"/>
          <w:szCs w:val="20"/>
        </w:rPr>
        <w:t>3 hrs.</w:t>
      </w:r>
    </w:p>
    <w:p w:rsidR="00984679" w:rsidRDefault="00984679" w:rsidP="00B50971">
      <w:pPr>
        <w:pStyle w:val="NoSpacing"/>
      </w:pPr>
    </w:p>
    <w:p w:rsidR="007F1432" w:rsidRPr="00740700" w:rsidRDefault="007F1432" w:rsidP="007F1432">
      <w:pPr>
        <w:pStyle w:val="NoSpacing"/>
        <w:rPr>
          <w:b/>
        </w:rPr>
      </w:pPr>
      <w:r w:rsidRPr="00740700">
        <w:rPr>
          <w:b/>
        </w:rPr>
        <w:t>Instruction to the examiner:</w:t>
      </w:r>
    </w:p>
    <w:p w:rsidR="007F1432" w:rsidRDefault="007F1432" w:rsidP="007F1432">
      <w:pPr>
        <w:autoSpaceDE w:val="0"/>
        <w:autoSpaceDN w:val="0"/>
        <w:adjustRightInd w:val="0"/>
        <w:spacing w:after="0" w:line="240" w:lineRule="auto"/>
        <w:rPr>
          <w:sz w:val="20"/>
          <w:szCs w:val="20"/>
        </w:rPr>
      </w:pPr>
      <w:r>
        <w:t>The examiner will set eight questions in all, selecting four questions from each unit.</w:t>
      </w:r>
    </w:p>
    <w:p w:rsidR="007F1432" w:rsidRPr="00E664CC" w:rsidRDefault="007F1432" w:rsidP="007F1432">
      <w:pPr>
        <w:pStyle w:val="NoSpacing"/>
        <w:rPr>
          <w:b/>
        </w:rPr>
      </w:pPr>
      <w:r w:rsidRPr="00740700">
        <w:rPr>
          <w:b/>
        </w:rPr>
        <w:t xml:space="preserve">Instruction to the </w:t>
      </w:r>
      <w:r>
        <w:rPr>
          <w:b/>
        </w:rPr>
        <w:t>Candidate:</w:t>
      </w:r>
    </w:p>
    <w:p w:rsidR="007F1432" w:rsidRPr="00DC624C" w:rsidRDefault="007F1432" w:rsidP="007F1432">
      <w:pPr>
        <w:autoSpaceDE w:val="0"/>
        <w:autoSpaceDN w:val="0"/>
        <w:adjustRightInd w:val="0"/>
        <w:spacing w:after="0" w:line="240" w:lineRule="auto"/>
      </w:pPr>
      <w:r w:rsidRPr="00DC624C">
        <w:t>The candidate will have to attempt five</w:t>
      </w:r>
      <w:r w:rsidR="00791F27">
        <w:t xml:space="preserve"> questions in all, selecting at</w:t>
      </w:r>
      <w:r w:rsidRPr="00DC624C">
        <w:t xml:space="preserve">least </w:t>
      </w:r>
      <w:r>
        <w:t xml:space="preserve">two </w:t>
      </w:r>
      <w:r w:rsidRPr="00DC624C">
        <w:t>questions from each unit.</w:t>
      </w:r>
    </w:p>
    <w:p w:rsidR="000E4756" w:rsidRPr="00BD4613" w:rsidRDefault="000E4756" w:rsidP="00B50971">
      <w:pPr>
        <w:pStyle w:val="NoSpacing"/>
      </w:pPr>
    </w:p>
    <w:p w:rsidR="00A85B6B" w:rsidRDefault="009521E1" w:rsidP="00B50971">
      <w:pPr>
        <w:pStyle w:val="NoSpacing"/>
        <w:rPr>
          <w:sz w:val="20"/>
          <w:szCs w:val="20"/>
        </w:rPr>
      </w:pPr>
      <w:r w:rsidRPr="00740700">
        <w:rPr>
          <w:b/>
        </w:rPr>
        <w:t>Course Objective:-</w:t>
      </w:r>
      <w:r w:rsidRPr="00740700">
        <w:t xml:space="preserve"> The objective of course is give the students an idea &amp; knowledge about the various computer software used in Interior Designing for Visualization  </w:t>
      </w:r>
      <w:r w:rsidRPr="00740700">
        <w:br/>
      </w:r>
      <w:r w:rsidRPr="00740700">
        <w:br/>
      </w:r>
      <w:r w:rsidRPr="00740700">
        <w:rPr>
          <w:b/>
          <w:sz w:val="20"/>
          <w:szCs w:val="20"/>
        </w:rPr>
        <w:t>Course Contents:</w:t>
      </w:r>
      <w:r w:rsidRPr="00740700">
        <w:rPr>
          <w:b/>
          <w:sz w:val="20"/>
          <w:szCs w:val="20"/>
        </w:rPr>
        <w:br/>
      </w:r>
      <w:r w:rsidRPr="00740700">
        <w:rPr>
          <w:b/>
          <w:sz w:val="20"/>
          <w:szCs w:val="20"/>
        </w:rPr>
        <w:br/>
        <w:t>Unit : 1  Introduction of  Basic Computer &amp; Use Of Presentation Software’s ( Power Point</w:t>
      </w:r>
      <w:r w:rsidRPr="00740700">
        <w:rPr>
          <w:sz w:val="20"/>
          <w:szCs w:val="20"/>
        </w:rPr>
        <w:t xml:space="preserve"> )</w:t>
      </w:r>
      <w:r w:rsidRPr="00740700">
        <w:rPr>
          <w:sz w:val="20"/>
          <w:szCs w:val="20"/>
        </w:rPr>
        <w:br/>
        <w:t>Creating a simple Presentation</w:t>
      </w:r>
      <w:r w:rsidRPr="00740700">
        <w:rPr>
          <w:sz w:val="20"/>
          <w:szCs w:val="20"/>
        </w:rPr>
        <w:br/>
        <w:t>Type Of Image  Format</w:t>
      </w:r>
      <w:r w:rsidRPr="00740700">
        <w:rPr>
          <w:sz w:val="20"/>
          <w:szCs w:val="20"/>
        </w:rPr>
        <w:br/>
        <w:t xml:space="preserve">Viewing </w:t>
      </w:r>
      <w:r w:rsidRPr="00740700">
        <w:rPr>
          <w:sz w:val="20"/>
          <w:szCs w:val="20"/>
        </w:rPr>
        <w:br/>
        <w:t>Editing, Text</w:t>
      </w:r>
      <w:r w:rsidRPr="00740700">
        <w:rPr>
          <w:sz w:val="20"/>
          <w:szCs w:val="20"/>
        </w:rPr>
        <w:br/>
        <w:t xml:space="preserve">Different Type Of Image </w:t>
      </w:r>
      <w:r w:rsidRPr="00740700">
        <w:rPr>
          <w:sz w:val="20"/>
          <w:szCs w:val="20"/>
        </w:rPr>
        <w:br/>
        <w:t>Transaction</w:t>
      </w:r>
      <w:r w:rsidRPr="00740700">
        <w:rPr>
          <w:sz w:val="20"/>
          <w:szCs w:val="20"/>
        </w:rPr>
        <w:br/>
        <w:t>Animation</w:t>
      </w:r>
      <w:r w:rsidRPr="00740700">
        <w:rPr>
          <w:sz w:val="20"/>
          <w:szCs w:val="20"/>
        </w:rPr>
        <w:br/>
        <w:t>Audio ,Video   Etc</w:t>
      </w:r>
      <w:r w:rsidRPr="00740700">
        <w:rPr>
          <w:sz w:val="20"/>
          <w:szCs w:val="20"/>
        </w:rPr>
        <w:br/>
      </w:r>
      <w:r w:rsidRPr="00740700">
        <w:rPr>
          <w:b/>
          <w:sz w:val="20"/>
          <w:szCs w:val="20"/>
        </w:rPr>
        <w:br/>
        <w:t>Unit :2  AutoCAD 2D  Design</w:t>
      </w:r>
      <w:r w:rsidRPr="00740700">
        <w:rPr>
          <w:b/>
          <w:sz w:val="20"/>
          <w:szCs w:val="20"/>
        </w:rPr>
        <w:br/>
      </w:r>
      <w:r w:rsidRPr="00740700">
        <w:rPr>
          <w:sz w:val="20"/>
          <w:szCs w:val="20"/>
        </w:rPr>
        <w:t xml:space="preserve">Creating a New Drawing and Introduction </w:t>
      </w:r>
      <w:r w:rsidRPr="00740700">
        <w:rPr>
          <w:sz w:val="20"/>
          <w:szCs w:val="20"/>
        </w:rPr>
        <w:br/>
        <w:t xml:space="preserve">Commands &amp; Option For Creating a new Drawing </w:t>
      </w:r>
      <w:r w:rsidRPr="00740700">
        <w:rPr>
          <w:sz w:val="20"/>
          <w:szCs w:val="20"/>
        </w:rPr>
        <w:br/>
        <w:t xml:space="preserve">layers, Block, &amp; Attributes </w:t>
      </w:r>
      <w:r w:rsidRPr="00740700">
        <w:rPr>
          <w:sz w:val="20"/>
          <w:szCs w:val="20"/>
        </w:rPr>
        <w:br/>
        <w:t>Dimensioning</w:t>
      </w:r>
      <w:r w:rsidRPr="00740700">
        <w:rPr>
          <w:sz w:val="20"/>
          <w:szCs w:val="20"/>
        </w:rPr>
        <w:br/>
        <w:t>Viewing Existing Drawing.</w:t>
      </w:r>
      <w:r w:rsidRPr="00740700">
        <w:rPr>
          <w:sz w:val="20"/>
          <w:szCs w:val="20"/>
        </w:rPr>
        <w:br/>
        <w:t>Commands for zoom, Pan  &amp; Snap, Line etc.</w:t>
      </w:r>
      <w:r w:rsidRPr="00740700">
        <w:rPr>
          <w:sz w:val="20"/>
          <w:szCs w:val="20"/>
        </w:rPr>
        <w:br/>
        <w:t>Presentation Drawing Introduction to working Drawing.</w:t>
      </w:r>
      <w:r w:rsidRPr="00740700">
        <w:rPr>
          <w:sz w:val="20"/>
          <w:szCs w:val="20"/>
        </w:rPr>
        <w:br/>
        <w:t>Plotting Of Drawing.</w:t>
      </w:r>
      <w:r w:rsidRPr="00740700">
        <w:rPr>
          <w:sz w:val="20"/>
          <w:szCs w:val="20"/>
        </w:rPr>
        <w:br/>
        <w:t>Section, Elevation</w:t>
      </w:r>
      <w:r w:rsidRPr="00740700">
        <w:rPr>
          <w:sz w:val="20"/>
          <w:szCs w:val="20"/>
        </w:rPr>
        <w:br/>
      </w:r>
      <w:r w:rsidRPr="00740700">
        <w:rPr>
          <w:sz w:val="20"/>
          <w:szCs w:val="20"/>
        </w:rPr>
        <w:br/>
      </w:r>
      <w:r w:rsidRPr="00740700">
        <w:t xml:space="preserve">Advance AutoCAD 2D  Commands </w:t>
      </w:r>
      <w:r w:rsidR="00E003F1" w:rsidRPr="00740700">
        <w:t>:</w:t>
      </w:r>
      <w:r w:rsidRPr="00740700">
        <w:t>Line, Circle, Grids, Arch, Middle, End, Poly Line, Polygon, &amp; Its Application.</w:t>
      </w:r>
      <w:r w:rsidRPr="00740700">
        <w:rPr>
          <w:sz w:val="20"/>
          <w:szCs w:val="20"/>
        </w:rPr>
        <w:br/>
      </w:r>
      <w:r w:rsidRPr="00740700">
        <w:rPr>
          <w:sz w:val="20"/>
          <w:szCs w:val="20"/>
        </w:rPr>
        <w:br/>
      </w:r>
      <w:r w:rsidRPr="00740700">
        <w:rPr>
          <w:sz w:val="20"/>
          <w:szCs w:val="20"/>
        </w:rPr>
        <w:br/>
        <w:t xml:space="preserve">REFERENCES: </w:t>
      </w:r>
      <w:r w:rsidRPr="00740700">
        <w:rPr>
          <w:sz w:val="20"/>
          <w:szCs w:val="20"/>
        </w:rPr>
        <w:br/>
      </w:r>
      <w:r w:rsidRPr="00740700">
        <w:rPr>
          <w:sz w:val="20"/>
          <w:szCs w:val="20"/>
        </w:rPr>
        <w:br/>
      </w:r>
      <w:r w:rsidRPr="00740700">
        <w:rPr>
          <w:sz w:val="20"/>
          <w:szCs w:val="20"/>
        </w:rPr>
        <w:br/>
        <w:t xml:space="preserve">1. Inside Auto CAD. </w:t>
      </w:r>
      <w:r w:rsidRPr="00740700">
        <w:rPr>
          <w:sz w:val="20"/>
          <w:szCs w:val="20"/>
        </w:rPr>
        <w:br/>
        <w:t>2. Omura, G. 2005, Mastering Auto CAD 2005 and Auto CAD LT 2005, BPB Publications, New Delhi.</w:t>
      </w:r>
      <w:r w:rsidRPr="00740700">
        <w:rPr>
          <w:sz w:val="20"/>
          <w:szCs w:val="20"/>
        </w:rPr>
        <w:br/>
        <w:t>3. Saxena, S. (2003), A first course in computers, Vikas Publishing house, New Delhi.</w:t>
      </w:r>
      <w:r w:rsidRPr="00740700">
        <w:br/>
      </w:r>
    </w:p>
    <w:p w:rsidR="00BD4613" w:rsidRDefault="00A85B6B" w:rsidP="00B50971">
      <w:pPr>
        <w:pStyle w:val="NoSpacing"/>
        <w:rPr>
          <w:sz w:val="20"/>
          <w:szCs w:val="20"/>
        </w:rPr>
      </w:pPr>
      <w:r>
        <w:rPr>
          <w:sz w:val="20"/>
          <w:szCs w:val="20"/>
        </w:rPr>
        <w:br w:type="page"/>
      </w:r>
    </w:p>
    <w:p w:rsidR="00B50971" w:rsidRPr="00740700" w:rsidRDefault="00B50971" w:rsidP="00B50971">
      <w:pPr>
        <w:pStyle w:val="NoSpacing"/>
        <w:rPr>
          <w:sz w:val="20"/>
          <w:szCs w:val="20"/>
        </w:rPr>
      </w:pPr>
    </w:p>
    <w:p w:rsidR="00E003F1" w:rsidRPr="00740700" w:rsidRDefault="00E003F1" w:rsidP="00E003F1">
      <w:pPr>
        <w:pStyle w:val="NoSpacing"/>
        <w:jc w:val="center"/>
        <w:rPr>
          <w:b/>
          <w:sz w:val="24"/>
          <w:szCs w:val="24"/>
        </w:rPr>
      </w:pPr>
      <w:r w:rsidRPr="00740700">
        <w:rPr>
          <w:b/>
          <w:sz w:val="24"/>
          <w:szCs w:val="24"/>
        </w:rPr>
        <w:t>K.U.K. Bachelor of Science (Interior Design) –  2</w:t>
      </w:r>
      <w:r w:rsidRPr="00740700">
        <w:rPr>
          <w:b/>
          <w:sz w:val="24"/>
          <w:szCs w:val="24"/>
          <w:vertAlign w:val="superscript"/>
        </w:rPr>
        <w:t>nd</w:t>
      </w:r>
      <w:r w:rsidRPr="00740700">
        <w:rPr>
          <w:b/>
          <w:sz w:val="24"/>
          <w:szCs w:val="24"/>
        </w:rPr>
        <w:t xml:space="preserve"> SEM</w:t>
      </w:r>
    </w:p>
    <w:p w:rsidR="00E003F1" w:rsidRPr="00740700" w:rsidRDefault="00E003F1" w:rsidP="00E003F1">
      <w:pPr>
        <w:pStyle w:val="NoSpacing"/>
        <w:jc w:val="center"/>
        <w:rPr>
          <w:b/>
          <w:bCs/>
          <w:sz w:val="24"/>
          <w:szCs w:val="24"/>
        </w:rPr>
      </w:pPr>
      <w:r w:rsidRPr="00740700">
        <w:rPr>
          <w:b/>
          <w:sz w:val="24"/>
          <w:szCs w:val="24"/>
        </w:rPr>
        <w:t>Model Making Workshop</w:t>
      </w:r>
      <w:r w:rsidRPr="00740700">
        <w:rPr>
          <w:b/>
          <w:bCs/>
          <w:sz w:val="24"/>
          <w:szCs w:val="24"/>
        </w:rPr>
        <w:t xml:space="preserve"> (BID-206)</w:t>
      </w:r>
    </w:p>
    <w:p w:rsidR="00C72AA5" w:rsidRDefault="00C72AA5" w:rsidP="00E003F1">
      <w:pPr>
        <w:pStyle w:val="NoSpacing"/>
        <w:rPr>
          <w:b/>
          <w:sz w:val="20"/>
          <w:szCs w:val="20"/>
        </w:rPr>
      </w:pPr>
    </w:p>
    <w:p w:rsidR="00C72AA5" w:rsidRDefault="00C72AA5" w:rsidP="00E003F1">
      <w:pPr>
        <w:pStyle w:val="NoSpacing"/>
        <w:rPr>
          <w:b/>
          <w:sz w:val="20"/>
          <w:szCs w:val="20"/>
        </w:rPr>
      </w:pPr>
    </w:p>
    <w:p w:rsidR="00C72AA5" w:rsidRDefault="00C72AA5" w:rsidP="00E003F1">
      <w:pPr>
        <w:pStyle w:val="NoSpacing"/>
        <w:rPr>
          <w:b/>
          <w:sz w:val="20"/>
          <w:szCs w:val="20"/>
        </w:rPr>
      </w:pPr>
      <w:r>
        <w:rPr>
          <w:b/>
          <w:bCs/>
          <w:sz w:val="20"/>
          <w:szCs w:val="20"/>
        </w:rPr>
        <w:t>Maximum Marks                     -100</w:t>
      </w:r>
    </w:p>
    <w:p w:rsidR="00E003F1" w:rsidRPr="00695CA2" w:rsidRDefault="00E003F1" w:rsidP="00E003F1">
      <w:pPr>
        <w:pStyle w:val="NoSpacing"/>
        <w:rPr>
          <w:b/>
          <w:sz w:val="20"/>
          <w:szCs w:val="20"/>
        </w:rPr>
      </w:pPr>
      <w:r w:rsidRPr="00695CA2">
        <w:rPr>
          <w:b/>
          <w:sz w:val="20"/>
          <w:szCs w:val="20"/>
        </w:rPr>
        <w:t xml:space="preserve">Practical  Exam. Marks </w:t>
      </w:r>
      <w:r w:rsidRPr="00695CA2">
        <w:rPr>
          <w:b/>
          <w:sz w:val="20"/>
          <w:szCs w:val="20"/>
        </w:rPr>
        <w:tab/>
        <w:t xml:space="preserve">    - 80</w:t>
      </w:r>
    </w:p>
    <w:p w:rsidR="00E003F1" w:rsidRPr="00695CA2" w:rsidRDefault="008B1C49" w:rsidP="00E003F1">
      <w:pPr>
        <w:pStyle w:val="NoSpacing"/>
        <w:rPr>
          <w:b/>
          <w:sz w:val="20"/>
          <w:szCs w:val="20"/>
        </w:rPr>
      </w:pPr>
      <w:r w:rsidRPr="00327DF7">
        <w:rPr>
          <w:b/>
          <w:sz w:val="20"/>
          <w:szCs w:val="20"/>
        </w:rPr>
        <w:t xml:space="preserve">Sessional Marks         </w:t>
      </w:r>
      <w:r>
        <w:rPr>
          <w:b/>
          <w:sz w:val="20"/>
          <w:szCs w:val="20"/>
        </w:rPr>
        <w:tab/>
        <w:t xml:space="preserve">    </w:t>
      </w:r>
      <w:r w:rsidR="00E003F1" w:rsidRPr="00695CA2">
        <w:rPr>
          <w:b/>
          <w:sz w:val="20"/>
          <w:szCs w:val="20"/>
        </w:rPr>
        <w:t>- 20</w:t>
      </w:r>
    </w:p>
    <w:p w:rsidR="00E003F1" w:rsidRPr="00695CA2" w:rsidRDefault="00E003F1" w:rsidP="00E003F1">
      <w:pPr>
        <w:pStyle w:val="NoSpacing"/>
        <w:rPr>
          <w:b/>
          <w:sz w:val="20"/>
          <w:szCs w:val="20"/>
        </w:rPr>
      </w:pPr>
      <w:r w:rsidRPr="00695CA2">
        <w:rPr>
          <w:b/>
          <w:sz w:val="20"/>
          <w:szCs w:val="20"/>
        </w:rPr>
        <w:t>Duratio</w:t>
      </w:r>
      <w:r w:rsidR="00695CA2">
        <w:rPr>
          <w:b/>
          <w:sz w:val="20"/>
          <w:szCs w:val="20"/>
        </w:rPr>
        <w:t>n of Practical. Exam. -</w:t>
      </w:r>
      <w:r w:rsidRPr="00695CA2">
        <w:rPr>
          <w:b/>
          <w:sz w:val="20"/>
          <w:szCs w:val="20"/>
        </w:rPr>
        <w:t xml:space="preserve"> 3 hrs  </w:t>
      </w:r>
    </w:p>
    <w:p w:rsidR="008B1C49" w:rsidRDefault="008B1C49" w:rsidP="00E84F6F">
      <w:pPr>
        <w:pStyle w:val="NoSpacing"/>
        <w:rPr>
          <w:b/>
        </w:rPr>
      </w:pPr>
    </w:p>
    <w:p w:rsidR="00E84F6F" w:rsidRPr="00740700" w:rsidRDefault="00E84F6F" w:rsidP="00E84F6F">
      <w:pPr>
        <w:pStyle w:val="NoSpacing"/>
        <w:rPr>
          <w:b/>
        </w:rPr>
      </w:pPr>
      <w:r w:rsidRPr="00740700">
        <w:rPr>
          <w:b/>
        </w:rPr>
        <w:t>Instruction to the examiner:</w:t>
      </w:r>
    </w:p>
    <w:p w:rsidR="00E84F6F" w:rsidRDefault="00E84F6F" w:rsidP="00E84F6F">
      <w:pPr>
        <w:autoSpaceDE w:val="0"/>
        <w:autoSpaceDN w:val="0"/>
        <w:adjustRightInd w:val="0"/>
        <w:spacing w:after="0" w:line="240" w:lineRule="auto"/>
        <w:rPr>
          <w:sz w:val="20"/>
          <w:szCs w:val="20"/>
        </w:rPr>
      </w:pPr>
      <w:r>
        <w:t xml:space="preserve">The examiner will set </w:t>
      </w:r>
      <w:r w:rsidR="008E61A0" w:rsidRPr="00740700">
        <w:t>two options to make a model of required accuracy and finish</w:t>
      </w:r>
      <w:r w:rsidR="008E61A0">
        <w:t>.</w:t>
      </w:r>
    </w:p>
    <w:p w:rsidR="00E84F6F" w:rsidRPr="00E664CC" w:rsidRDefault="00E84F6F" w:rsidP="00E84F6F">
      <w:pPr>
        <w:pStyle w:val="NoSpacing"/>
        <w:rPr>
          <w:b/>
        </w:rPr>
      </w:pPr>
      <w:r w:rsidRPr="00740700">
        <w:rPr>
          <w:b/>
        </w:rPr>
        <w:t xml:space="preserve">Instruction to the </w:t>
      </w:r>
      <w:r>
        <w:rPr>
          <w:b/>
        </w:rPr>
        <w:t>Candidate:</w:t>
      </w:r>
    </w:p>
    <w:p w:rsidR="00E84F6F" w:rsidRPr="00BD4613" w:rsidRDefault="00E84F6F" w:rsidP="008E61A0">
      <w:pPr>
        <w:autoSpaceDE w:val="0"/>
        <w:autoSpaceDN w:val="0"/>
        <w:adjustRightInd w:val="0"/>
        <w:spacing w:after="0" w:line="240" w:lineRule="auto"/>
        <w:rPr>
          <w:b/>
        </w:rPr>
      </w:pPr>
      <w:r w:rsidRPr="00DC624C">
        <w:t xml:space="preserve">The candidate will have to attempt </w:t>
      </w:r>
      <w:r w:rsidR="008E61A0">
        <w:t>one</w:t>
      </w:r>
      <w:r w:rsidRPr="00DC624C">
        <w:t xml:space="preserve"> </w:t>
      </w:r>
      <w:r w:rsidR="008E61A0" w:rsidRPr="00DC624C">
        <w:t>question</w:t>
      </w:r>
      <w:r w:rsidRPr="00DC624C">
        <w:t xml:space="preserve"> in all</w:t>
      </w:r>
      <w:r w:rsidR="008E61A0">
        <w:t>.</w:t>
      </w:r>
    </w:p>
    <w:p w:rsidR="00345EAE" w:rsidRDefault="00345EAE" w:rsidP="00345EAE">
      <w:pPr>
        <w:autoSpaceDE w:val="0"/>
        <w:autoSpaceDN w:val="0"/>
        <w:adjustRightInd w:val="0"/>
        <w:spacing w:after="0" w:line="240" w:lineRule="auto"/>
        <w:rPr>
          <w:sz w:val="20"/>
          <w:szCs w:val="20"/>
        </w:rPr>
      </w:pPr>
      <w:r w:rsidRPr="00740700">
        <w:rPr>
          <w:sz w:val="20"/>
          <w:szCs w:val="20"/>
        </w:rPr>
        <w:t>Internal viva-voce to be conducted.</w:t>
      </w:r>
    </w:p>
    <w:p w:rsidR="00345EAE" w:rsidRDefault="00345EAE" w:rsidP="00345EAE">
      <w:pPr>
        <w:autoSpaceDE w:val="0"/>
        <w:autoSpaceDN w:val="0"/>
        <w:adjustRightInd w:val="0"/>
        <w:spacing w:after="0" w:line="240" w:lineRule="auto"/>
        <w:rPr>
          <w:b/>
          <w:bCs/>
          <w:sz w:val="20"/>
          <w:szCs w:val="20"/>
        </w:rPr>
      </w:pPr>
    </w:p>
    <w:p w:rsidR="00E003F1" w:rsidRPr="00740700" w:rsidRDefault="00E003F1" w:rsidP="00345EAE">
      <w:pPr>
        <w:autoSpaceDE w:val="0"/>
        <w:autoSpaceDN w:val="0"/>
        <w:adjustRightInd w:val="0"/>
        <w:spacing w:after="0" w:line="240" w:lineRule="auto"/>
        <w:rPr>
          <w:b/>
          <w:bCs/>
          <w:sz w:val="20"/>
          <w:szCs w:val="20"/>
        </w:rPr>
      </w:pPr>
      <w:r w:rsidRPr="00740700">
        <w:rPr>
          <w:b/>
          <w:bCs/>
          <w:sz w:val="20"/>
          <w:szCs w:val="20"/>
        </w:rPr>
        <w:t>Course Objective:</w:t>
      </w:r>
    </w:p>
    <w:p w:rsidR="00E003F1" w:rsidRPr="00740700" w:rsidRDefault="00E003F1" w:rsidP="00345EAE">
      <w:pPr>
        <w:autoSpaceDE w:val="0"/>
        <w:autoSpaceDN w:val="0"/>
        <w:adjustRightInd w:val="0"/>
        <w:spacing w:after="0" w:line="240" w:lineRule="auto"/>
        <w:rPr>
          <w:bCs/>
          <w:sz w:val="20"/>
          <w:szCs w:val="20"/>
        </w:rPr>
      </w:pPr>
      <w:r w:rsidRPr="00740700">
        <w:rPr>
          <w:bCs/>
          <w:sz w:val="20"/>
          <w:szCs w:val="20"/>
        </w:rPr>
        <w:t>The objective of the course is to introduce the tools and techniques used for making models out of paper, boards, thermo coal, fabrics, clothes, clay etc. This course enables students for the construction of 3-Dimentional models with different materials.</w:t>
      </w:r>
    </w:p>
    <w:p w:rsidR="00E003F1" w:rsidRPr="00740700" w:rsidRDefault="00E003F1" w:rsidP="00E003F1">
      <w:pPr>
        <w:autoSpaceDE w:val="0"/>
        <w:autoSpaceDN w:val="0"/>
        <w:adjustRightInd w:val="0"/>
        <w:spacing w:after="0" w:line="240" w:lineRule="auto"/>
        <w:ind w:left="720"/>
        <w:rPr>
          <w:b/>
          <w:bCs/>
          <w:sz w:val="20"/>
          <w:szCs w:val="20"/>
        </w:rPr>
      </w:pPr>
    </w:p>
    <w:p w:rsidR="00E003F1" w:rsidRPr="00740700" w:rsidRDefault="00E003F1" w:rsidP="00345EAE">
      <w:pPr>
        <w:autoSpaceDE w:val="0"/>
        <w:autoSpaceDN w:val="0"/>
        <w:adjustRightInd w:val="0"/>
        <w:spacing w:after="0" w:line="240" w:lineRule="auto"/>
        <w:rPr>
          <w:b/>
          <w:bCs/>
          <w:sz w:val="20"/>
          <w:szCs w:val="20"/>
        </w:rPr>
      </w:pPr>
      <w:r w:rsidRPr="00740700">
        <w:rPr>
          <w:b/>
          <w:bCs/>
          <w:sz w:val="20"/>
          <w:szCs w:val="20"/>
        </w:rPr>
        <w:t>Course Contents:</w:t>
      </w:r>
    </w:p>
    <w:p w:rsidR="00E003F1" w:rsidRPr="00740700" w:rsidRDefault="00E003F1" w:rsidP="00345EAE">
      <w:pPr>
        <w:pStyle w:val="ListParagraph"/>
        <w:autoSpaceDE w:val="0"/>
        <w:autoSpaceDN w:val="0"/>
        <w:adjustRightInd w:val="0"/>
        <w:spacing w:after="0" w:line="240" w:lineRule="auto"/>
        <w:ind w:left="0"/>
        <w:rPr>
          <w:sz w:val="20"/>
          <w:szCs w:val="20"/>
        </w:rPr>
      </w:pPr>
      <w:r w:rsidRPr="00740700">
        <w:rPr>
          <w:sz w:val="20"/>
          <w:szCs w:val="20"/>
        </w:rPr>
        <w:t>Knowledge Material &amp; tools and exercise for making models on scale.</w:t>
      </w:r>
    </w:p>
    <w:p w:rsidR="00E003F1" w:rsidRPr="00740700" w:rsidRDefault="00E003F1" w:rsidP="00345EAE">
      <w:pPr>
        <w:pStyle w:val="ListParagraph"/>
        <w:autoSpaceDE w:val="0"/>
        <w:autoSpaceDN w:val="0"/>
        <w:adjustRightInd w:val="0"/>
        <w:spacing w:after="0" w:line="240" w:lineRule="auto"/>
        <w:ind w:left="0"/>
        <w:rPr>
          <w:sz w:val="20"/>
          <w:szCs w:val="20"/>
        </w:rPr>
      </w:pPr>
      <w:r w:rsidRPr="00740700">
        <w:rPr>
          <w:sz w:val="20"/>
          <w:szCs w:val="20"/>
        </w:rPr>
        <w:t>Sequence of operation: base layout, cutting, joining, fixing and finishing of various components.</w:t>
      </w:r>
    </w:p>
    <w:p w:rsidR="00E003F1" w:rsidRPr="00740700" w:rsidRDefault="00E003F1" w:rsidP="00345EAE">
      <w:pPr>
        <w:pStyle w:val="ListParagraph"/>
        <w:autoSpaceDE w:val="0"/>
        <w:autoSpaceDN w:val="0"/>
        <w:adjustRightInd w:val="0"/>
        <w:spacing w:after="0" w:line="240" w:lineRule="auto"/>
        <w:ind w:left="0"/>
        <w:rPr>
          <w:sz w:val="20"/>
          <w:szCs w:val="20"/>
        </w:rPr>
      </w:pPr>
      <w:r w:rsidRPr="00740700">
        <w:rPr>
          <w:sz w:val="20"/>
          <w:szCs w:val="20"/>
        </w:rPr>
        <w:t xml:space="preserve">Presentation </w:t>
      </w:r>
      <w:r w:rsidR="00BD4613">
        <w:rPr>
          <w:sz w:val="20"/>
          <w:szCs w:val="20"/>
        </w:rPr>
        <w:t xml:space="preserve"> </w:t>
      </w:r>
      <w:r w:rsidRPr="00740700">
        <w:rPr>
          <w:sz w:val="20"/>
          <w:szCs w:val="20"/>
        </w:rPr>
        <w:t xml:space="preserve">of models on scale, degree of accuracy and refinement.                                                           </w:t>
      </w:r>
    </w:p>
    <w:p w:rsidR="00E003F1" w:rsidRPr="00740700" w:rsidRDefault="00E003F1" w:rsidP="00345EAE">
      <w:pPr>
        <w:pStyle w:val="ListParagraph"/>
        <w:autoSpaceDE w:val="0"/>
        <w:autoSpaceDN w:val="0"/>
        <w:adjustRightInd w:val="0"/>
        <w:spacing w:after="0" w:line="240" w:lineRule="auto"/>
        <w:ind w:left="0"/>
        <w:rPr>
          <w:sz w:val="20"/>
          <w:szCs w:val="20"/>
        </w:rPr>
      </w:pPr>
      <w:r w:rsidRPr="00740700">
        <w:rPr>
          <w:sz w:val="20"/>
          <w:szCs w:val="20"/>
        </w:rPr>
        <w:t>Type of Models (Blocks/Details/Const &amp; Interior models with texture, colour, finishing, Landscape and human figure etc.)</w:t>
      </w:r>
      <w:r w:rsidR="00BD4613">
        <w:rPr>
          <w:sz w:val="20"/>
          <w:szCs w:val="20"/>
        </w:rPr>
        <w:t xml:space="preserve"> </w:t>
      </w:r>
    </w:p>
    <w:p w:rsidR="00E003F1" w:rsidRPr="00E74CF9" w:rsidRDefault="00E003F1" w:rsidP="00E74CF9">
      <w:pPr>
        <w:tabs>
          <w:tab w:val="left" w:pos="3155"/>
        </w:tabs>
        <w:autoSpaceDE w:val="0"/>
        <w:autoSpaceDN w:val="0"/>
        <w:adjustRightInd w:val="0"/>
        <w:spacing w:after="0" w:line="240" w:lineRule="auto"/>
        <w:ind w:left="720"/>
        <w:rPr>
          <w:sz w:val="20"/>
          <w:szCs w:val="20"/>
        </w:rPr>
      </w:pPr>
    </w:p>
    <w:p w:rsidR="00E003F1" w:rsidRPr="00740700" w:rsidRDefault="00E003F1" w:rsidP="00E003F1">
      <w:pPr>
        <w:autoSpaceDE w:val="0"/>
        <w:autoSpaceDN w:val="0"/>
        <w:adjustRightInd w:val="0"/>
        <w:spacing w:after="0" w:line="240" w:lineRule="auto"/>
        <w:ind w:left="720"/>
        <w:rPr>
          <w:b/>
          <w:bCs/>
          <w:sz w:val="20"/>
          <w:szCs w:val="20"/>
        </w:rPr>
      </w:pPr>
    </w:p>
    <w:p w:rsidR="00E003F1" w:rsidRPr="00740700" w:rsidRDefault="00E003F1" w:rsidP="00345EAE">
      <w:pPr>
        <w:autoSpaceDE w:val="0"/>
        <w:autoSpaceDN w:val="0"/>
        <w:adjustRightInd w:val="0"/>
        <w:spacing w:after="0" w:line="240" w:lineRule="auto"/>
        <w:rPr>
          <w:sz w:val="20"/>
          <w:szCs w:val="20"/>
        </w:rPr>
      </w:pPr>
      <w:r w:rsidRPr="00740700">
        <w:rPr>
          <w:b/>
          <w:bCs/>
          <w:sz w:val="20"/>
          <w:szCs w:val="20"/>
        </w:rPr>
        <w:t xml:space="preserve">NOTE :     </w:t>
      </w:r>
      <w:r w:rsidRPr="00740700">
        <w:rPr>
          <w:sz w:val="20"/>
          <w:szCs w:val="20"/>
        </w:rPr>
        <w:t>Four to five exercises should be done with paper, cardboard etc.</w:t>
      </w:r>
    </w:p>
    <w:p w:rsidR="00E003F1" w:rsidRPr="00740700" w:rsidRDefault="00E003F1" w:rsidP="00E003F1">
      <w:pPr>
        <w:autoSpaceDE w:val="0"/>
        <w:autoSpaceDN w:val="0"/>
        <w:adjustRightInd w:val="0"/>
        <w:spacing w:after="0" w:line="240" w:lineRule="auto"/>
        <w:ind w:left="720"/>
        <w:rPr>
          <w:sz w:val="20"/>
          <w:szCs w:val="20"/>
        </w:rPr>
      </w:pPr>
    </w:p>
    <w:p w:rsidR="00E003F1" w:rsidRPr="00740700" w:rsidRDefault="00E003F1" w:rsidP="00345EAE">
      <w:pPr>
        <w:autoSpaceDE w:val="0"/>
        <w:autoSpaceDN w:val="0"/>
        <w:adjustRightInd w:val="0"/>
        <w:spacing w:after="0" w:line="240" w:lineRule="auto"/>
        <w:rPr>
          <w:b/>
          <w:bCs/>
          <w:sz w:val="20"/>
          <w:szCs w:val="20"/>
        </w:rPr>
      </w:pPr>
    </w:p>
    <w:p w:rsidR="00E003F1" w:rsidRDefault="002C25A3" w:rsidP="002B2CA2">
      <w:pPr>
        <w:spacing w:after="0"/>
        <w:rPr>
          <w:b/>
          <w:sz w:val="20"/>
          <w:szCs w:val="20"/>
        </w:rPr>
      </w:pPr>
      <w:r w:rsidRPr="00740700">
        <w:rPr>
          <w:b/>
          <w:sz w:val="20"/>
          <w:szCs w:val="20"/>
        </w:rPr>
        <w:t>References</w:t>
      </w:r>
      <w:r w:rsidR="00E003F1" w:rsidRPr="00740700">
        <w:rPr>
          <w:b/>
          <w:sz w:val="20"/>
          <w:szCs w:val="20"/>
        </w:rPr>
        <w:t>:</w:t>
      </w:r>
    </w:p>
    <w:p w:rsidR="002C25A3" w:rsidRPr="00740700" w:rsidRDefault="002C25A3" w:rsidP="002B2CA2">
      <w:pPr>
        <w:spacing w:after="0"/>
        <w:rPr>
          <w:b/>
          <w:sz w:val="20"/>
          <w:szCs w:val="20"/>
        </w:rPr>
      </w:pPr>
      <w:r w:rsidRPr="00740700">
        <w:rPr>
          <w:sz w:val="20"/>
          <w:szCs w:val="20"/>
        </w:rPr>
        <w:t>House Book (The Complete Guide of Home Design),Terence Conran</w:t>
      </w:r>
      <w:r w:rsidRPr="00740700">
        <w:rPr>
          <w:b/>
          <w:sz w:val="20"/>
          <w:szCs w:val="20"/>
        </w:rPr>
        <w:t xml:space="preserve">                                    </w:t>
      </w:r>
    </w:p>
    <w:p w:rsidR="00E003F1" w:rsidRPr="00740700" w:rsidRDefault="00E003F1" w:rsidP="002B2CA2">
      <w:pPr>
        <w:spacing w:after="0"/>
        <w:rPr>
          <w:sz w:val="20"/>
          <w:szCs w:val="20"/>
        </w:rPr>
      </w:pPr>
      <w:r w:rsidRPr="00740700">
        <w:rPr>
          <w:sz w:val="20"/>
          <w:szCs w:val="20"/>
        </w:rPr>
        <w:t xml:space="preserve">Elements of Architecture, Meiss Pieree Von                                                                        </w:t>
      </w:r>
    </w:p>
    <w:p w:rsidR="00E003F1" w:rsidRPr="00740700" w:rsidRDefault="00E003F1" w:rsidP="002B2CA2">
      <w:pPr>
        <w:spacing w:after="0"/>
        <w:rPr>
          <w:sz w:val="20"/>
          <w:szCs w:val="20"/>
        </w:rPr>
      </w:pPr>
      <w:r w:rsidRPr="00740700">
        <w:rPr>
          <w:sz w:val="20"/>
          <w:szCs w:val="20"/>
        </w:rPr>
        <w:t>Architecture: Form, Space, and order, Francis D.K.Ching</w:t>
      </w:r>
    </w:p>
    <w:p w:rsidR="00BD4613" w:rsidRDefault="00A85B6B" w:rsidP="00144083">
      <w:pPr>
        <w:pStyle w:val="NoSpacing"/>
        <w:jc w:val="center"/>
        <w:rPr>
          <w:b/>
          <w:sz w:val="24"/>
          <w:szCs w:val="24"/>
        </w:rPr>
      </w:pPr>
      <w:r>
        <w:rPr>
          <w:b/>
          <w:sz w:val="24"/>
          <w:szCs w:val="24"/>
        </w:rPr>
        <w:br w:type="page"/>
      </w:r>
    </w:p>
    <w:p w:rsidR="00144083" w:rsidRPr="00740700" w:rsidRDefault="00144083" w:rsidP="00144083">
      <w:pPr>
        <w:pStyle w:val="NoSpacing"/>
        <w:jc w:val="center"/>
        <w:rPr>
          <w:b/>
          <w:sz w:val="24"/>
          <w:szCs w:val="24"/>
        </w:rPr>
      </w:pPr>
      <w:r w:rsidRPr="00740700">
        <w:rPr>
          <w:b/>
          <w:sz w:val="24"/>
          <w:szCs w:val="24"/>
        </w:rPr>
        <w:lastRenderedPageBreak/>
        <w:t>K.U.K. Bachelor of Science (Interior Design) – 2</w:t>
      </w:r>
      <w:r w:rsidRPr="00740700">
        <w:rPr>
          <w:b/>
          <w:sz w:val="24"/>
          <w:szCs w:val="24"/>
          <w:vertAlign w:val="superscript"/>
        </w:rPr>
        <w:t>nd</w:t>
      </w:r>
      <w:r w:rsidRPr="00740700">
        <w:rPr>
          <w:b/>
          <w:sz w:val="24"/>
          <w:szCs w:val="24"/>
        </w:rPr>
        <w:t xml:space="preserve"> SEM</w:t>
      </w:r>
    </w:p>
    <w:p w:rsidR="00144083" w:rsidRPr="00740700" w:rsidRDefault="00C809E4" w:rsidP="00144083">
      <w:pPr>
        <w:pStyle w:val="NoSpacing"/>
        <w:jc w:val="center"/>
        <w:rPr>
          <w:b/>
          <w:sz w:val="24"/>
          <w:szCs w:val="24"/>
        </w:rPr>
      </w:pPr>
      <w:r w:rsidRPr="00740700">
        <w:rPr>
          <w:b/>
          <w:sz w:val="24"/>
          <w:szCs w:val="24"/>
        </w:rPr>
        <w:t>History of Interior Design-II</w:t>
      </w:r>
      <w:r w:rsidR="00144083" w:rsidRPr="00740700">
        <w:rPr>
          <w:b/>
          <w:bCs/>
          <w:sz w:val="24"/>
          <w:szCs w:val="24"/>
        </w:rPr>
        <w:t xml:space="preserve"> (</w:t>
      </w:r>
      <w:r w:rsidR="00E003F1" w:rsidRPr="00740700">
        <w:rPr>
          <w:b/>
          <w:bCs/>
          <w:sz w:val="24"/>
          <w:szCs w:val="24"/>
        </w:rPr>
        <w:t>BID-207</w:t>
      </w:r>
      <w:r w:rsidR="00144083" w:rsidRPr="00740700">
        <w:rPr>
          <w:b/>
          <w:bCs/>
          <w:sz w:val="24"/>
          <w:szCs w:val="24"/>
        </w:rPr>
        <w:t>)</w:t>
      </w:r>
    </w:p>
    <w:p w:rsidR="00C72AA5" w:rsidRDefault="00C72AA5" w:rsidP="00144083">
      <w:pPr>
        <w:pStyle w:val="NoSpacing"/>
        <w:rPr>
          <w:b/>
          <w:sz w:val="20"/>
          <w:szCs w:val="20"/>
        </w:rPr>
      </w:pPr>
    </w:p>
    <w:p w:rsidR="00C72AA5" w:rsidRDefault="00C72AA5" w:rsidP="00144083">
      <w:pPr>
        <w:pStyle w:val="NoSpacing"/>
        <w:rPr>
          <w:b/>
          <w:sz w:val="20"/>
          <w:szCs w:val="20"/>
        </w:rPr>
      </w:pPr>
    </w:p>
    <w:p w:rsidR="00C72AA5" w:rsidRDefault="00C72AA5" w:rsidP="00144083">
      <w:pPr>
        <w:pStyle w:val="NoSpacing"/>
        <w:rPr>
          <w:b/>
          <w:sz w:val="20"/>
          <w:szCs w:val="20"/>
        </w:rPr>
      </w:pPr>
      <w:r>
        <w:rPr>
          <w:b/>
          <w:bCs/>
          <w:sz w:val="20"/>
          <w:szCs w:val="20"/>
        </w:rPr>
        <w:t xml:space="preserve">Maximum Marks     </w:t>
      </w:r>
      <w:r w:rsidR="00640FA4">
        <w:rPr>
          <w:b/>
          <w:bCs/>
          <w:sz w:val="20"/>
          <w:szCs w:val="20"/>
        </w:rPr>
        <w:t xml:space="preserve">           </w:t>
      </w:r>
      <w:r>
        <w:rPr>
          <w:b/>
          <w:bCs/>
          <w:sz w:val="20"/>
          <w:szCs w:val="20"/>
        </w:rPr>
        <w:t xml:space="preserve"> </w:t>
      </w:r>
      <w:r w:rsidR="00640FA4">
        <w:rPr>
          <w:b/>
          <w:bCs/>
          <w:sz w:val="20"/>
          <w:szCs w:val="20"/>
        </w:rPr>
        <w:t xml:space="preserve"> </w:t>
      </w:r>
      <w:r>
        <w:rPr>
          <w:b/>
          <w:bCs/>
          <w:sz w:val="20"/>
          <w:szCs w:val="20"/>
        </w:rPr>
        <w:t xml:space="preserve">    -100</w:t>
      </w:r>
    </w:p>
    <w:p w:rsidR="00144083" w:rsidRPr="00BA3FF7" w:rsidRDefault="00640FA4" w:rsidP="00144083">
      <w:pPr>
        <w:pStyle w:val="NoSpacing"/>
        <w:rPr>
          <w:b/>
          <w:sz w:val="20"/>
          <w:szCs w:val="20"/>
        </w:rPr>
      </w:pPr>
      <w:r>
        <w:rPr>
          <w:b/>
          <w:sz w:val="20"/>
          <w:szCs w:val="20"/>
        </w:rPr>
        <w:t xml:space="preserve">Uni. Exam. Marks </w:t>
      </w:r>
      <w:r>
        <w:rPr>
          <w:b/>
          <w:sz w:val="20"/>
          <w:szCs w:val="20"/>
        </w:rPr>
        <w:tab/>
      </w:r>
      <w:r w:rsidR="00BA3FF7">
        <w:rPr>
          <w:b/>
          <w:sz w:val="20"/>
          <w:szCs w:val="20"/>
        </w:rPr>
        <w:t xml:space="preserve">    </w:t>
      </w:r>
      <w:r w:rsidR="00144083" w:rsidRPr="00BA3FF7">
        <w:rPr>
          <w:b/>
          <w:sz w:val="20"/>
          <w:szCs w:val="20"/>
        </w:rPr>
        <w:t xml:space="preserve"> - </w:t>
      </w:r>
      <w:r w:rsidR="00E003F1" w:rsidRPr="00BA3FF7">
        <w:rPr>
          <w:b/>
          <w:sz w:val="20"/>
          <w:szCs w:val="20"/>
        </w:rPr>
        <w:t>80</w:t>
      </w:r>
    </w:p>
    <w:p w:rsidR="00144083" w:rsidRPr="00BA3FF7" w:rsidRDefault="00640FA4" w:rsidP="00144083">
      <w:pPr>
        <w:pStyle w:val="NoSpacing"/>
        <w:rPr>
          <w:b/>
          <w:sz w:val="20"/>
          <w:szCs w:val="20"/>
        </w:rPr>
      </w:pPr>
      <w:r w:rsidRPr="00327DF7">
        <w:rPr>
          <w:b/>
          <w:sz w:val="20"/>
          <w:szCs w:val="20"/>
        </w:rPr>
        <w:t xml:space="preserve">Sessional Marks         </w:t>
      </w:r>
      <w:r>
        <w:rPr>
          <w:b/>
          <w:sz w:val="20"/>
          <w:szCs w:val="20"/>
        </w:rPr>
        <w:tab/>
        <w:t xml:space="preserve">     </w:t>
      </w:r>
      <w:r w:rsidR="00144083" w:rsidRPr="00BA3FF7">
        <w:rPr>
          <w:b/>
          <w:sz w:val="20"/>
          <w:szCs w:val="20"/>
        </w:rPr>
        <w:t xml:space="preserve">- </w:t>
      </w:r>
      <w:r w:rsidR="00E003F1" w:rsidRPr="00BA3FF7">
        <w:rPr>
          <w:b/>
          <w:sz w:val="20"/>
          <w:szCs w:val="20"/>
        </w:rPr>
        <w:t>20</w:t>
      </w:r>
    </w:p>
    <w:p w:rsidR="00144083" w:rsidRPr="00BA3FF7" w:rsidRDefault="00BA3FF7" w:rsidP="00144083">
      <w:pPr>
        <w:pStyle w:val="NoSpacing"/>
        <w:rPr>
          <w:b/>
          <w:sz w:val="20"/>
          <w:szCs w:val="20"/>
        </w:rPr>
      </w:pPr>
      <w:r>
        <w:rPr>
          <w:b/>
          <w:sz w:val="20"/>
          <w:szCs w:val="20"/>
        </w:rPr>
        <w:t xml:space="preserve">Duration of Exam.                  </w:t>
      </w:r>
      <w:r w:rsidR="00144083" w:rsidRPr="00BA3FF7">
        <w:rPr>
          <w:b/>
          <w:sz w:val="20"/>
          <w:szCs w:val="20"/>
        </w:rPr>
        <w:t xml:space="preserve"> - </w:t>
      </w:r>
      <w:r w:rsidR="00C809E4" w:rsidRPr="00BA3FF7">
        <w:rPr>
          <w:b/>
          <w:sz w:val="20"/>
          <w:szCs w:val="20"/>
        </w:rPr>
        <w:t>3 hrs</w:t>
      </w:r>
    </w:p>
    <w:p w:rsidR="00144083" w:rsidRDefault="00144083" w:rsidP="008B1400">
      <w:pPr>
        <w:rPr>
          <w:b/>
        </w:rPr>
      </w:pPr>
    </w:p>
    <w:p w:rsidR="00BB0443" w:rsidRPr="00740700" w:rsidRDefault="00BB0443" w:rsidP="00BB0443">
      <w:pPr>
        <w:pStyle w:val="NoSpacing"/>
        <w:rPr>
          <w:b/>
        </w:rPr>
      </w:pPr>
      <w:r w:rsidRPr="00740700">
        <w:rPr>
          <w:b/>
        </w:rPr>
        <w:t>Instruction to the examiner:</w:t>
      </w:r>
    </w:p>
    <w:p w:rsidR="00BB0443" w:rsidRDefault="00BB0443" w:rsidP="00BB0443">
      <w:pPr>
        <w:autoSpaceDE w:val="0"/>
        <w:autoSpaceDN w:val="0"/>
        <w:adjustRightInd w:val="0"/>
        <w:spacing w:after="0" w:line="240" w:lineRule="auto"/>
        <w:rPr>
          <w:sz w:val="20"/>
          <w:szCs w:val="20"/>
        </w:rPr>
      </w:pPr>
      <w:r>
        <w:t>The examiner will set six questions in all, selecting t</w:t>
      </w:r>
      <w:r w:rsidR="00565F74">
        <w:t>hree</w:t>
      </w:r>
      <w:r>
        <w:t xml:space="preserve"> questions from each unit.</w:t>
      </w:r>
    </w:p>
    <w:p w:rsidR="00BB0443" w:rsidRPr="00D6390A" w:rsidRDefault="00BB0443" w:rsidP="00BB0443">
      <w:pPr>
        <w:pStyle w:val="NoSpacing"/>
        <w:rPr>
          <w:b/>
        </w:rPr>
      </w:pPr>
      <w:r w:rsidRPr="00D6390A">
        <w:rPr>
          <w:b/>
        </w:rPr>
        <w:t>Instruction to the Candidate:</w:t>
      </w:r>
    </w:p>
    <w:p w:rsidR="00BB0443" w:rsidRPr="00D6390A" w:rsidRDefault="00BB0443" w:rsidP="00BB0443">
      <w:pPr>
        <w:autoSpaceDE w:val="0"/>
        <w:autoSpaceDN w:val="0"/>
        <w:adjustRightInd w:val="0"/>
        <w:spacing w:after="0" w:line="240" w:lineRule="auto"/>
      </w:pPr>
      <w:r w:rsidRPr="00D6390A">
        <w:t>The candidate will have to attempt four</w:t>
      </w:r>
      <w:r w:rsidR="00791F27">
        <w:t xml:space="preserve"> questions in all, selecting at</w:t>
      </w:r>
      <w:r w:rsidRPr="00D6390A">
        <w:t xml:space="preserve">least </w:t>
      </w:r>
      <w:r w:rsidR="00565F74">
        <w:t>two</w:t>
      </w:r>
      <w:r w:rsidRPr="00D6390A">
        <w:t xml:space="preserve"> </w:t>
      </w:r>
      <w:r w:rsidR="00565F74" w:rsidRPr="00D6390A">
        <w:t>questions</w:t>
      </w:r>
      <w:r w:rsidRPr="00D6390A">
        <w:t xml:space="preserve"> from each unit.</w:t>
      </w:r>
    </w:p>
    <w:p w:rsidR="00BB0443" w:rsidRPr="00BD4613" w:rsidRDefault="00BB0443" w:rsidP="008B1400">
      <w:pPr>
        <w:rPr>
          <w:b/>
        </w:rPr>
      </w:pPr>
    </w:p>
    <w:p w:rsidR="008A3331" w:rsidRPr="00740700" w:rsidRDefault="008A3331" w:rsidP="008A3331">
      <w:pPr>
        <w:rPr>
          <w:b/>
        </w:rPr>
      </w:pPr>
      <w:r w:rsidRPr="00740700">
        <w:rPr>
          <w:b/>
        </w:rPr>
        <w:t>Course Objective:</w:t>
      </w:r>
    </w:p>
    <w:p w:rsidR="008A3331" w:rsidRPr="00740700" w:rsidRDefault="008A3331" w:rsidP="008A3331">
      <w:r w:rsidRPr="00740700">
        <w:t>The objective of the course is to introduce the students with the changes occurred in the past with the time. Familiarize with the different culture, society and their style of living, which effects the internal part of their buildings over different periods.</w:t>
      </w:r>
    </w:p>
    <w:p w:rsidR="008A3331" w:rsidRPr="00740700" w:rsidRDefault="008A3331" w:rsidP="008A3331">
      <w:pPr>
        <w:pStyle w:val="NoSpacing"/>
        <w:rPr>
          <w:b/>
        </w:rPr>
      </w:pPr>
      <w:r w:rsidRPr="00740700">
        <w:rPr>
          <w:b/>
        </w:rPr>
        <w:t>Course Contents:</w:t>
      </w:r>
    </w:p>
    <w:p w:rsidR="008A3331" w:rsidRPr="00740700" w:rsidRDefault="008A3331" w:rsidP="008A3331">
      <w:pPr>
        <w:pStyle w:val="NoSpacing"/>
      </w:pPr>
    </w:p>
    <w:p w:rsidR="009909C6" w:rsidRPr="009909C6" w:rsidRDefault="009909C6" w:rsidP="009909C6">
      <w:pPr>
        <w:rPr>
          <w:rFonts w:asciiTheme="minorHAnsi" w:hAnsiTheme="minorHAnsi"/>
          <w:b/>
          <w:bCs/>
        </w:rPr>
      </w:pPr>
      <w:r w:rsidRPr="009909C6">
        <w:rPr>
          <w:rFonts w:asciiTheme="minorHAnsi" w:hAnsiTheme="minorHAnsi"/>
          <w:b/>
          <w:bCs/>
        </w:rPr>
        <w:t>UNIT-I</w:t>
      </w:r>
    </w:p>
    <w:p w:rsidR="009909C6" w:rsidRPr="009909C6" w:rsidRDefault="009909C6" w:rsidP="00F95609">
      <w:pPr>
        <w:pStyle w:val="ListParagraph"/>
        <w:numPr>
          <w:ilvl w:val="0"/>
          <w:numId w:val="20"/>
        </w:numPr>
        <w:rPr>
          <w:rFonts w:asciiTheme="minorHAnsi" w:hAnsiTheme="minorHAnsi"/>
        </w:rPr>
      </w:pPr>
      <w:r w:rsidRPr="009909C6">
        <w:rPr>
          <w:rFonts w:asciiTheme="minorHAnsi" w:hAnsiTheme="minorHAnsi"/>
        </w:rPr>
        <w:t>Interior design elements &amp; principles used during the Greek and Roman.</w:t>
      </w:r>
    </w:p>
    <w:p w:rsidR="009909C6" w:rsidRPr="00D24F6F" w:rsidRDefault="009909C6" w:rsidP="00F95609">
      <w:pPr>
        <w:pStyle w:val="ListParagraph"/>
        <w:numPr>
          <w:ilvl w:val="0"/>
          <w:numId w:val="20"/>
        </w:numPr>
        <w:rPr>
          <w:rFonts w:asciiTheme="minorHAnsi" w:hAnsiTheme="minorHAnsi"/>
        </w:rPr>
      </w:pPr>
      <w:r w:rsidRPr="009909C6">
        <w:rPr>
          <w:rFonts w:asciiTheme="minorHAnsi" w:hAnsiTheme="minorHAnsi"/>
        </w:rPr>
        <w:t>Interior design elements &amp; principles used during the Medieval Period</w:t>
      </w:r>
      <w:r w:rsidR="00D24F6F">
        <w:rPr>
          <w:rFonts w:asciiTheme="minorHAnsi" w:hAnsiTheme="minorHAnsi"/>
        </w:rPr>
        <w:t xml:space="preserve"> (</w:t>
      </w:r>
      <w:r w:rsidRPr="00D24F6F">
        <w:rPr>
          <w:rFonts w:asciiTheme="minorHAnsi" w:hAnsiTheme="minorHAnsi"/>
        </w:rPr>
        <w:t>Gothic</w:t>
      </w:r>
      <w:r w:rsidR="00D24F6F">
        <w:rPr>
          <w:rFonts w:asciiTheme="minorHAnsi" w:hAnsiTheme="minorHAnsi"/>
        </w:rPr>
        <w:t>)</w:t>
      </w:r>
    </w:p>
    <w:p w:rsidR="009909C6" w:rsidRDefault="009909C6" w:rsidP="00F95609">
      <w:pPr>
        <w:pStyle w:val="ListParagraph"/>
        <w:numPr>
          <w:ilvl w:val="0"/>
          <w:numId w:val="25"/>
        </w:numPr>
        <w:autoSpaceDE w:val="0"/>
        <w:autoSpaceDN w:val="0"/>
        <w:adjustRightInd w:val="0"/>
        <w:spacing w:after="0" w:line="240" w:lineRule="auto"/>
        <w:rPr>
          <w:rFonts w:asciiTheme="minorHAnsi" w:hAnsiTheme="minorHAnsi"/>
        </w:rPr>
      </w:pPr>
      <w:r w:rsidRPr="009909C6">
        <w:rPr>
          <w:rFonts w:asciiTheme="minorHAnsi" w:hAnsiTheme="minorHAnsi"/>
        </w:rPr>
        <w:t xml:space="preserve">Interior design elements &amp; principles used during Renaissance: Early renaissance, High renaissance, Baroque and Neo Classical. </w:t>
      </w:r>
    </w:p>
    <w:p w:rsidR="00D24F6F" w:rsidRPr="00D24F6F" w:rsidRDefault="00D24F6F" w:rsidP="00F95609">
      <w:pPr>
        <w:pStyle w:val="ListParagraph"/>
        <w:numPr>
          <w:ilvl w:val="0"/>
          <w:numId w:val="25"/>
        </w:numPr>
        <w:autoSpaceDE w:val="0"/>
        <w:autoSpaceDN w:val="0"/>
        <w:adjustRightInd w:val="0"/>
        <w:spacing w:after="0" w:line="240" w:lineRule="auto"/>
        <w:rPr>
          <w:rFonts w:asciiTheme="minorHAnsi" w:hAnsiTheme="minorHAnsi"/>
        </w:rPr>
      </w:pPr>
      <w:r w:rsidRPr="009909C6">
        <w:rPr>
          <w:rFonts w:asciiTheme="minorHAnsi" w:hAnsiTheme="minorHAnsi"/>
        </w:rPr>
        <w:t>Renaissance Art: Resurgence of Art from 15th to 16th Century in Europe</w:t>
      </w:r>
      <w:r>
        <w:rPr>
          <w:rFonts w:asciiTheme="minorHAnsi" w:hAnsiTheme="minorHAnsi"/>
        </w:rPr>
        <w:t xml:space="preserve">, </w:t>
      </w:r>
      <w:r w:rsidRPr="00D24F6F">
        <w:rPr>
          <w:rFonts w:asciiTheme="minorHAnsi" w:hAnsiTheme="minorHAnsi"/>
        </w:rPr>
        <w:t>Abstract art and its Language</w:t>
      </w:r>
      <w:r w:rsidR="00485415">
        <w:rPr>
          <w:rFonts w:asciiTheme="minorHAnsi" w:hAnsiTheme="minorHAnsi"/>
        </w:rPr>
        <w:t>.</w:t>
      </w:r>
    </w:p>
    <w:p w:rsidR="00D24F6F" w:rsidRDefault="00D24F6F" w:rsidP="009909C6">
      <w:pPr>
        <w:rPr>
          <w:rFonts w:asciiTheme="minorHAnsi" w:hAnsiTheme="minorHAnsi"/>
          <w:b/>
          <w:bCs/>
        </w:rPr>
      </w:pPr>
    </w:p>
    <w:p w:rsidR="009909C6" w:rsidRPr="009909C6" w:rsidRDefault="009909C6" w:rsidP="009909C6">
      <w:pPr>
        <w:rPr>
          <w:rFonts w:asciiTheme="minorHAnsi" w:hAnsiTheme="minorHAnsi"/>
          <w:b/>
          <w:bCs/>
        </w:rPr>
      </w:pPr>
      <w:r w:rsidRPr="009909C6">
        <w:rPr>
          <w:rFonts w:asciiTheme="minorHAnsi" w:hAnsiTheme="minorHAnsi"/>
          <w:b/>
          <w:bCs/>
        </w:rPr>
        <w:t>UNIT-2</w:t>
      </w:r>
    </w:p>
    <w:p w:rsidR="00D24F6F" w:rsidRPr="009909C6" w:rsidRDefault="00D24F6F" w:rsidP="00F95609">
      <w:pPr>
        <w:pStyle w:val="ListParagraph"/>
        <w:numPr>
          <w:ilvl w:val="0"/>
          <w:numId w:val="22"/>
        </w:numPr>
        <w:rPr>
          <w:rFonts w:asciiTheme="minorHAnsi" w:hAnsiTheme="minorHAnsi"/>
          <w:b/>
          <w:bCs/>
        </w:rPr>
      </w:pPr>
      <w:r w:rsidRPr="009909C6">
        <w:rPr>
          <w:rFonts w:asciiTheme="minorHAnsi" w:hAnsiTheme="minorHAnsi"/>
        </w:rPr>
        <w:t xml:space="preserve">Cave Paintings - Frescos &amp; Murals </w:t>
      </w:r>
      <w:r>
        <w:rPr>
          <w:rFonts w:asciiTheme="minorHAnsi" w:hAnsiTheme="minorHAnsi"/>
        </w:rPr>
        <w:t>( Ajanta ,</w:t>
      </w:r>
      <w:r w:rsidRPr="009909C6">
        <w:rPr>
          <w:rFonts w:asciiTheme="minorHAnsi" w:hAnsiTheme="minorHAnsi"/>
        </w:rPr>
        <w:t xml:space="preserve"> Ellora techniques </w:t>
      </w:r>
      <w:r>
        <w:rPr>
          <w:rFonts w:asciiTheme="minorHAnsi" w:hAnsiTheme="minorHAnsi"/>
        </w:rPr>
        <w:t>)</w:t>
      </w:r>
    </w:p>
    <w:p w:rsidR="00D24F6F" w:rsidRPr="00D24F6F" w:rsidRDefault="00D24F6F" w:rsidP="00F95609">
      <w:pPr>
        <w:pStyle w:val="ListParagraph"/>
        <w:numPr>
          <w:ilvl w:val="0"/>
          <w:numId w:val="21"/>
        </w:numPr>
        <w:rPr>
          <w:rFonts w:asciiTheme="minorHAnsi" w:hAnsiTheme="minorHAnsi"/>
          <w:bCs/>
        </w:rPr>
      </w:pPr>
      <w:r w:rsidRPr="009909C6">
        <w:rPr>
          <w:rFonts w:asciiTheme="minorHAnsi" w:hAnsiTheme="minorHAnsi"/>
          <w:bCs/>
        </w:rPr>
        <w:t>Miniature Paintings in India</w:t>
      </w:r>
      <w:r>
        <w:rPr>
          <w:rFonts w:asciiTheme="minorHAnsi" w:hAnsiTheme="minorHAnsi"/>
          <w:bCs/>
        </w:rPr>
        <w:t>n</w:t>
      </w:r>
      <w:r w:rsidRPr="009909C6">
        <w:rPr>
          <w:rFonts w:asciiTheme="minorHAnsi" w:hAnsiTheme="minorHAnsi"/>
          <w:bCs/>
        </w:rPr>
        <w:t xml:space="preserve"> history (Mughal, Rajput, Pahari, Deccan)</w:t>
      </w:r>
    </w:p>
    <w:p w:rsidR="009909C6" w:rsidRPr="009909C6" w:rsidRDefault="009909C6" w:rsidP="00F95609">
      <w:pPr>
        <w:pStyle w:val="ListParagraph"/>
        <w:numPr>
          <w:ilvl w:val="0"/>
          <w:numId w:val="23"/>
        </w:numPr>
        <w:autoSpaceDE w:val="0"/>
        <w:autoSpaceDN w:val="0"/>
        <w:adjustRightInd w:val="0"/>
        <w:spacing w:after="0" w:line="240" w:lineRule="auto"/>
        <w:rPr>
          <w:rFonts w:asciiTheme="minorHAnsi" w:hAnsiTheme="minorHAnsi"/>
        </w:rPr>
      </w:pPr>
      <w:r w:rsidRPr="009909C6">
        <w:rPr>
          <w:rFonts w:asciiTheme="minorHAnsi" w:hAnsiTheme="minorHAnsi"/>
        </w:rPr>
        <w:t>Romanticism, Impressionism, Expressionism, Surrealism, cubism &amp; Futurism, Abstract Art.</w:t>
      </w:r>
    </w:p>
    <w:p w:rsidR="008A3331" w:rsidRPr="009909C6" w:rsidRDefault="009909C6" w:rsidP="00F95609">
      <w:pPr>
        <w:pStyle w:val="ListParagraph"/>
        <w:numPr>
          <w:ilvl w:val="0"/>
          <w:numId w:val="23"/>
        </w:numPr>
        <w:rPr>
          <w:rFonts w:asciiTheme="minorHAnsi" w:hAnsiTheme="minorHAnsi"/>
          <w:b/>
          <w:bCs/>
        </w:rPr>
      </w:pPr>
      <w:r w:rsidRPr="009909C6">
        <w:rPr>
          <w:rFonts w:asciiTheme="minorHAnsi" w:hAnsiTheme="minorHAnsi"/>
        </w:rPr>
        <w:t>Famous works of Contemporary artists, sculptors in abroad.</w:t>
      </w:r>
    </w:p>
    <w:p w:rsidR="008A3331" w:rsidRPr="009909C6" w:rsidRDefault="008A3331" w:rsidP="008A3331">
      <w:pPr>
        <w:pStyle w:val="NoSpacing"/>
        <w:rPr>
          <w:rFonts w:asciiTheme="minorHAnsi" w:hAnsiTheme="minorHAnsi"/>
          <w:color w:val="000000"/>
        </w:rPr>
      </w:pPr>
    </w:p>
    <w:p w:rsidR="008A3331" w:rsidRPr="009909C6" w:rsidRDefault="008A3331" w:rsidP="008A3331">
      <w:pPr>
        <w:pStyle w:val="NoSpacing"/>
        <w:rPr>
          <w:rFonts w:asciiTheme="minorHAnsi" w:hAnsiTheme="minorHAnsi"/>
          <w:b/>
          <w:iCs/>
          <w:color w:val="000000"/>
        </w:rPr>
      </w:pPr>
      <w:r w:rsidRPr="009909C6">
        <w:rPr>
          <w:rFonts w:asciiTheme="minorHAnsi" w:hAnsiTheme="minorHAnsi"/>
          <w:b/>
          <w:iCs/>
          <w:color w:val="000000"/>
        </w:rPr>
        <w:t>References:</w:t>
      </w:r>
    </w:p>
    <w:p w:rsidR="009909C6" w:rsidRPr="009909C6" w:rsidRDefault="009909C6" w:rsidP="009909C6">
      <w:pPr>
        <w:pStyle w:val="ListParagraph"/>
        <w:tabs>
          <w:tab w:val="left" w:pos="1741"/>
        </w:tabs>
        <w:rPr>
          <w:rFonts w:asciiTheme="minorHAnsi" w:hAnsiTheme="minorHAnsi"/>
        </w:rPr>
      </w:pPr>
      <w:r w:rsidRPr="009909C6">
        <w:rPr>
          <w:rFonts w:asciiTheme="minorHAnsi" w:hAnsiTheme="minorHAnsi"/>
        </w:rPr>
        <w:tab/>
      </w:r>
    </w:p>
    <w:p w:rsidR="009909C6" w:rsidRPr="009909C6" w:rsidRDefault="009909C6" w:rsidP="00F95609">
      <w:pPr>
        <w:pStyle w:val="ListParagraph"/>
        <w:numPr>
          <w:ilvl w:val="0"/>
          <w:numId w:val="26"/>
        </w:numPr>
        <w:rPr>
          <w:rFonts w:asciiTheme="minorHAnsi" w:hAnsiTheme="minorHAnsi"/>
        </w:rPr>
      </w:pPr>
      <w:r w:rsidRPr="009909C6">
        <w:rPr>
          <w:rFonts w:asciiTheme="minorHAnsi" w:hAnsiTheme="minorHAnsi"/>
        </w:rPr>
        <w:t>A History Of Fine Arts in India &amp; the West,Edith Tomory</w:t>
      </w:r>
    </w:p>
    <w:p w:rsidR="009909C6" w:rsidRPr="009909C6" w:rsidRDefault="009909C6" w:rsidP="00F95609">
      <w:pPr>
        <w:pStyle w:val="ListParagraph"/>
        <w:numPr>
          <w:ilvl w:val="0"/>
          <w:numId w:val="26"/>
        </w:numPr>
        <w:rPr>
          <w:rFonts w:asciiTheme="minorHAnsi" w:hAnsiTheme="minorHAnsi"/>
        </w:rPr>
      </w:pPr>
      <w:r w:rsidRPr="009909C6">
        <w:rPr>
          <w:rFonts w:asciiTheme="minorHAnsi" w:hAnsiTheme="minorHAnsi"/>
        </w:rPr>
        <w:t>Interior Design &amp; space Planning, DechiriaPabero Zelnik</w:t>
      </w:r>
    </w:p>
    <w:p w:rsidR="009909C6" w:rsidRPr="009909C6" w:rsidRDefault="009909C6" w:rsidP="00F95609">
      <w:pPr>
        <w:pStyle w:val="ListParagraph"/>
        <w:numPr>
          <w:ilvl w:val="0"/>
          <w:numId w:val="26"/>
        </w:numPr>
        <w:rPr>
          <w:rFonts w:asciiTheme="minorHAnsi" w:hAnsiTheme="minorHAnsi"/>
        </w:rPr>
      </w:pPr>
      <w:r w:rsidRPr="009909C6">
        <w:rPr>
          <w:rFonts w:asciiTheme="minorHAnsi" w:hAnsiTheme="minorHAnsi"/>
        </w:rPr>
        <w:t>Interior Design Illustrate,Francis D.K. Ching</w:t>
      </w:r>
    </w:p>
    <w:p w:rsidR="009909C6" w:rsidRPr="009909C6" w:rsidRDefault="009909C6" w:rsidP="00F95609">
      <w:pPr>
        <w:pStyle w:val="ListParagraph"/>
        <w:numPr>
          <w:ilvl w:val="0"/>
          <w:numId w:val="26"/>
        </w:numPr>
        <w:rPr>
          <w:rFonts w:asciiTheme="minorHAnsi" w:hAnsiTheme="minorHAnsi"/>
        </w:rPr>
      </w:pPr>
      <w:r w:rsidRPr="009909C6">
        <w:rPr>
          <w:rFonts w:asciiTheme="minorHAnsi" w:hAnsiTheme="minorHAnsi"/>
        </w:rPr>
        <w:t>Islamic Architecture in Interior, Satish Grover</w:t>
      </w:r>
    </w:p>
    <w:p w:rsidR="009909C6" w:rsidRPr="009909C6" w:rsidRDefault="009909C6" w:rsidP="00F95609">
      <w:pPr>
        <w:pStyle w:val="ListParagraph"/>
        <w:numPr>
          <w:ilvl w:val="0"/>
          <w:numId w:val="26"/>
        </w:numPr>
        <w:rPr>
          <w:rFonts w:asciiTheme="minorHAnsi" w:hAnsiTheme="minorHAnsi"/>
          <w:iCs/>
        </w:rPr>
      </w:pPr>
      <w:r w:rsidRPr="009909C6">
        <w:rPr>
          <w:rFonts w:asciiTheme="minorHAnsi" w:hAnsiTheme="minorHAnsi"/>
          <w:iCs/>
        </w:rPr>
        <w:t>History of art by janson H.W., published by Newyork, 1978.</w:t>
      </w:r>
    </w:p>
    <w:p w:rsidR="009909C6" w:rsidRPr="009909C6" w:rsidRDefault="009909C6" w:rsidP="00F95609">
      <w:pPr>
        <w:pStyle w:val="ListParagraph"/>
        <w:numPr>
          <w:ilvl w:val="0"/>
          <w:numId w:val="26"/>
        </w:numPr>
        <w:rPr>
          <w:rFonts w:asciiTheme="minorHAnsi" w:hAnsiTheme="minorHAnsi"/>
        </w:rPr>
      </w:pPr>
      <w:r w:rsidRPr="009909C6">
        <w:rPr>
          <w:rFonts w:asciiTheme="minorHAnsi" w:hAnsiTheme="minorHAnsi"/>
          <w:iCs/>
        </w:rPr>
        <w:t>A history of fine arts in India and the west orient by Tomory Edith, Published by Longman, 1995</w:t>
      </w:r>
    </w:p>
    <w:p w:rsidR="009909C6" w:rsidRDefault="009909C6" w:rsidP="00F95609">
      <w:pPr>
        <w:pStyle w:val="ListParagraph"/>
        <w:numPr>
          <w:ilvl w:val="0"/>
          <w:numId w:val="26"/>
        </w:numPr>
        <w:rPr>
          <w:rFonts w:asciiTheme="minorHAnsi" w:hAnsiTheme="minorHAnsi"/>
        </w:rPr>
      </w:pPr>
      <w:r w:rsidRPr="009909C6">
        <w:rPr>
          <w:rFonts w:asciiTheme="minorHAnsi" w:hAnsiTheme="minorHAnsi"/>
        </w:rPr>
        <w:t>The Best Interior India,Anuradha Mahindra</w:t>
      </w:r>
    </w:p>
    <w:p w:rsidR="009909C6" w:rsidRPr="009909C6" w:rsidRDefault="009909C6" w:rsidP="00F95609">
      <w:pPr>
        <w:pStyle w:val="ListParagraph"/>
        <w:numPr>
          <w:ilvl w:val="0"/>
          <w:numId w:val="26"/>
        </w:numPr>
        <w:rPr>
          <w:rFonts w:asciiTheme="minorHAnsi" w:hAnsiTheme="minorHAnsi"/>
        </w:rPr>
      </w:pPr>
      <w:r w:rsidRPr="009909C6">
        <w:rPr>
          <w:rFonts w:asciiTheme="minorHAnsi" w:hAnsiTheme="minorHAnsi"/>
        </w:rPr>
        <w:t>Indian Interior AngelikaTaschen</w:t>
      </w:r>
      <w:r w:rsidRPr="009909C6">
        <w:rPr>
          <w:rFonts w:asciiTheme="minorHAnsi" w:hAnsiTheme="minorHAnsi"/>
        </w:rPr>
        <w:tab/>
      </w:r>
    </w:p>
    <w:p w:rsidR="009909C6" w:rsidRPr="009909C6" w:rsidRDefault="009909C6" w:rsidP="00F95609">
      <w:pPr>
        <w:pStyle w:val="ListParagraph"/>
        <w:numPr>
          <w:ilvl w:val="0"/>
          <w:numId w:val="26"/>
        </w:numPr>
        <w:rPr>
          <w:rFonts w:asciiTheme="minorHAnsi" w:hAnsiTheme="minorHAnsi"/>
        </w:rPr>
      </w:pPr>
      <w:r w:rsidRPr="009909C6">
        <w:rPr>
          <w:rFonts w:asciiTheme="minorHAnsi" w:hAnsiTheme="minorHAnsi"/>
          <w:bCs/>
        </w:rPr>
        <w:t>Sir Fletcher B. A history of Architecture</w:t>
      </w:r>
    </w:p>
    <w:p w:rsidR="00E8403D" w:rsidRDefault="00E8403D" w:rsidP="008B1400">
      <w:pPr>
        <w:rPr>
          <w:b/>
          <w:sz w:val="24"/>
          <w:szCs w:val="24"/>
        </w:rPr>
      </w:pPr>
    </w:p>
    <w:p w:rsidR="00485415" w:rsidRPr="00740700" w:rsidRDefault="00485415" w:rsidP="008B1400">
      <w:pPr>
        <w:rPr>
          <w:b/>
          <w:sz w:val="24"/>
          <w:szCs w:val="24"/>
        </w:rPr>
      </w:pPr>
    </w:p>
    <w:p w:rsidR="00C809E4" w:rsidRPr="00740700" w:rsidRDefault="00C809E4" w:rsidP="00C809E4">
      <w:pPr>
        <w:pStyle w:val="NoSpacing"/>
        <w:jc w:val="center"/>
        <w:rPr>
          <w:b/>
          <w:sz w:val="24"/>
          <w:szCs w:val="24"/>
        </w:rPr>
      </w:pPr>
      <w:r w:rsidRPr="00740700">
        <w:rPr>
          <w:b/>
          <w:sz w:val="24"/>
          <w:szCs w:val="24"/>
        </w:rPr>
        <w:lastRenderedPageBreak/>
        <w:t>K.U.K. Bachelor of Science (Interior Design) – 2</w:t>
      </w:r>
      <w:r w:rsidRPr="00740700">
        <w:rPr>
          <w:b/>
          <w:sz w:val="24"/>
          <w:szCs w:val="24"/>
          <w:vertAlign w:val="superscript"/>
        </w:rPr>
        <w:t>nd</w:t>
      </w:r>
      <w:r w:rsidRPr="00740700">
        <w:rPr>
          <w:b/>
          <w:sz w:val="24"/>
          <w:szCs w:val="24"/>
        </w:rPr>
        <w:t xml:space="preserve"> SEM </w:t>
      </w:r>
    </w:p>
    <w:p w:rsidR="00C809E4" w:rsidRPr="00740700" w:rsidRDefault="00B50971" w:rsidP="00C809E4">
      <w:pPr>
        <w:pStyle w:val="NoSpacing"/>
        <w:jc w:val="center"/>
        <w:rPr>
          <w:b/>
          <w:bCs/>
          <w:sz w:val="24"/>
          <w:szCs w:val="24"/>
        </w:rPr>
      </w:pPr>
      <w:r w:rsidRPr="00740700">
        <w:rPr>
          <w:b/>
          <w:sz w:val="24"/>
          <w:szCs w:val="24"/>
        </w:rPr>
        <w:t>Communication Skills</w:t>
      </w:r>
      <w:r w:rsidRPr="00740700">
        <w:rPr>
          <w:sz w:val="24"/>
          <w:szCs w:val="24"/>
        </w:rPr>
        <w:t xml:space="preserve"> </w:t>
      </w:r>
      <w:r w:rsidR="00C809E4" w:rsidRPr="00740700">
        <w:rPr>
          <w:b/>
          <w:sz w:val="24"/>
          <w:szCs w:val="24"/>
        </w:rPr>
        <w:t>-II</w:t>
      </w:r>
      <w:r w:rsidR="00C809E4" w:rsidRPr="00740700">
        <w:rPr>
          <w:b/>
          <w:bCs/>
          <w:sz w:val="24"/>
          <w:szCs w:val="24"/>
        </w:rPr>
        <w:t xml:space="preserve"> (</w:t>
      </w:r>
      <w:r w:rsidR="00E8403D" w:rsidRPr="00740700">
        <w:rPr>
          <w:b/>
          <w:bCs/>
          <w:sz w:val="24"/>
          <w:szCs w:val="24"/>
        </w:rPr>
        <w:t>BID-</w:t>
      </w:r>
      <w:r w:rsidR="0059016C" w:rsidRPr="00740700">
        <w:rPr>
          <w:b/>
          <w:bCs/>
          <w:sz w:val="24"/>
          <w:szCs w:val="24"/>
        </w:rPr>
        <w:t>208</w:t>
      </w:r>
      <w:r w:rsidR="00C809E4" w:rsidRPr="00740700">
        <w:rPr>
          <w:b/>
          <w:bCs/>
          <w:sz w:val="24"/>
          <w:szCs w:val="24"/>
        </w:rPr>
        <w:t>)</w:t>
      </w:r>
    </w:p>
    <w:p w:rsidR="00B50971" w:rsidRPr="00740700" w:rsidRDefault="00B50971" w:rsidP="00C809E4">
      <w:pPr>
        <w:pStyle w:val="NoSpacing"/>
        <w:rPr>
          <w:sz w:val="16"/>
          <w:szCs w:val="16"/>
        </w:rPr>
      </w:pPr>
    </w:p>
    <w:p w:rsidR="00F4184E" w:rsidRDefault="00F4184E" w:rsidP="00F359DC">
      <w:pPr>
        <w:pStyle w:val="Heading2"/>
        <w:spacing w:line="240" w:lineRule="auto"/>
        <w:rPr>
          <w:rFonts w:ascii="Calibri" w:hAnsi="Calibri"/>
          <w:sz w:val="20"/>
          <w:szCs w:val="20"/>
        </w:rPr>
      </w:pPr>
    </w:p>
    <w:p w:rsidR="00F4184E" w:rsidRPr="00640FA4" w:rsidRDefault="00F4184E" w:rsidP="00F4184E">
      <w:pPr>
        <w:pStyle w:val="NoSpacing"/>
        <w:rPr>
          <w:b/>
          <w:sz w:val="20"/>
          <w:szCs w:val="20"/>
        </w:rPr>
      </w:pPr>
      <w:r w:rsidRPr="00640FA4">
        <w:rPr>
          <w:b/>
          <w:bCs/>
          <w:sz w:val="20"/>
          <w:szCs w:val="20"/>
        </w:rPr>
        <w:t>Maxi</w:t>
      </w:r>
      <w:r w:rsidR="00640FA4">
        <w:rPr>
          <w:b/>
          <w:bCs/>
          <w:sz w:val="20"/>
          <w:szCs w:val="20"/>
        </w:rPr>
        <w:t xml:space="preserve">mum Marks                      </w:t>
      </w:r>
      <w:r w:rsidRPr="00640FA4">
        <w:rPr>
          <w:b/>
          <w:bCs/>
          <w:sz w:val="20"/>
          <w:szCs w:val="20"/>
        </w:rPr>
        <w:t xml:space="preserve">    -100</w:t>
      </w:r>
    </w:p>
    <w:p w:rsidR="00F359DC" w:rsidRPr="00640FA4" w:rsidRDefault="00640FA4" w:rsidP="00F359DC">
      <w:pPr>
        <w:pStyle w:val="Heading2"/>
        <w:spacing w:line="240" w:lineRule="auto"/>
        <w:rPr>
          <w:rFonts w:ascii="Calibri" w:hAnsi="Calibri"/>
          <w:sz w:val="20"/>
          <w:szCs w:val="20"/>
        </w:rPr>
      </w:pPr>
      <w:r>
        <w:rPr>
          <w:rFonts w:ascii="Calibri" w:hAnsi="Calibri"/>
          <w:sz w:val="20"/>
          <w:szCs w:val="20"/>
        </w:rPr>
        <w:t xml:space="preserve">Uni. Exam. Marks </w:t>
      </w:r>
      <w:r>
        <w:rPr>
          <w:rFonts w:ascii="Calibri" w:hAnsi="Calibri"/>
          <w:sz w:val="20"/>
          <w:szCs w:val="20"/>
        </w:rPr>
        <w:tab/>
        <w:t xml:space="preserve">    </w:t>
      </w:r>
      <w:r w:rsidR="00D03FE1" w:rsidRPr="00640FA4">
        <w:rPr>
          <w:rFonts w:ascii="Calibri" w:hAnsi="Calibri"/>
          <w:sz w:val="20"/>
          <w:szCs w:val="20"/>
        </w:rPr>
        <w:t xml:space="preserve">  </w:t>
      </w:r>
      <w:r w:rsidR="00F4184E" w:rsidRPr="00640FA4">
        <w:rPr>
          <w:rFonts w:ascii="Calibri" w:hAnsi="Calibri"/>
          <w:sz w:val="20"/>
          <w:szCs w:val="20"/>
        </w:rPr>
        <w:t xml:space="preserve">  </w:t>
      </w:r>
      <w:r w:rsidR="00F359DC" w:rsidRPr="00640FA4">
        <w:rPr>
          <w:rFonts w:ascii="Calibri" w:hAnsi="Calibri"/>
          <w:sz w:val="20"/>
          <w:szCs w:val="20"/>
        </w:rPr>
        <w:t xml:space="preserve"> - 50</w:t>
      </w:r>
    </w:p>
    <w:p w:rsidR="00F4184E" w:rsidRPr="00640FA4" w:rsidRDefault="00F4184E" w:rsidP="00F4184E">
      <w:pPr>
        <w:pStyle w:val="NoSpacing"/>
        <w:rPr>
          <w:b/>
          <w:sz w:val="20"/>
          <w:szCs w:val="20"/>
        </w:rPr>
      </w:pPr>
      <w:r w:rsidRPr="00640FA4">
        <w:rPr>
          <w:b/>
          <w:sz w:val="20"/>
          <w:szCs w:val="20"/>
        </w:rPr>
        <w:t xml:space="preserve">Practical Exam. Marks       </w:t>
      </w:r>
      <w:r w:rsidR="00640FA4">
        <w:rPr>
          <w:b/>
          <w:sz w:val="20"/>
          <w:szCs w:val="20"/>
        </w:rPr>
        <w:tab/>
        <w:t xml:space="preserve">     </w:t>
      </w:r>
      <w:r w:rsidRPr="00640FA4">
        <w:rPr>
          <w:b/>
          <w:sz w:val="20"/>
          <w:szCs w:val="20"/>
        </w:rPr>
        <w:t xml:space="preserve">     -30               </w:t>
      </w:r>
    </w:p>
    <w:p w:rsidR="00F359DC" w:rsidRPr="00640FA4" w:rsidRDefault="00640FA4" w:rsidP="00F4184E">
      <w:pPr>
        <w:pStyle w:val="NoSpacing"/>
        <w:rPr>
          <w:b/>
          <w:sz w:val="20"/>
          <w:szCs w:val="20"/>
        </w:rPr>
      </w:pPr>
      <w:r w:rsidRPr="00640FA4">
        <w:rPr>
          <w:b/>
          <w:sz w:val="20"/>
          <w:szCs w:val="20"/>
        </w:rPr>
        <w:t xml:space="preserve">Sessional Marks         </w:t>
      </w:r>
      <w:r w:rsidRPr="00640FA4">
        <w:rPr>
          <w:b/>
          <w:sz w:val="20"/>
          <w:szCs w:val="20"/>
        </w:rPr>
        <w:tab/>
        <w:t xml:space="preserve">          </w:t>
      </w:r>
      <w:r w:rsidR="0059016C" w:rsidRPr="00640FA4">
        <w:rPr>
          <w:b/>
          <w:sz w:val="20"/>
          <w:szCs w:val="20"/>
        </w:rPr>
        <w:t>-20</w:t>
      </w:r>
      <w:r w:rsidR="00F359DC" w:rsidRPr="00640FA4">
        <w:rPr>
          <w:sz w:val="20"/>
          <w:szCs w:val="20"/>
        </w:rPr>
        <w:t xml:space="preserve">   </w:t>
      </w:r>
    </w:p>
    <w:p w:rsidR="00F359DC" w:rsidRPr="00640FA4" w:rsidRDefault="00F359DC" w:rsidP="00F359DC">
      <w:pPr>
        <w:pStyle w:val="Heading2"/>
        <w:spacing w:line="240" w:lineRule="auto"/>
        <w:jc w:val="left"/>
        <w:rPr>
          <w:rFonts w:ascii="Calibri" w:hAnsi="Calibri"/>
          <w:sz w:val="20"/>
          <w:szCs w:val="20"/>
        </w:rPr>
      </w:pPr>
      <w:r w:rsidRPr="00640FA4">
        <w:rPr>
          <w:rFonts w:ascii="Calibri" w:hAnsi="Calibri"/>
          <w:sz w:val="20"/>
          <w:szCs w:val="20"/>
        </w:rPr>
        <w:t xml:space="preserve">Duration of </w:t>
      </w:r>
      <w:r w:rsidR="0059016C" w:rsidRPr="00640FA4">
        <w:rPr>
          <w:rFonts w:ascii="Calibri" w:hAnsi="Calibri"/>
          <w:sz w:val="20"/>
          <w:szCs w:val="20"/>
        </w:rPr>
        <w:t xml:space="preserve">theory </w:t>
      </w:r>
      <w:r w:rsidRPr="00640FA4">
        <w:rPr>
          <w:rFonts w:ascii="Calibri" w:hAnsi="Calibri"/>
          <w:sz w:val="20"/>
          <w:szCs w:val="20"/>
        </w:rPr>
        <w:t>Exam</w:t>
      </w:r>
      <w:r w:rsidR="00D03FE1" w:rsidRPr="00640FA4">
        <w:rPr>
          <w:rFonts w:ascii="Calibri" w:hAnsi="Calibri"/>
          <w:sz w:val="20"/>
          <w:szCs w:val="20"/>
        </w:rPr>
        <w:t xml:space="preserve">        </w:t>
      </w:r>
      <w:r w:rsidR="00F4184E" w:rsidRPr="00640FA4">
        <w:rPr>
          <w:rFonts w:ascii="Calibri" w:hAnsi="Calibri"/>
          <w:sz w:val="20"/>
          <w:szCs w:val="20"/>
        </w:rPr>
        <w:t xml:space="preserve"> </w:t>
      </w:r>
      <w:r w:rsidR="00640FA4">
        <w:rPr>
          <w:rFonts w:ascii="Calibri" w:hAnsi="Calibri"/>
          <w:sz w:val="20"/>
          <w:szCs w:val="20"/>
        </w:rPr>
        <w:t xml:space="preserve"> </w:t>
      </w:r>
      <w:r w:rsidR="00F4184E" w:rsidRPr="00640FA4">
        <w:rPr>
          <w:rFonts w:ascii="Calibri" w:hAnsi="Calibri"/>
          <w:sz w:val="20"/>
          <w:szCs w:val="20"/>
        </w:rPr>
        <w:t xml:space="preserve"> </w:t>
      </w:r>
      <w:r w:rsidR="00D03FE1" w:rsidRPr="00640FA4">
        <w:rPr>
          <w:rFonts w:ascii="Calibri" w:hAnsi="Calibri"/>
          <w:sz w:val="20"/>
          <w:szCs w:val="20"/>
        </w:rPr>
        <w:t xml:space="preserve"> </w:t>
      </w:r>
      <w:r w:rsidRPr="00640FA4">
        <w:rPr>
          <w:rFonts w:ascii="Calibri" w:hAnsi="Calibri"/>
          <w:sz w:val="20"/>
          <w:szCs w:val="20"/>
        </w:rPr>
        <w:t>- 2 hrs</w:t>
      </w:r>
    </w:p>
    <w:p w:rsidR="00CC45EB" w:rsidRPr="00640FA4" w:rsidRDefault="00CC45EB" w:rsidP="00CC45EB">
      <w:pPr>
        <w:pStyle w:val="Heading2"/>
        <w:spacing w:line="240" w:lineRule="auto"/>
        <w:rPr>
          <w:rFonts w:ascii="Calibri" w:hAnsi="Calibri"/>
          <w:sz w:val="20"/>
          <w:szCs w:val="20"/>
        </w:rPr>
      </w:pPr>
      <w:r w:rsidRPr="00640FA4">
        <w:rPr>
          <w:rFonts w:ascii="Calibri" w:hAnsi="Calibri"/>
          <w:sz w:val="20"/>
          <w:szCs w:val="20"/>
        </w:rPr>
        <w:t xml:space="preserve">Duration of   Pract. Exam.     </w:t>
      </w:r>
      <w:r w:rsidR="00640FA4">
        <w:rPr>
          <w:rFonts w:ascii="Calibri" w:hAnsi="Calibri"/>
          <w:sz w:val="20"/>
          <w:szCs w:val="20"/>
        </w:rPr>
        <w:t xml:space="preserve"> </w:t>
      </w:r>
      <w:r w:rsidRPr="00640FA4">
        <w:rPr>
          <w:rFonts w:ascii="Calibri" w:hAnsi="Calibri"/>
          <w:sz w:val="20"/>
          <w:szCs w:val="20"/>
        </w:rPr>
        <w:t xml:space="preserve">    - 1 hrs</w:t>
      </w:r>
    </w:p>
    <w:p w:rsidR="009A1F0B" w:rsidRPr="00740700" w:rsidRDefault="00640FA4" w:rsidP="00C809E4">
      <w:pPr>
        <w:pStyle w:val="NoSpacing"/>
        <w:rPr>
          <w:sz w:val="16"/>
          <w:szCs w:val="16"/>
        </w:rPr>
      </w:pPr>
      <w:r>
        <w:rPr>
          <w:sz w:val="16"/>
          <w:szCs w:val="16"/>
        </w:rPr>
        <w:t xml:space="preserve"> </w:t>
      </w:r>
    </w:p>
    <w:p w:rsidR="00EA4656" w:rsidRPr="00740700" w:rsidRDefault="00EA4656" w:rsidP="00EA4656">
      <w:pPr>
        <w:pStyle w:val="NoSpacing"/>
        <w:rPr>
          <w:b/>
        </w:rPr>
      </w:pPr>
      <w:r w:rsidRPr="00740700">
        <w:rPr>
          <w:b/>
        </w:rPr>
        <w:t>Instruction to the examiner:</w:t>
      </w:r>
    </w:p>
    <w:p w:rsidR="00EA4656" w:rsidRDefault="00EA4656" w:rsidP="00EA4656">
      <w:pPr>
        <w:autoSpaceDE w:val="0"/>
        <w:autoSpaceDN w:val="0"/>
        <w:adjustRightInd w:val="0"/>
        <w:spacing w:after="0" w:line="240" w:lineRule="auto"/>
        <w:rPr>
          <w:sz w:val="20"/>
          <w:szCs w:val="20"/>
        </w:rPr>
      </w:pPr>
      <w:r>
        <w:t>The examiner will set six questions in all, selecting two questions from each unit.</w:t>
      </w:r>
    </w:p>
    <w:p w:rsidR="00EA4656" w:rsidRPr="00D6390A" w:rsidRDefault="00EA4656" w:rsidP="00EA4656">
      <w:pPr>
        <w:pStyle w:val="NoSpacing"/>
        <w:rPr>
          <w:b/>
        </w:rPr>
      </w:pPr>
      <w:r w:rsidRPr="00D6390A">
        <w:rPr>
          <w:b/>
        </w:rPr>
        <w:t>Instruction to the Candidate:</w:t>
      </w:r>
    </w:p>
    <w:p w:rsidR="00EA4656" w:rsidRDefault="00EA4656" w:rsidP="00EA4656">
      <w:pPr>
        <w:autoSpaceDE w:val="0"/>
        <w:autoSpaceDN w:val="0"/>
        <w:adjustRightInd w:val="0"/>
        <w:spacing w:after="0" w:line="240" w:lineRule="auto"/>
      </w:pPr>
      <w:r w:rsidRPr="00D6390A">
        <w:t xml:space="preserve">The candidate will have to attempt </w:t>
      </w:r>
      <w:r>
        <w:t>three</w:t>
      </w:r>
      <w:r w:rsidR="00791F27">
        <w:t xml:space="preserve"> questions in all, selecting at</w:t>
      </w:r>
      <w:r w:rsidRPr="00D6390A">
        <w:t xml:space="preserve">least </w:t>
      </w:r>
      <w:r>
        <w:t>one</w:t>
      </w:r>
      <w:r w:rsidRPr="00D6390A">
        <w:t xml:space="preserve"> question from each unit.</w:t>
      </w:r>
    </w:p>
    <w:p w:rsidR="004A3B97" w:rsidRPr="00740700" w:rsidRDefault="004A3B97" w:rsidP="00FB6169">
      <w:pPr>
        <w:spacing w:after="0"/>
        <w:rPr>
          <w:b/>
          <w:sz w:val="24"/>
          <w:szCs w:val="24"/>
        </w:rPr>
      </w:pPr>
    </w:p>
    <w:p w:rsidR="005F0E9D" w:rsidRPr="00740700" w:rsidRDefault="005F0E9D" w:rsidP="005F0E9D">
      <w:pPr>
        <w:jc w:val="both"/>
        <w:rPr>
          <w:b/>
        </w:rPr>
      </w:pPr>
      <w:r w:rsidRPr="00740700">
        <w:rPr>
          <w:b/>
        </w:rPr>
        <w:t xml:space="preserve">Course Objective: </w:t>
      </w:r>
    </w:p>
    <w:p w:rsidR="005F0E9D" w:rsidRPr="00740700" w:rsidRDefault="005F0E9D" w:rsidP="005F0E9D">
      <w:pPr>
        <w:jc w:val="both"/>
      </w:pPr>
      <w:r w:rsidRPr="00740700">
        <w:t>To form written communication strategies necessary in the workplace</w:t>
      </w:r>
    </w:p>
    <w:p w:rsidR="005F0E9D" w:rsidRPr="00740700" w:rsidRDefault="005F0E9D" w:rsidP="005F0E9D">
      <w:pPr>
        <w:rPr>
          <w:b/>
        </w:rPr>
      </w:pPr>
      <w:r w:rsidRPr="00740700">
        <w:rPr>
          <w:b/>
        </w:rPr>
        <w:t>Course Contents:</w:t>
      </w:r>
    </w:p>
    <w:p w:rsidR="005F0E9D" w:rsidRPr="00740700" w:rsidRDefault="005F0E9D" w:rsidP="005F0E9D">
      <w:pPr>
        <w:spacing w:after="0"/>
        <w:rPr>
          <w:b/>
        </w:rPr>
      </w:pPr>
      <w:r w:rsidRPr="00740700">
        <w:rPr>
          <w:b/>
        </w:rPr>
        <w:t>Unit I: Introduction to Writing Skills</w:t>
      </w:r>
    </w:p>
    <w:p w:rsidR="005F0E9D" w:rsidRPr="00740700" w:rsidRDefault="005F0E9D" w:rsidP="005F0E9D">
      <w:pPr>
        <w:spacing w:after="0"/>
        <w:rPr>
          <w:b/>
        </w:rPr>
      </w:pPr>
      <w:r w:rsidRPr="00740700">
        <w:t>Effective Writing Skills</w:t>
      </w:r>
    </w:p>
    <w:p w:rsidR="005F0E9D" w:rsidRPr="00740700" w:rsidRDefault="005F0E9D" w:rsidP="005F0E9D">
      <w:pPr>
        <w:spacing w:after="0" w:line="240" w:lineRule="auto"/>
      </w:pPr>
      <w:r w:rsidRPr="00740700">
        <w:t>Avoiding Common Errors</w:t>
      </w:r>
    </w:p>
    <w:p w:rsidR="005F0E9D" w:rsidRPr="00740700" w:rsidRDefault="005F0E9D" w:rsidP="005F0E9D">
      <w:pPr>
        <w:spacing w:after="0" w:line="240" w:lineRule="auto"/>
      </w:pPr>
      <w:r w:rsidRPr="00740700">
        <w:t>Paragraph Writing</w:t>
      </w:r>
    </w:p>
    <w:p w:rsidR="005F0E9D" w:rsidRPr="00740700" w:rsidRDefault="005F0E9D" w:rsidP="005F0E9D">
      <w:pPr>
        <w:spacing w:after="0" w:line="240" w:lineRule="auto"/>
      </w:pPr>
      <w:r w:rsidRPr="00740700">
        <w:t>Note Taking</w:t>
      </w:r>
    </w:p>
    <w:p w:rsidR="005F0E9D" w:rsidRPr="00740700" w:rsidRDefault="005F0E9D" w:rsidP="005F0E9D">
      <w:pPr>
        <w:spacing w:after="0" w:line="240" w:lineRule="auto"/>
      </w:pPr>
      <w:r w:rsidRPr="00740700">
        <w:t>Writing Assignments</w:t>
      </w:r>
    </w:p>
    <w:p w:rsidR="005F0E9D" w:rsidRPr="00740700" w:rsidRDefault="005F0E9D" w:rsidP="005F0E9D">
      <w:pPr>
        <w:spacing w:after="0"/>
        <w:rPr>
          <w:b/>
        </w:rPr>
      </w:pPr>
    </w:p>
    <w:p w:rsidR="000E2142" w:rsidRDefault="005F0E9D" w:rsidP="005F0E9D">
      <w:pPr>
        <w:spacing w:after="0"/>
        <w:rPr>
          <w:b/>
        </w:rPr>
      </w:pPr>
      <w:r w:rsidRPr="00740700">
        <w:rPr>
          <w:b/>
        </w:rPr>
        <w:t xml:space="preserve">Unit II: </w:t>
      </w:r>
    </w:p>
    <w:p w:rsidR="005F0E9D" w:rsidRPr="00740700" w:rsidRDefault="005F0E9D" w:rsidP="005F0E9D">
      <w:pPr>
        <w:spacing w:after="0"/>
        <w:rPr>
          <w:b/>
        </w:rPr>
      </w:pPr>
      <w:r w:rsidRPr="000E2142">
        <w:t>Letter Writing</w:t>
      </w:r>
    </w:p>
    <w:p w:rsidR="005F0E9D" w:rsidRPr="00740700" w:rsidRDefault="005F0E9D" w:rsidP="005F0E9D">
      <w:pPr>
        <w:spacing w:after="0"/>
      </w:pPr>
      <w:r w:rsidRPr="00740700">
        <w:t>Types</w:t>
      </w:r>
    </w:p>
    <w:p w:rsidR="005F0E9D" w:rsidRPr="00740700" w:rsidRDefault="005F0E9D" w:rsidP="005F0E9D">
      <w:pPr>
        <w:spacing w:after="0"/>
      </w:pPr>
      <w:r w:rsidRPr="00740700">
        <w:t>Formats</w:t>
      </w:r>
    </w:p>
    <w:p w:rsidR="005F0E9D" w:rsidRPr="00740700" w:rsidRDefault="005F0E9D" w:rsidP="005F0E9D">
      <w:pPr>
        <w:spacing w:after="0"/>
      </w:pPr>
      <w:r w:rsidRPr="00740700">
        <w:t>Memo</w:t>
      </w:r>
    </w:p>
    <w:p w:rsidR="005F0E9D" w:rsidRPr="00740700" w:rsidRDefault="005F0E9D" w:rsidP="005F0E9D">
      <w:pPr>
        <w:spacing w:after="0"/>
      </w:pPr>
      <w:r w:rsidRPr="00740700">
        <w:t>Agenda and Minutes</w:t>
      </w:r>
    </w:p>
    <w:p w:rsidR="005F0E9D" w:rsidRPr="00740700" w:rsidRDefault="005F0E9D" w:rsidP="005F0E9D">
      <w:pPr>
        <w:spacing w:after="0"/>
      </w:pPr>
      <w:r w:rsidRPr="00740700">
        <w:t>Notice and Circulars</w:t>
      </w:r>
    </w:p>
    <w:p w:rsidR="005F0E9D" w:rsidRPr="00740700" w:rsidRDefault="005F0E9D" w:rsidP="005F0E9D">
      <w:pPr>
        <w:spacing w:after="0"/>
        <w:rPr>
          <w:b/>
        </w:rPr>
      </w:pPr>
    </w:p>
    <w:p w:rsidR="005F0E9D" w:rsidRPr="00740700" w:rsidRDefault="000E2142" w:rsidP="005F0E9D">
      <w:pPr>
        <w:spacing w:after="0"/>
        <w:rPr>
          <w:b/>
        </w:rPr>
      </w:pPr>
      <w:r>
        <w:rPr>
          <w:b/>
        </w:rPr>
        <w:t>Unit III</w:t>
      </w:r>
      <w:r w:rsidR="005F0E9D" w:rsidRPr="00740700">
        <w:rPr>
          <w:b/>
        </w:rPr>
        <w:t>: Report Writing</w:t>
      </w:r>
    </w:p>
    <w:p w:rsidR="005F0E9D" w:rsidRPr="00740700" w:rsidRDefault="005F0E9D" w:rsidP="005F0E9D">
      <w:pPr>
        <w:spacing w:after="0"/>
      </w:pPr>
      <w:r w:rsidRPr="00740700">
        <w:t>E-mail writing</w:t>
      </w:r>
    </w:p>
    <w:p w:rsidR="005F0E9D" w:rsidRPr="00740700" w:rsidRDefault="005F0E9D" w:rsidP="005F0E9D">
      <w:pPr>
        <w:spacing w:after="0"/>
      </w:pPr>
      <w:r w:rsidRPr="00740700">
        <w:t>Applications</w:t>
      </w:r>
    </w:p>
    <w:p w:rsidR="005F0E9D" w:rsidRDefault="005F0E9D" w:rsidP="005F0E9D">
      <w:pPr>
        <w:spacing w:after="0"/>
      </w:pPr>
      <w:r w:rsidRPr="00740700">
        <w:t xml:space="preserve">Preparing Curriculum Vitae </w:t>
      </w:r>
    </w:p>
    <w:p w:rsidR="000833E9" w:rsidRDefault="000833E9" w:rsidP="005F0E9D">
      <w:pPr>
        <w:spacing w:after="0"/>
      </w:pPr>
    </w:p>
    <w:p w:rsidR="000833E9" w:rsidRDefault="000833E9" w:rsidP="005F0E9D">
      <w:pPr>
        <w:spacing w:after="0"/>
      </w:pPr>
    </w:p>
    <w:p w:rsidR="00CC1AB1" w:rsidRDefault="00CC1AB1" w:rsidP="005F0E9D">
      <w:pPr>
        <w:spacing w:after="0"/>
      </w:pPr>
    </w:p>
    <w:p w:rsidR="00CC1AB1" w:rsidRDefault="00CC1AB1" w:rsidP="005F0E9D">
      <w:pPr>
        <w:spacing w:after="0"/>
      </w:pPr>
    </w:p>
    <w:p w:rsidR="00CC1AB1" w:rsidRDefault="00CC1AB1" w:rsidP="005F0E9D">
      <w:pPr>
        <w:spacing w:after="0"/>
      </w:pPr>
    </w:p>
    <w:p w:rsidR="00CC1AB1" w:rsidRDefault="00CC1AB1" w:rsidP="005F0E9D">
      <w:pPr>
        <w:spacing w:after="0"/>
      </w:pPr>
    </w:p>
    <w:p w:rsidR="00CC1AB1" w:rsidRDefault="006B44EE" w:rsidP="006B44EE">
      <w:pPr>
        <w:spacing w:after="0"/>
      </w:pPr>
      <w:r>
        <w:t xml:space="preserve">                                                                                                                                                       Continued on Next page</w:t>
      </w:r>
    </w:p>
    <w:p w:rsidR="000833E9" w:rsidRDefault="00A85B6B" w:rsidP="005F0E9D">
      <w:pPr>
        <w:spacing w:after="0"/>
      </w:pPr>
      <w:r>
        <w:br w:type="page"/>
      </w:r>
    </w:p>
    <w:p w:rsidR="000833E9" w:rsidRPr="00740700" w:rsidRDefault="000833E9" w:rsidP="000833E9">
      <w:pPr>
        <w:spacing w:after="0"/>
        <w:jc w:val="center"/>
        <w:rPr>
          <w:b/>
        </w:rPr>
      </w:pPr>
      <w:r>
        <w:rPr>
          <w:b/>
        </w:rPr>
        <w:lastRenderedPageBreak/>
        <w:t>PRACTICALS</w:t>
      </w:r>
    </w:p>
    <w:p w:rsidR="000833E9" w:rsidRDefault="000833E9" w:rsidP="005F0E9D">
      <w:pPr>
        <w:spacing w:after="0"/>
      </w:pPr>
    </w:p>
    <w:p w:rsidR="000833E9" w:rsidRPr="000833E9" w:rsidRDefault="000833E9" w:rsidP="000833E9">
      <w:pPr>
        <w:spacing w:after="0"/>
      </w:pPr>
      <w:r>
        <w:rPr>
          <w:b/>
        </w:rPr>
        <w:t xml:space="preserve">Developing Listening </w:t>
      </w:r>
      <w:r>
        <w:t>and Speaking skill through Various activities such as :</w:t>
      </w:r>
    </w:p>
    <w:p w:rsidR="000833E9" w:rsidRDefault="000833E9" w:rsidP="000833E9">
      <w:pPr>
        <w:spacing w:after="0"/>
      </w:pPr>
      <w:r>
        <w:t>Role play activities</w:t>
      </w:r>
    </w:p>
    <w:p w:rsidR="000833E9" w:rsidRDefault="000833E9" w:rsidP="000833E9">
      <w:pPr>
        <w:spacing w:after="0"/>
      </w:pPr>
      <w:r>
        <w:t>Practicing short dialoges</w:t>
      </w:r>
    </w:p>
    <w:p w:rsidR="000833E9" w:rsidRDefault="000833E9" w:rsidP="000833E9">
      <w:pPr>
        <w:spacing w:after="0"/>
      </w:pPr>
      <w:r>
        <w:t>Debates</w:t>
      </w:r>
    </w:p>
    <w:p w:rsidR="000833E9" w:rsidRDefault="000833E9" w:rsidP="000833E9">
      <w:pPr>
        <w:spacing w:after="0"/>
      </w:pPr>
      <w:r>
        <w:t>Speeches</w:t>
      </w:r>
    </w:p>
    <w:p w:rsidR="000833E9" w:rsidRDefault="000833E9" w:rsidP="000833E9">
      <w:pPr>
        <w:spacing w:after="0"/>
      </w:pPr>
      <w:r>
        <w:t>Listening to News Bulletins</w:t>
      </w:r>
    </w:p>
    <w:p w:rsidR="000833E9" w:rsidRDefault="000833E9" w:rsidP="000833E9">
      <w:pPr>
        <w:spacing w:after="0"/>
      </w:pPr>
      <w:r>
        <w:t xml:space="preserve">Viewing and Reviewing TV Programmes </w:t>
      </w:r>
    </w:p>
    <w:p w:rsidR="000833E9" w:rsidRDefault="000833E9" w:rsidP="000833E9">
      <w:pPr>
        <w:spacing w:after="0"/>
      </w:pPr>
      <w:r>
        <w:t>Mock Interview</w:t>
      </w:r>
    </w:p>
    <w:p w:rsidR="000833E9" w:rsidRDefault="000833E9" w:rsidP="005F0E9D">
      <w:pPr>
        <w:spacing w:after="0"/>
      </w:pPr>
    </w:p>
    <w:p w:rsidR="000833E9" w:rsidRPr="00740700" w:rsidRDefault="000833E9" w:rsidP="005F0E9D">
      <w:pPr>
        <w:spacing w:after="0"/>
      </w:pPr>
    </w:p>
    <w:p w:rsidR="005F0E9D" w:rsidRPr="00740700" w:rsidRDefault="005F0E9D" w:rsidP="005F0E9D">
      <w:pPr>
        <w:spacing w:after="0"/>
      </w:pPr>
    </w:p>
    <w:p w:rsidR="005F0E9D" w:rsidRPr="00740700" w:rsidRDefault="005F0E9D" w:rsidP="005F0E9D">
      <w:pPr>
        <w:rPr>
          <w:b/>
        </w:rPr>
      </w:pPr>
    </w:p>
    <w:p w:rsidR="005F0E9D" w:rsidRPr="00740700" w:rsidRDefault="005F0E9D" w:rsidP="005F0E9D">
      <w:r w:rsidRPr="00740700">
        <w:rPr>
          <w:b/>
        </w:rPr>
        <w:t>References:</w:t>
      </w:r>
    </w:p>
    <w:p w:rsidR="005F0E9D" w:rsidRPr="00740700" w:rsidRDefault="005F0E9D" w:rsidP="00F95609">
      <w:pPr>
        <w:numPr>
          <w:ilvl w:val="0"/>
          <w:numId w:val="15"/>
        </w:numPr>
        <w:spacing w:after="0" w:line="240" w:lineRule="auto"/>
      </w:pPr>
      <w:r w:rsidRPr="00740700">
        <w:t>Business Communication, Raman – Prakash, Oxford</w:t>
      </w:r>
    </w:p>
    <w:p w:rsidR="005F0E9D" w:rsidRPr="00740700" w:rsidRDefault="005F0E9D" w:rsidP="00F95609">
      <w:pPr>
        <w:numPr>
          <w:ilvl w:val="0"/>
          <w:numId w:val="15"/>
        </w:numPr>
        <w:spacing w:after="0" w:line="240" w:lineRule="auto"/>
      </w:pPr>
      <w:r w:rsidRPr="00740700">
        <w:t>Creative English for Communication, Krishnaswamy N, Macmillan</w:t>
      </w:r>
    </w:p>
    <w:p w:rsidR="005F0E9D" w:rsidRPr="00740700" w:rsidRDefault="005F0E9D" w:rsidP="00F95609">
      <w:pPr>
        <w:numPr>
          <w:ilvl w:val="0"/>
          <w:numId w:val="15"/>
        </w:numPr>
        <w:spacing w:after="0" w:line="240" w:lineRule="auto"/>
      </w:pPr>
      <w:r w:rsidRPr="00740700">
        <w:t>Textbook of Business Communication, Ramaswami S, Macmillan</w:t>
      </w:r>
    </w:p>
    <w:p w:rsidR="005F0E9D" w:rsidRPr="00740700" w:rsidRDefault="005F0E9D" w:rsidP="00F95609">
      <w:pPr>
        <w:numPr>
          <w:ilvl w:val="0"/>
          <w:numId w:val="15"/>
        </w:numPr>
        <w:spacing w:after="0" w:line="240" w:lineRule="auto"/>
        <w:rPr>
          <w:b/>
          <w:bCs/>
        </w:rPr>
      </w:pPr>
      <w:r w:rsidRPr="00740700">
        <w:t>Working in English,  Jones,  Cambridge</w:t>
      </w:r>
    </w:p>
    <w:p w:rsidR="005F0E9D" w:rsidRPr="00740700" w:rsidRDefault="005F0E9D" w:rsidP="00F95609">
      <w:pPr>
        <w:numPr>
          <w:ilvl w:val="0"/>
          <w:numId w:val="15"/>
        </w:numPr>
        <w:spacing w:after="0" w:line="240" w:lineRule="auto"/>
        <w:rPr>
          <w:b/>
          <w:bCs/>
        </w:rPr>
      </w:pPr>
      <w:r w:rsidRPr="00740700">
        <w:t xml:space="preserve">A Writer's Workbook Fourth edition, Smoke, Cambridge </w:t>
      </w:r>
    </w:p>
    <w:p w:rsidR="005F0E9D" w:rsidRPr="00740700" w:rsidRDefault="005F0E9D" w:rsidP="00F95609">
      <w:pPr>
        <w:numPr>
          <w:ilvl w:val="0"/>
          <w:numId w:val="15"/>
        </w:numPr>
        <w:spacing w:after="0" w:line="240" w:lineRule="auto"/>
        <w:rPr>
          <w:b/>
          <w:bCs/>
        </w:rPr>
      </w:pPr>
      <w:r w:rsidRPr="00740700">
        <w:t xml:space="preserve">Effective Writing, Withrow, Cambridge </w:t>
      </w:r>
    </w:p>
    <w:p w:rsidR="005F0E9D" w:rsidRPr="00740700" w:rsidRDefault="005F0E9D" w:rsidP="00F95609">
      <w:pPr>
        <w:numPr>
          <w:ilvl w:val="0"/>
          <w:numId w:val="15"/>
        </w:numPr>
        <w:spacing w:after="0" w:line="240" w:lineRule="auto"/>
        <w:rPr>
          <w:b/>
          <w:bCs/>
        </w:rPr>
      </w:pPr>
      <w:r w:rsidRPr="00740700">
        <w:rPr>
          <w:bCs/>
        </w:rPr>
        <w:t xml:space="preserve">Writing Skills, </w:t>
      </w:r>
      <w:r w:rsidRPr="00740700">
        <w:t xml:space="preserve"> Coe/Rycroft/Ernest, Cambridge</w:t>
      </w:r>
    </w:p>
    <w:p w:rsidR="005F0E9D" w:rsidRDefault="005F0E9D" w:rsidP="00F95609">
      <w:pPr>
        <w:numPr>
          <w:ilvl w:val="0"/>
          <w:numId w:val="15"/>
        </w:numPr>
        <w:spacing w:after="0" w:line="240" w:lineRule="auto"/>
      </w:pPr>
      <w:r w:rsidRPr="00740700">
        <w:t>Welcome!, Jones, Cambridge</w:t>
      </w:r>
    </w:p>
    <w:p w:rsidR="00807D5E" w:rsidRDefault="00807D5E" w:rsidP="00F95609">
      <w:pPr>
        <w:numPr>
          <w:ilvl w:val="0"/>
          <w:numId w:val="15"/>
        </w:numPr>
        <w:spacing w:after="0" w:line="240" w:lineRule="auto"/>
      </w:pPr>
      <w:r>
        <w:t>E.Suresh Kumar and P. Sreehari, “A Handbook for English Language Laboretories”, Osmania  University, Hyderabad,2011.</w:t>
      </w:r>
    </w:p>
    <w:p w:rsidR="00807D5E" w:rsidRPr="00740700" w:rsidRDefault="00807D5E" w:rsidP="00F95609">
      <w:pPr>
        <w:numPr>
          <w:ilvl w:val="0"/>
          <w:numId w:val="15"/>
        </w:numPr>
        <w:spacing w:after="0" w:line="240" w:lineRule="auto"/>
      </w:pPr>
      <w:r>
        <w:t>Mark Ibboston, “ Cambridge English for Engineering”, Cambridge University Press, UK,2011.</w:t>
      </w:r>
    </w:p>
    <w:sectPr w:rsidR="00807D5E" w:rsidRPr="00740700" w:rsidSect="00D24CBC">
      <w:pgSz w:w="11907" w:h="16839" w:code="9"/>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7CB7" w:rsidRDefault="002B7CB7">
      <w:pPr>
        <w:spacing w:after="0" w:line="240" w:lineRule="auto"/>
      </w:pPr>
      <w:r>
        <w:separator/>
      </w:r>
    </w:p>
  </w:endnote>
  <w:endnote w:type="continuationSeparator" w:id="1">
    <w:p w:rsidR="002B7CB7" w:rsidRDefault="002B7C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7CB7" w:rsidRDefault="002B7CB7">
      <w:pPr>
        <w:spacing w:after="0" w:line="240" w:lineRule="auto"/>
      </w:pPr>
      <w:r>
        <w:separator/>
      </w:r>
    </w:p>
  </w:footnote>
  <w:footnote w:type="continuationSeparator" w:id="1">
    <w:p w:rsidR="002B7CB7" w:rsidRDefault="002B7C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E5153"/>
    <w:multiLevelType w:val="hybridMultilevel"/>
    <w:tmpl w:val="63A42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D84C74"/>
    <w:multiLevelType w:val="hybridMultilevel"/>
    <w:tmpl w:val="A5568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262610"/>
    <w:multiLevelType w:val="hybridMultilevel"/>
    <w:tmpl w:val="CDF4B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8A79E6"/>
    <w:multiLevelType w:val="hybridMultilevel"/>
    <w:tmpl w:val="E6ACE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D64FBF"/>
    <w:multiLevelType w:val="hybridMultilevel"/>
    <w:tmpl w:val="1E9EE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BA45F5"/>
    <w:multiLevelType w:val="hybridMultilevel"/>
    <w:tmpl w:val="34C61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EE5386"/>
    <w:multiLevelType w:val="hybridMultilevel"/>
    <w:tmpl w:val="F57069C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nsid w:val="1F177167"/>
    <w:multiLevelType w:val="hybridMultilevel"/>
    <w:tmpl w:val="B5E81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E714D9"/>
    <w:multiLevelType w:val="hybridMultilevel"/>
    <w:tmpl w:val="EBEE9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EE126E"/>
    <w:multiLevelType w:val="hybridMultilevel"/>
    <w:tmpl w:val="8438F33E"/>
    <w:lvl w:ilvl="0" w:tplc="45DA0D82">
      <w:start w:val="1"/>
      <w:numFmt w:val="bullet"/>
      <w:lvlText w:val=""/>
      <w:lvlJc w:val="left"/>
      <w:pPr>
        <w:tabs>
          <w:tab w:val="num" w:pos="360"/>
        </w:tabs>
        <w:ind w:left="360" w:hanging="360"/>
      </w:pPr>
      <w:rPr>
        <w:rFonts w:ascii="Symbol" w:hAnsi="Symbol" w:hint="default"/>
        <w:b w:val="0"/>
        <w:sz w:val="20"/>
        <w:szCs w:val="20"/>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10">
    <w:nsid w:val="2F0345B9"/>
    <w:multiLevelType w:val="hybridMultilevel"/>
    <w:tmpl w:val="FD44C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E1477C"/>
    <w:multiLevelType w:val="hybridMultilevel"/>
    <w:tmpl w:val="F1060B08"/>
    <w:lvl w:ilvl="0" w:tplc="4ED83D3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2F2056"/>
    <w:multiLevelType w:val="hybridMultilevel"/>
    <w:tmpl w:val="9EBC2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BE44DB"/>
    <w:multiLevelType w:val="hybridMultilevel"/>
    <w:tmpl w:val="A1C6D6E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nsid w:val="418714C2"/>
    <w:multiLevelType w:val="hybridMultilevel"/>
    <w:tmpl w:val="21AE7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E666C7"/>
    <w:multiLevelType w:val="hybridMultilevel"/>
    <w:tmpl w:val="4C4463D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476666F8"/>
    <w:multiLevelType w:val="hybridMultilevel"/>
    <w:tmpl w:val="197E4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F03FC4"/>
    <w:multiLevelType w:val="hybridMultilevel"/>
    <w:tmpl w:val="EE105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520CD0"/>
    <w:multiLevelType w:val="hybridMultilevel"/>
    <w:tmpl w:val="8D22C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1962075"/>
    <w:multiLevelType w:val="hybridMultilevel"/>
    <w:tmpl w:val="A3E61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3B2B64"/>
    <w:multiLevelType w:val="hybridMultilevel"/>
    <w:tmpl w:val="90663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C94963"/>
    <w:multiLevelType w:val="hybridMultilevel"/>
    <w:tmpl w:val="46045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4330A7"/>
    <w:multiLevelType w:val="hybridMultilevel"/>
    <w:tmpl w:val="58C4AB3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3">
    <w:nsid w:val="643223EF"/>
    <w:multiLevelType w:val="hybridMultilevel"/>
    <w:tmpl w:val="94ECC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DB4CEF"/>
    <w:multiLevelType w:val="hybridMultilevel"/>
    <w:tmpl w:val="7422D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6965688"/>
    <w:multiLevelType w:val="hybridMultilevel"/>
    <w:tmpl w:val="BC768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7E47117"/>
    <w:multiLevelType w:val="hybridMultilevel"/>
    <w:tmpl w:val="99B43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9"/>
  </w:num>
  <w:num w:numId="3">
    <w:abstractNumId w:val="23"/>
  </w:num>
  <w:num w:numId="4">
    <w:abstractNumId w:val="18"/>
  </w:num>
  <w:num w:numId="5">
    <w:abstractNumId w:val="21"/>
  </w:num>
  <w:num w:numId="6">
    <w:abstractNumId w:val="26"/>
  </w:num>
  <w:num w:numId="7">
    <w:abstractNumId w:val="10"/>
  </w:num>
  <w:num w:numId="8">
    <w:abstractNumId w:val="4"/>
  </w:num>
  <w:num w:numId="9">
    <w:abstractNumId w:val="5"/>
  </w:num>
  <w:num w:numId="10">
    <w:abstractNumId w:val="16"/>
  </w:num>
  <w:num w:numId="11">
    <w:abstractNumId w:val="25"/>
  </w:num>
  <w:num w:numId="12">
    <w:abstractNumId w:val="14"/>
  </w:num>
  <w:num w:numId="13">
    <w:abstractNumId w:val="2"/>
  </w:num>
  <w:num w:numId="14">
    <w:abstractNumId w:val="7"/>
  </w:num>
  <w:num w:numId="15">
    <w:abstractNumId w:val="9"/>
  </w:num>
  <w:num w:numId="16">
    <w:abstractNumId w:val="6"/>
  </w:num>
  <w:num w:numId="17">
    <w:abstractNumId w:val="13"/>
  </w:num>
  <w:num w:numId="18">
    <w:abstractNumId w:val="15"/>
  </w:num>
  <w:num w:numId="19">
    <w:abstractNumId w:val="22"/>
  </w:num>
  <w:num w:numId="20">
    <w:abstractNumId w:val="8"/>
  </w:num>
  <w:num w:numId="21">
    <w:abstractNumId w:val="24"/>
  </w:num>
  <w:num w:numId="22">
    <w:abstractNumId w:val="17"/>
  </w:num>
  <w:num w:numId="23">
    <w:abstractNumId w:val="12"/>
  </w:num>
  <w:num w:numId="24">
    <w:abstractNumId w:val="20"/>
  </w:num>
  <w:num w:numId="25">
    <w:abstractNumId w:val="0"/>
  </w:num>
  <w:num w:numId="26">
    <w:abstractNumId w:val="3"/>
  </w:num>
  <w:num w:numId="27">
    <w:abstractNumId w:val="11"/>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D24CBC"/>
    <w:rsid w:val="000007AF"/>
    <w:rsid w:val="0000140F"/>
    <w:rsid w:val="000048FE"/>
    <w:rsid w:val="00007FE3"/>
    <w:rsid w:val="0001078F"/>
    <w:rsid w:val="00022837"/>
    <w:rsid w:val="0003383B"/>
    <w:rsid w:val="00051236"/>
    <w:rsid w:val="00065E4B"/>
    <w:rsid w:val="00073165"/>
    <w:rsid w:val="000778AD"/>
    <w:rsid w:val="00082B20"/>
    <w:rsid w:val="00082D94"/>
    <w:rsid w:val="00082F6F"/>
    <w:rsid w:val="000833E9"/>
    <w:rsid w:val="00083D7D"/>
    <w:rsid w:val="000914B4"/>
    <w:rsid w:val="000B3BF3"/>
    <w:rsid w:val="000C1C10"/>
    <w:rsid w:val="000D57FB"/>
    <w:rsid w:val="000E2142"/>
    <w:rsid w:val="000E288A"/>
    <w:rsid w:val="000E4756"/>
    <w:rsid w:val="000E7A7D"/>
    <w:rsid w:val="000F0921"/>
    <w:rsid w:val="000F1940"/>
    <w:rsid w:val="0010210B"/>
    <w:rsid w:val="00105BFB"/>
    <w:rsid w:val="00107DD1"/>
    <w:rsid w:val="001171CD"/>
    <w:rsid w:val="00120884"/>
    <w:rsid w:val="001271F9"/>
    <w:rsid w:val="001303D1"/>
    <w:rsid w:val="001374E6"/>
    <w:rsid w:val="00141705"/>
    <w:rsid w:val="001419C6"/>
    <w:rsid w:val="00144083"/>
    <w:rsid w:val="0014787F"/>
    <w:rsid w:val="0016014F"/>
    <w:rsid w:val="00163260"/>
    <w:rsid w:val="001634C4"/>
    <w:rsid w:val="00167292"/>
    <w:rsid w:val="001831F5"/>
    <w:rsid w:val="00184701"/>
    <w:rsid w:val="00187827"/>
    <w:rsid w:val="001900D7"/>
    <w:rsid w:val="00191DE4"/>
    <w:rsid w:val="00192D5C"/>
    <w:rsid w:val="001A111F"/>
    <w:rsid w:val="001A49F6"/>
    <w:rsid w:val="001E6542"/>
    <w:rsid w:val="00226A96"/>
    <w:rsid w:val="00233909"/>
    <w:rsid w:val="002341E7"/>
    <w:rsid w:val="00237179"/>
    <w:rsid w:val="0024523B"/>
    <w:rsid w:val="002557D8"/>
    <w:rsid w:val="00267D5F"/>
    <w:rsid w:val="00277A18"/>
    <w:rsid w:val="00281FC9"/>
    <w:rsid w:val="0029525F"/>
    <w:rsid w:val="002A112B"/>
    <w:rsid w:val="002B2CA2"/>
    <w:rsid w:val="002B7CB7"/>
    <w:rsid w:val="002C198A"/>
    <w:rsid w:val="002C25A3"/>
    <w:rsid w:val="002D2ADD"/>
    <w:rsid w:val="002E542E"/>
    <w:rsid w:val="002E67E3"/>
    <w:rsid w:val="002F0E81"/>
    <w:rsid w:val="002F7798"/>
    <w:rsid w:val="00302452"/>
    <w:rsid w:val="00317336"/>
    <w:rsid w:val="0032724A"/>
    <w:rsid w:val="00327DF7"/>
    <w:rsid w:val="003302F2"/>
    <w:rsid w:val="00330331"/>
    <w:rsid w:val="00332F71"/>
    <w:rsid w:val="003335FD"/>
    <w:rsid w:val="0033790B"/>
    <w:rsid w:val="00344156"/>
    <w:rsid w:val="00345EAE"/>
    <w:rsid w:val="003526AA"/>
    <w:rsid w:val="0035505D"/>
    <w:rsid w:val="00357369"/>
    <w:rsid w:val="003627EE"/>
    <w:rsid w:val="003703BF"/>
    <w:rsid w:val="00371B3B"/>
    <w:rsid w:val="0037411E"/>
    <w:rsid w:val="00374165"/>
    <w:rsid w:val="003749AA"/>
    <w:rsid w:val="00375932"/>
    <w:rsid w:val="003764A4"/>
    <w:rsid w:val="003868BC"/>
    <w:rsid w:val="00397F3D"/>
    <w:rsid w:val="003A48E7"/>
    <w:rsid w:val="003B0092"/>
    <w:rsid w:val="003D638E"/>
    <w:rsid w:val="003E0A0C"/>
    <w:rsid w:val="003E501E"/>
    <w:rsid w:val="00402BB8"/>
    <w:rsid w:val="00405EC7"/>
    <w:rsid w:val="0040621D"/>
    <w:rsid w:val="004129C4"/>
    <w:rsid w:val="00413F0E"/>
    <w:rsid w:val="0041421B"/>
    <w:rsid w:val="00422A37"/>
    <w:rsid w:val="00425233"/>
    <w:rsid w:val="00432F81"/>
    <w:rsid w:val="00435C2A"/>
    <w:rsid w:val="0044657B"/>
    <w:rsid w:val="00447A7B"/>
    <w:rsid w:val="00451091"/>
    <w:rsid w:val="00463A29"/>
    <w:rsid w:val="004725AB"/>
    <w:rsid w:val="00474990"/>
    <w:rsid w:val="00480BCF"/>
    <w:rsid w:val="004820C0"/>
    <w:rsid w:val="00484421"/>
    <w:rsid w:val="00485415"/>
    <w:rsid w:val="004957E7"/>
    <w:rsid w:val="004A2E27"/>
    <w:rsid w:val="004A3B97"/>
    <w:rsid w:val="004C6CA4"/>
    <w:rsid w:val="004C6FC9"/>
    <w:rsid w:val="004D323D"/>
    <w:rsid w:val="004E1EF7"/>
    <w:rsid w:val="004F3FF1"/>
    <w:rsid w:val="00506939"/>
    <w:rsid w:val="00510A5E"/>
    <w:rsid w:val="00522076"/>
    <w:rsid w:val="0052445E"/>
    <w:rsid w:val="0052621E"/>
    <w:rsid w:val="005320CD"/>
    <w:rsid w:val="00533587"/>
    <w:rsid w:val="00540C3F"/>
    <w:rsid w:val="0054308A"/>
    <w:rsid w:val="00544F3E"/>
    <w:rsid w:val="0054789D"/>
    <w:rsid w:val="00550F2C"/>
    <w:rsid w:val="00551282"/>
    <w:rsid w:val="00560F7D"/>
    <w:rsid w:val="00565F74"/>
    <w:rsid w:val="0057152C"/>
    <w:rsid w:val="00580F7D"/>
    <w:rsid w:val="00580FB7"/>
    <w:rsid w:val="00587098"/>
    <w:rsid w:val="0059016C"/>
    <w:rsid w:val="00590282"/>
    <w:rsid w:val="005A0AA6"/>
    <w:rsid w:val="005A0E7A"/>
    <w:rsid w:val="005B448C"/>
    <w:rsid w:val="005B6BB3"/>
    <w:rsid w:val="005C0B36"/>
    <w:rsid w:val="005C5007"/>
    <w:rsid w:val="005C70EF"/>
    <w:rsid w:val="005D1675"/>
    <w:rsid w:val="005D293C"/>
    <w:rsid w:val="005D442F"/>
    <w:rsid w:val="005E0961"/>
    <w:rsid w:val="005E193F"/>
    <w:rsid w:val="005E6206"/>
    <w:rsid w:val="005F0E9D"/>
    <w:rsid w:val="0060049D"/>
    <w:rsid w:val="00610645"/>
    <w:rsid w:val="00610770"/>
    <w:rsid w:val="00611319"/>
    <w:rsid w:val="006250E1"/>
    <w:rsid w:val="00635540"/>
    <w:rsid w:val="00636F16"/>
    <w:rsid w:val="00640FA4"/>
    <w:rsid w:val="006416FC"/>
    <w:rsid w:val="00651DFF"/>
    <w:rsid w:val="006564EC"/>
    <w:rsid w:val="00672624"/>
    <w:rsid w:val="00675D86"/>
    <w:rsid w:val="00676F3C"/>
    <w:rsid w:val="00680326"/>
    <w:rsid w:val="0068194B"/>
    <w:rsid w:val="00683CF8"/>
    <w:rsid w:val="00692209"/>
    <w:rsid w:val="00695CA2"/>
    <w:rsid w:val="006A6149"/>
    <w:rsid w:val="006A7F0A"/>
    <w:rsid w:val="006B44EE"/>
    <w:rsid w:val="006B5198"/>
    <w:rsid w:val="006C7409"/>
    <w:rsid w:val="006D10F8"/>
    <w:rsid w:val="006F0E54"/>
    <w:rsid w:val="006F3F1A"/>
    <w:rsid w:val="00701DB1"/>
    <w:rsid w:val="007049FF"/>
    <w:rsid w:val="0071389B"/>
    <w:rsid w:val="00714A9C"/>
    <w:rsid w:val="007208B6"/>
    <w:rsid w:val="0072335F"/>
    <w:rsid w:val="007265EA"/>
    <w:rsid w:val="0073014F"/>
    <w:rsid w:val="007337A6"/>
    <w:rsid w:val="00740700"/>
    <w:rsid w:val="00757E88"/>
    <w:rsid w:val="007659EF"/>
    <w:rsid w:val="00770E1C"/>
    <w:rsid w:val="00773369"/>
    <w:rsid w:val="00774021"/>
    <w:rsid w:val="00791F27"/>
    <w:rsid w:val="0079482F"/>
    <w:rsid w:val="007A09CA"/>
    <w:rsid w:val="007A4578"/>
    <w:rsid w:val="007B79EE"/>
    <w:rsid w:val="007C3DB5"/>
    <w:rsid w:val="007D5EDA"/>
    <w:rsid w:val="007E2F68"/>
    <w:rsid w:val="007E3007"/>
    <w:rsid w:val="007E5FF3"/>
    <w:rsid w:val="007F1432"/>
    <w:rsid w:val="0080435A"/>
    <w:rsid w:val="00807D5E"/>
    <w:rsid w:val="00807DE9"/>
    <w:rsid w:val="00815AD9"/>
    <w:rsid w:val="00815DC5"/>
    <w:rsid w:val="00815E7E"/>
    <w:rsid w:val="0082161A"/>
    <w:rsid w:val="008319FF"/>
    <w:rsid w:val="0083463C"/>
    <w:rsid w:val="00834D0F"/>
    <w:rsid w:val="00841CBB"/>
    <w:rsid w:val="008437B2"/>
    <w:rsid w:val="00844F93"/>
    <w:rsid w:val="00847FF7"/>
    <w:rsid w:val="00856B7E"/>
    <w:rsid w:val="00864359"/>
    <w:rsid w:val="00872C2E"/>
    <w:rsid w:val="00883426"/>
    <w:rsid w:val="008841D7"/>
    <w:rsid w:val="008905E0"/>
    <w:rsid w:val="00890CBC"/>
    <w:rsid w:val="008A3331"/>
    <w:rsid w:val="008A599D"/>
    <w:rsid w:val="008B059F"/>
    <w:rsid w:val="008B1400"/>
    <w:rsid w:val="008B1C49"/>
    <w:rsid w:val="008B5122"/>
    <w:rsid w:val="008C495B"/>
    <w:rsid w:val="008E2EA4"/>
    <w:rsid w:val="008E61A0"/>
    <w:rsid w:val="008F2D0A"/>
    <w:rsid w:val="008F4D8F"/>
    <w:rsid w:val="008F6020"/>
    <w:rsid w:val="009129F7"/>
    <w:rsid w:val="0091681D"/>
    <w:rsid w:val="00917AD4"/>
    <w:rsid w:val="00923BB0"/>
    <w:rsid w:val="00924CBE"/>
    <w:rsid w:val="00931A2B"/>
    <w:rsid w:val="00934871"/>
    <w:rsid w:val="009521E1"/>
    <w:rsid w:val="00954402"/>
    <w:rsid w:val="00956D1E"/>
    <w:rsid w:val="00971577"/>
    <w:rsid w:val="00984679"/>
    <w:rsid w:val="00984ADD"/>
    <w:rsid w:val="009909C6"/>
    <w:rsid w:val="00993148"/>
    <w:rsid w:val="0099678C"/>
    <w:rsid w:val="009A17EB"/>
    <w:rsid w:val="009A1F0B"/>
    <w:rsid w:val="009A2FA9"/>
    <w:rsid w:val="009A6256"/>
    <w:rsid w:val="009B3AF4"/>
    <w:rsid w:val="009B4151"/>
    <w:rsid w:val="009C3FC1"/>
    <w:rsid w:val="009D1BDF"/>
    <w:rsid w:val="009D1BEF"/>
    <w:rsid w:val="009D5FD5"/>
    <w:rsid w:val="009E15D3"/>
    <w:rsid w:val="009E16D3"/>
    <w:rsid w:val="009E4AF9"/>
    <w:rsid w:val="009F11E6"/>
    <w:rsid w:val="009F3768"/>
    <w:rsid w:val="00A1087C"/>
    <w:rsid w:val="00A16704"/>
    <w:rsid w:val="00A36F55"/>
    <w:rsid w:val="00A41D3D"/>
    <w:rsid w:val="00A5658E"/>
    <w:rsid w:val="00A62F3A"/>
    <w:rsid w:val="00A657B5"/>
    <w:rsid w:val="00A65BEC"/>
    <w:rsid w:val="00A737FE"/>
    <w:rsid w:val="00A73D37"/>
    <w:rsid w:val="00A73F90"/>
    <w:rsid w:val="00A852C2"/>
    <w:rsid w:val="00A85B6B"/>
    <w:rsid w:val="00A87B25"/>
    <w:rsid w:val="00A92875"/>
    <w:rsid w:val="00AA26DB"/>
    <w:rsid w:val="00AC4C6D"/>
    <w:rsid w:val="00AD18BF"/>
    <w:rsid w:val="00AD292A"/>
    <w:rsid w:val="00AD4487"/>
    <w:rsid w:val="00AF77E1"/>
    <w:rsid w:val="00B00641"/>
    <w:rsid w:val="00B02089"/>
    <w:rsid w:val="00B12416"/>
    <w:rsid w:val="00B253EB"/>
    <w:rsid w:val="00B32DF7"/>
    <w:rsid w:val="00B331EE"/>
    <w:rsid w:val="00B4018C"/>
    <w:rsid w:val="00B44B74"/>
    <w:rsid w:val="00B50971"/>
    <w:rsid w:val="00B6143A"/>
    <w:rsid w:val="00B7186A"/>
    <w:rsid w:val="00B920B9"/>
    <w:rsid w:val="00B92AD8"/>
    <w:rsid w:val="00BA3FF7"/>
    <w:rsid w:val="00BA6F6B"/>
    <w:rsid w:val="00BB0443"/>
    <w:rsid w:val="00BB1E3C"/>
    <w:rsid w:val="00BB365C"/>
    <w:rsid w:val="00BD4613"/>
    <w:rsid w:val="00BE06FE"/>
    <w:rsid w:val="00BE2859"/>
    <w:rsid w:val="00BE29B7"/>
    <w:rsid w:val="00BF14BE"/>
    <w:rsid w:val="00BF4EB3"/>
    <w:rsid w:val="00BF5FE0"/>
    <w:rsid w:val="00BF63C1"/>
    <w:rsid w:val="00C00D85"/>
    <w:rsid w:val="00C10440"/>
    <w:rsid w:val="00C30BC4"/>
    <w:rsid w:val="00C33313"/>
    <w:rsid w:val="00C36A1B"/>
    <w:rsid w:val="00C54E49"/>
    <w:rsid w:val="00C72AA5"/>
    <w:rsid w:val="00C77F10"/>
    <w:rsid w:val="00C809E4"/>
    <w:rsid w:val="00C81FD9"/>
    <w:rsid w:val="00C90515"/>
    <w:rsid w:val="00C913BD"/>
    <w:rsid w:val="00CA03AB"/>
    <w:rsid w:val="00CA3988"/>
    <w:rsid w:val="00CA4C7C"/>
    <w:rsid w:val="00CA75B3"/>
    <w:rsid w:val="00CB1CE0"/>
    <w:rsid w:val="00CC1AB1"/>
    <w:rsid w:val="00CC45EB"/>
    <w:rsid w:val="00CD5BA2"/>
    <w:rsid w:val="00CE32F6"/>
    <w:rsid w:val="00D037C6"/>
    <w:rsid w:val="00D039D0"/>
    <w:rsid w:val="00D03FE1"/>
    <w:rsid w:val="00D22373"/>
    <w:rsid w:val="00D24216"/>
    <w:rsid w:val="00D24CBC"/>
    <w:rsid w:val="00D24E3E"/>
    <w:rsid w:val="00D24F6F"/>
    <w:rsid w:val="00D258B2"/>
    <w:rsid w:val="00D43D58"/>
    <w:rsid w:val="00D4705C"/>
    <w:rsid w:val="00D542E5"/>
    <w:rsid w:val="00D5524D"/>
    <w:rsid w:val="00D6390A"/>
    <w:rsid w:val="00D75A6F"/>
    <w:rsid w:val="00D869FD"/>
    <w:rsid w:val="00D90180"/>
    <w:rsid w:val="00DA1EBE"/>
    <w:rsid w:val="00DA46DC"/>
    <w:rsid w:val="00DA4BAE"/>
    <w:rsid w:val="00DA4FA8"/>
    <w:rsid w:val="00DA7198"/>
    <w:rsid w:val="00DA7813"/>
    <w:rsid w:val="00DB0D83"/>
    <w:rsid w:val="00DB290F"/>
    <w:rsid w:val="00DC624C"/>
    <w:rsid w:val="00DE095D"/>
    <w:rsid w:val="00DE1411"/>
    <w:rsid w:val="00DE78FF"/>
    <w:rsid w:val="00DE7E6C"/>
    <w:rsid w:val="00E003F1"/>
    <w:rsid w:val="00E04C1C"/>
    <w:rsid w:val="00E14F55"/>
    <w:rsid w:val="00E168A4"/>
    <w:rsid w:val="00E26307"/>
    <w:rsid w:val="00E3599F"/>
    <w:rsid w:val="00E45B0D"/>
    <w:rsid w:val="00E5215A"/>
    <w:rsid w:val="00E5228D"/>
    <w:rsid w:val="00E619E3"/>
    <w:rsid w:val="00E64BF6"/>
    <w:rsid w:val="00E65B17"/>
    <w:rsid w:val="00E664CC"/>
    <w:rsid w:val="00E668BA"/>
    <w:rsid w:val="00E70623"/>
    <w:rsid w:val="00E74CF9"/>
    <w:rsid w:val="00E8403D"/>
    <w:rsid w:val="00E848AF"/>
    <w:rsid w:val="00E84F6F"/>
    <w:rsid w:val="00E877C6"/>
    <w:rsid w:val="00EA4656"/>
    <w:rsid w:val="00EB0518"/>
    <w:rsid w:val="00EC55EF"/>
    <w:rsid w:val="00ED5092"/>
    <w:rsid w:val="00EE2DDE"/>
    <w:rsid w:val="00EE34CD"/>
    <w:rsid w:val="00EE39B5"/>
    <w:rsid w:val="00EE5528"/>
    <w:rsid w:val="00EF1E1C"/>
    <w:rsid w:val="00EF7AAD"/>
    <w:rsid w:val="00F03B54"/>
    <w:rsid w:val="00F04894"/>
    <w:rsid w:val="00F1790C"/>
    <w:rsid w:val="00F21C6E"/>
    <w:rsid w:val="00F359DC"/>
    <w:rsid w:val="00F37A4A"/>
    <w:rsid w:val="00F4184E"/>
    <w:rsid w:val="00F41CEA"/>
    <w:rsid w:val="00F44FDA"/>
    <w:rsid w:val="00F46DEA"/>
    <w:rsid w:val="00F512DF"/>
    <w:rsid w:val="00F5515F"/>
    <w:rsid w:val="00F62B31"/>
    <w:rsid w:val="00F63809"/>
    <w:rsid w:val="00F737B1"/>
    <w:rsid w:val="00F74D62"/>
    <w:rsid w:val="00F90695"/>
    <w:rsid w:val="00F9183F"/>
    <w:rsid w:val="00F95609"/>
    <w:rsid w:val="00FA01F4"/>
    <w:rsid w:val="00FA12C2"/>
    <w:rsid w:val="00FA3547"/>
    <w:rsid w:val="00FB2176"/>
    <w:rsid w:val="00FB22AC"/>
    <w:rsid w:val="00FB2C56"/>
    <w:rsid w:val="00FB6169"/>
    <w:rsid w:val="00FB6D9C"/>
    <w:rsid w:val="00FC0920"/>
    <w:rsid w:val="00FC5423"/>
    <w:rsid w:val="00FC74BE"/>
    <w:rsid w:val="00FC7E5B"/>
    <w:rsid w:val="00FE5F8C"/>
    <w:rsid w:val="00FE6B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D0A"/>
    <w:pPr>
      <w:spacing w:after="160" w:line="259" w:lineRule="auto"/>
    </w:pPr>
    <w:rPr>
      <w:sz w:val="22"/>
      <w:szCs w:val="22"/>
    </w:rPr>
  </w:style>
  <w:style w:type="paragraph" w:styleId="Heading1">
    <w:name w:val="heading 1"/>
    <w:basedOn w:val="Normal"/>
    <w:next w:val="Normal"/>
    <w:link w:val="Heading1Char"/>
    <w:qFormat/>
    <w:rsid w:val="00807DE9"/>
    <w:pPr>
      <w:keepNext/>
      <w:spacing w:before="240" w:after="60" w:line="240" w:lineRule="auto"/>
      <w:outlineLvl w:val="0"/>
    </w:pPr>
    <w:rPr>
      <w:rFonts w:ascii="Arial" w:eastAsia="Times New Roman" w:hAnsi="Arial"/>
      <w:b/>
      <w:bCs/>
      <w:kern w:val="32"/>
      <w:sz w:val="32"/>
      <w:szCs w:val="32"/>
    </w:rPr>
  </w:style>
  <w:style w:type="paragraph" w:styleId="Heading2">
    <w:name w:val="heading 2"/>
    <w:basedOn w:val="Normal"/>
    <w:next w:val="Normal"/>
    <w:link w:val="Heading2Char"/>
    <w:qFormat/>
    <w:rsid w:val="00807DE9"/>
    <w:pPr>
      <w:keepNext/>
      <w:spacing w:before="14" w:after="0" w:line="273" w:lineRule="exact"/>
      <w:jc w:val="both"/>
      <w:outlineLvl w:val="1"/>
    </w:pPr>
    <w:rPr>
      <w:rFonts w:ascii="Times New Roman" w:eastAsia="Times New Roman" w:hAnsi="Times New Roman"/>
      <w:b/>
      <w:bCs/>
    </w:rPr>
  </w:style>
  <w:style w:type="paragraph" w:styleId="Heading3">
    <w:name w:val="heading 3"/>
    <w:basedOn w:val="Normal"/>
    <w:next w:val="Normal"/>
    <w:link w:val="Heading3Char"/>
    <w:uiPriority w:val="9"/>
    <w:unhideWhenUsed/>
    <w:qFormat/>
    <w:rsid w:val="00807DE9"/>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qFormat/>
    <w:rsid w:val="00DB0D83"/>
    <w:pPr>
      <w:keepNext/>
      <w:spacing w:before="240" w:after="60" w:line="240" w:lineRule="auto"/>
      <w:outlineLvl w:val="3"/>
    </w:pPr>
    <w:rPr>
      <w:rFonts w:ascii="Times New Roman" w:eastAsia="Times New Roman" w:hAnsi="Times New Roman"/>
      <w:b/>
      <w:bCs/>
      <w:sz w:val="28"/>
      <w:szCs w:val="28"/>
    </w:rPr>
  </w:style>
  <w:style w:type="paragraph" w:styleId="Heading9">
    <w:name w:val="heading 9"/>
    <w:basedOn w:val="Normal"/>
    <w:next w:val="Normal"/>
    <w:link w:val="Heading9Char"/>
    <w:qFormat/>
    <w:rsid w:val="00984679"/>
    <w:pPr>
      <w:spacing w:before="240" w:after="60" w:line="240" w:lineRule="auto"/>
      <w:outlineLvl w:val="8"/>
    </w:pPr>
    <w:rPr>
      <w:rFonts w:ascii="Arial" w:eastAsia="Times New Roman"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7DE9"/>
    <w:rPr>
      <w:rFonts w:ascii="Arial" w:eastAsia="Times New Roman" w:hAnsi="Arial" w:cs="Arial"/>
      <w:b/>
      <w:bCs/>
      <w:kern w:val="32"/>
      <w:sz w:val="32"/>
      <w:szCs w:val="32"/>
    </w:rPr>
  </w:style>
  <w:style w:type="character" w:customStyle="1" w:styleId="Heading2Char">
    <w:name w:val="Heading 2 Char"/>
    <w:link w:val="Heading2"/>
    <w:rsid w:val="00807DE9"/>
    <w:rPr>
      <w:rFonts w:ascii="Times New Roman" w:eastAsia="Times New Roman" w:hAnsi="Times New Roman"/>
      <w:b/>
      <w:bCs/>
      <w:sz w:val="22"/>
      <w:szCs w:val="22"/>
    </w:rPr>
  </w:style>
  <w:style w:type="paragraph" w:styleId="NoSpacing">
    <w:name w:val="No Spacing"/>
    <w:uiPriority w:val="1"/>
    <w:qFormat/>
    <w:rsid w:val="00807DE9"/>
    <w:rPr>
      <w:sz w:val="22"/>
      <w:szCs w:val="22"/>
    </w:rPr>
  </w:style>
  <w:style w:type="character" w:customStyle="1" w:styleId="Heading3Char">
    <w:name w:val="Heading 3 Char"/>
    <w:link w:val="Heading3"/>
    <w:uiPriority w:val="9"/>
    <w:rsid w:val="00807DE9"/>
    <w:rPr>
      <w:rFonts w:ascii="Calibri Light" w:eastAsia="Times New Roman" w:hAnsi="Calibri Light" w:cs="Times New Roman"/>
      <w:b/>
      <w:bCs/>
      <w:sz w:val="26"/>
      <w:szCs w:val="26"/>
    </w:rPr>
  </w:style>
  <w:style w:type="paragraph" w:styleId="NormalWeb">
    <w:name w:val="Normal (Web)"/>
    <w:basedOn w:val="Normal"/>
    <w:uiPriority w:val="99"/>
    <w:semiHidden/>
    <w:unhideWhenUsed/>
    <w:rsid w:val="00AA26DB"/>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AA26DB"/>
    <w:rPr>
      <w:b/>
      <w:bCs/>
    </w:rPr>
  </w:style>
  <w:style w:type="character" w:customStyle="1" w:styleId="Bodytext3">
    <w:name w:val="Body text (3)_"/>
    <w:link w:val="Bodytext30"/>
    <w:rsid w:val="002341E7"/>
    <w:rPr>
      <w:rFonts w:ascii="Arial" w:hAnsi="Arial" w:cs="Arial"/>
      <w:b/>
      <w:bCs/>
      <w:shd w:val="clear" w:color="auto" w:fill="FFFFFF"/>
    </w:rPr>
  </w:style>
  <w:style w:type="character" w:customStyle="1" w:styleId="Bodytext5">
    <w:name w:val="Body text (5)_"/>
    <w:link w:val="Bodytext50"/>
    <w:rsid w:val="002341E7"/>
    <w:rPr>
      <w:rFonts w:ascii="Arial" w:hAnsi="Arial" w:cs="Arial"/>
      <w:noProof/>
      <w:sz w:val="8"/>
      <w:szCs w:val="8"/>
      <w:shd w:val="clear" w:color="auto" w:fill="FFFFFF"/>
    </w:rPr>
  </w:style>
  <w:style w:type="character" w:customStyle="1" w:styleId="Bodytext4">
    <w:name w:val="Body text (4)_"/>
    <w:link w:val="Bodytext40"/>
    <w:rsid w:val="002341E7"/>
    <w:rPr>
      <w:rFonts w:ascii="Arial" w:hAnsi="Arial" w:cs="Arial"/>
      <w:noProof/>
      <w:sz w:val="8"/>
      <w:szCs w:val="8"/>
      <w:shd w:val="clear" w:color="auto" w:fill="FFFFFF"/>
    </w:rPr>
  </w:style>
  <w:style w:type="character" w:customStyle="1" w:styleId="Bodytext6">
    <w:name w:val="Body text (6)_"/>
    <w:link w:val="Bodytext60"/>
    <w:rsid w:val="002341E7"/>
    <w:rPr>
      <w:rFonts w:ascii="Arial" w:hAnsi="Arial" w:cs="Arial"/>
      <w:noProof/>
      <w:sz w:val="8"/>
      <w:szCs w:val="8"/>
      <w:shd w:val="clear" w:color="auto" w:fill="FFFFFF"/>
    </w:rPr>
  </w:style>
  <w:style w:type="paragraph" w:customStyle="1" w:styleId="Bodytext30">
    <w:name w:val="Body text (3)"/>
    <w:basedOn w:val="Normal"/>
    <w:link w:val="Bodytext3"/>
    <w:rsid w:val="002341E7"/>
    <w:pPr>
      <w:shd w:val="clear" w:color="auto" w:fill="FFFFFF"/>
      <w:spacing w:after="180" w:line="240" w:lineRule="atLeast"/>
    </w:pPr>
    <w:rPr>
      <w:rFonts w:ascii="Arial" w:hAnsi="Arial"/>
      <w:b/>
      <w:bCs/>
      <w:sz w:val="20"/>
      <w:szCs w:val="20"/>
    </w:rPr>
  </w:style>
  <w:style w:type="paragraph" w:customStyle="1" w:styleId="Bodytext50">
    <w:name w:val="Body text (5)"/>
    <w:basedOn w:val="Normal"/>
    <w:link w:val="Bodytext5"/>
    <w:rsid w:val="002341E7"/>
    <w:pPr>
      <w:shd w:val="clear" w:color="auto" w:fill="FFFFFF"/>
      <w:spacing w:after="0" w:line="240" w:lineRule="atLeast"/>
    </w:pPr>
    <w:rPr>
      <w:rFonts w:ascii="Arial" w:hAnsi="Arial"/>
      <w:noProof/>
      <w:sz w:val="8"/>
      <w:szCs w:val="8"/>
    </w:rPr>
  </w:style>
  <w:style w:type="paragraph" w:customStyle="1" w:styleId="Bodytext40">
    <w:name w:val="Body text (4)"/>
    <w:basedOn w:val="Normal"/>
    <w:link w:val="Bodytext4"/>
    <w:rsid w:val="002341E7"/>
    <w:pPr>
      <w:shd w:val="clear" w:color="auto" w:fill="FFFFFF"/>
      <w:spacing w:after="0" w:line="240" w:lineRule="atLeast"/>
    </w:pPr>
    <w:rPr>
      <w:rFonts w:ascii="Arial" w:hAnsi="Arial"/>
      <w:noProof/>
      <w:sz w:val="8"/>
      <w:szCs w:val="8"/>
    </w:rPr>
  </w:style>
  <w:style w:type="paragraph" w:customStyle="1" w:styleId="Bodytext60">
    <w:name w:val="Body text (6)"/>
    <w:basedOn w:val="Normal"/>
    <w:link w:val="Bodytext6"/>
    <w:rsid w:val="002341E7"/>
    <w:pPr>
      <w:shd w:val="clear" w:color="auto" w:fill="FFFFFF"/>
      <w:spacing w:after="0" w:line="240" w:lineRule="atLeast"/>
    </w:pPr>
    <w:rPr>
      <w:rFonts w:ascii="Arial" w:hAnsi="Arial"/>
      <w:noProof/>
      <w:sz w:val="8"/>
      <w:szCs w:val="8"/>
    </w:rPr>
  </w:style>
  <w:style w:type="character" w:customStyle="1" w:styleId="Bodytext7">
    <w:name w:val="Body text (7)_"/>
    <w:link w:val="Bodytext70"/>
    <w:rsid w:val="002341E7"/>
    <w:rPr>
      <w:rFonts w:ascii="Arial" w:hAnsi="Arial"/>
      <w:noProof/>
      <w:sz w:val="8"/>
      <w:szCs w:val="8"/>
      <w:shd w:val="clear" w:color="auto" w:fill="FFFFFF"/>
    </w:rPr>
  </w:style>
  <w:style w:type="paragraph" w:customStyle="1" w:styleId="Bodytext70">
    <w:name w:val="Body text (7)"/>
    <w:basedOn w:val="Normal"/>
    <w:link w:val="Bodytext7"/>
    <w:rsid w:val="002341E7"/>
    <w:pPr>
      <w:shd w:val="clear" w:color="auto" w:fill="FFFFFF"/>
      <w:spacing w:after="0" w:line="240" w:lineRule="atLeast"/>
    </w:pPr>
    <w:rPr>
      <w:rFonts w:ascii="Arial" w:hAnsi="Arial"/>
      <w:noProof/>
      <w:sz w:val="8"/>
      <w:szCs w:val="8"/>
    </w:rPr>
  </w:style>
  <w:style w:type="character" w:customStyle="1" w:styleId="Bodytext8">
    <w:name w:val="Body text (8)_"/>
    <w:link w:val="Bodytext80"/>
    <w:rsid w:val="002341E7"/>
    <w:rPr>
      <w:rFonts w:ascii="Arial" w:hAnsi="Arial"/>
      <w:noProof/>
      <w:sz w:val="8"/>
      <w:szCs w:val="8"/>
      <w:shd w:val="clear" w:color="auto" w:fill="FFFFFF"/>
    </w:rPr>
  </w:style>
  <w:style w:type="paragraph" w:customStyle="1" w:styleId="Bodytext80">
    <w:name w:val="Body text (8)"/>
    <w:basedOn w:val="Normal"/>
    <w:link w:val="Bodytext8"/>
    <w:rsid w:val="002341E7"/>
    <w:pPr>
      <w:shd w:val="clear" w:color="auto" w:fill="FFFFFF"/>
      <w:spacing w:after="0" w:line="240" w:lineRule="atLeast"/>
    </w:pPr>
    <w:rPr>
      <w:rFonts w:ascii="Arial" w:hAnsi="Arial"/>
      <w:noProof/>
      <w:sz w:val="8"/>
      <w:szCs w:val="8"/>
    </w:rPr>
  </w:style>
  <w:style w:type="character" w:customStyle="1" w:styleId="BodytextSpacing1pt">
    <w:name w:val="Body text + Spacing 1 pt"/>
    <w:rsid w:val="002341E7"/>
    <w:rPr>
      <w:rFonts w:ascii="Arial" w:hAnsi="Arial" w:cs="Arial"/>
      <w:spacing w:val="30"/>
      <w:sz w:val="17"/>
      <w:szCs w:val="17"/>
    </w:rPr>
  </w:style>
  <w:style w:type="character" w:customStyle="1" w:styleId="Bodytext11">
    <w:name w:val="Body text (11)_"/>
    <w:link w:val="Bodytext110"/>
    <w:rsid w:val="002341E7"/>
    <w:rPr>
      <w:rFonts w:ascii="Arial" w:hAnsi="Arial"/>
      <w:noProof/>
      <w:sz w:val="8"/>
      <w:szCs w:val="8"/>
      <w:shd w:val="clear" w:color="auto" w:fill="FFFFFF"/>
    </w:rPr>
  </w:style>
  <w:style w:type="character" w:customStyle="1" w:styleId="Bodytext10">
    <w:name w:val="Body text (10)_"/>
    <w:link w:val="Bodytext100"/>
    <w:rsid w:val="002341E7"/>
    <w:rPr>
      <w:rFonts w:ascii="Arial" w:hAnsi="Arial"/>
      <w:i/>
      <w:iCs/>
      <w:spacing w:val="-20"/>
      <w:shd w:val="clear" w:color="auto" w:fill="FFFFFF"/>
    </w:rPr>
  </w:style>
  <w:style w:type="character" w:customStyle="1" w:styleId="Bodytext9">
    <w:name w:val="Body text (9)_"/>
    <w:link w:val="Bodytext90"/>
    <w:rsid w:val="002341E7"/>
    <w:rPr>
      <w:rFonts w:ascii="Arial" w:hAnsi="Arial"/>
      <w:noProof/>
      <w:sz w:val="8"/>
      <w:szCs w:val="8"/>
      <w:shd w:val="clear" w:color="auto" w:fill="FFFFFF"/>
    </w:rPr>
  </w:style>
  <w:style w:type="paragraph" w:customStyle="1" w:styleId="Bodytext1">
    <w:name w:val="Body text1"/>
    <w:basedOn w:val="Normal"/>
    <w:rsid w:val="002341E7"/>
    <w:pPr>
      <w:shd w:val="clear" w:color="auto" w:fill="FFFFFF"/>
      <w:spacing w:after="0" w:line="240" w:lineRule="atLeast"/>
      <w:jc w:val="right"/>
    </w:pPr>
    <w:rPr>
      <w:rFonts w:ascii="Arial" w:eastAsia="Microsoft Sans Serif" w:hAnsi="Arial" w:cs="Arial"/>
      <w:sz w:val="17"/>
      <w:szCs w:val="17"/>
    </w:rPr>
  </w:style>
  <w:style w:type="paragraph" w:customStyle="1" w:styleId="Bodytext110">
    <w:name w:val="Body text (11)"/>
    <w:basedOn w:val="Normal"/>
    <w:link w:val="Bodytext11"/>
    <w:rsid w:val="002341E7"/>
    <w:pPr>
      <w:shd w:val="clear" w:color="auto" w:fill="FFFFFF"/>
      <w:spacing w:after="0" w:line="240" w:lineRule="atLeast"/>
    </w:pPr>
    <w:rPr>
      <w:rFonts w:ascii="Arial" w:hAnsi="Arial"/>
      <w:noProof/>
      <w:sz w:val="8"/>
      <w:szCs w:val="8"/>
    </w:rPr>
  </w:style>
  <w:style w:type="paragraph" w:customStyle="1" w:styleId="Bodytext100">
    <w:name w:val="Body text (10)"/>
    <w:basedOn w:val="Normal"/>
    <w:link w:val="Bodytext10"/>
    <w:rsid w:val="002341E7"/>
    <w:pPr>
      <w:shd w:val="clear" w:color="auto" w:fill="FFFFFF"/>
      <w:spacing w:after="0" w:line="240" w:lineRule="atLeast"/>
    </w:pPr>
    <w:rPr>
      <w:rFonts w:ascii="Arial" w:hAnsi="Arial"/>
      <w:i/>
      <w:iCs/>
      <w:spacing w:val="-20"/>
      <w:sz w:val="20"/>
      <w:szCs w:val="20"/>
    </w:rPr>
  </w:style>
  <w:style w:type="paragraph" w:customStyle="1" w:styleId="Bodytext90">
    <w:name w:val="Body text (9)"/>
    <w:basedOn w:val="Normal"/>
    <w:link w:val="Bodytext9"/>
    <w:rsid w:val="002341E7"/>
    <w:pPr>
      <w:shd w:val="clear" w:color="auto" w:fill="FFFFFF"/>
      <w:spacing w:after="0" w:line="240" w:lineRule="atLeast"/>
    </w:pPr>
    <w:rPr>
      <w:rFonts w:ascii="Arial" w:hAnsi="Arial"/>
      <w:noProof/>
      <w:sz w:val="8"/>
      <w:szCs w:val="8"/>
    </w:rPr>
  </w:style>
  <w:style w:type="table" w:styleId="TableGrid">
    <w:name w:val="Table Grid"/>
    <w:basedOn w:val="TableNormal"/>
    <w:uiPriority w:val="39"/>
    <w:rsid w:val="009F37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01078F"/>
    <w:rPr>
      <w:color w:val="0000FF"/>
      <w:u w:val="single"/>
    </w:rPr>
  </w:style>
  <w:style w:type="character" w:customStyle="1" w:styleId="Heading4Char">
    <w:name w:val="Heading 4 Char"/>
    <w:link w:val="Heading4"/>
    <w:rsid w:val="00DB0D83"/>
    <w:rPr>
      <w:rFonts w:ascii="Times New Roman" w:eastAsia="Times New Roman" w:hAnsi="Times New Roman"/>
      <w:b/>
      <w:bCs/>
      <w:sz w:val="28"/>
      <w:szCs w:val="28"/>
    </w:rPr>
  </w:style>
  <w:style w:type="paragraph" w:styleId="BodyText">
    <w:name w:val="Body Text"/>
    <w:basedOn w:val="Normal"/>
    <w:link w:val="BodyTextChar"/>
    <w:rsid w:val="00DB0D83"/>
    <w:pPr>
      <w:spacing w:before="9" w:after="0" w:line="273" w:lineRule="exact"/>
      <w:jc w:val="both"/>
    </w:pPr>
    <w:rPr>
      <w:rFonts w:ascii="Arial" w:eastAsia="Times New Roman" w:hAnsi="Arial"/>
      <w:sz w:val="24"/>
    </w:rPr>
  </w:style>
  <w:style w:type="character" w:customStyle="1" w:styleId="BodyTextChar">
    <w:name w:val="Body Text Char"/>
    <w:link w:val="BodyText"/>
    <w:rsid w:val="00DB0D83"/>
    <w:rPr>
      <w:rFonts w:ascii="Arial" w:eastAsia="Times New Roman" w:hAnsi="Arial" w:cs="Arial"/>
      <w:sz w:val="24"/>
      <w:szCs w:val="22"/>
    </w:rPr>
  </w:style>
  <w:style w:type="paragraph" w:styleId="Title">
    <w:name w:val="Title"/>
    <w:basedOn w:val="Normal"/>
    <w:link w:val="TitleChar"/>
    <w:qFormat/>
    <w:rsid w:val="00F9183F"/>
    <w:pPr>
      <w:spacing w:after="0" w:line="240" w:lineRule="auto"/>
      <w:jc w:val="center"/>
    </w:pPr>
    <w:rPr>
      <w:rFonts w:ascii="Times New Roman" w:eastAsia="Times New Roman" w:hAnsi="Times New Roman"/>
      <w:b/>
      <w:bCs/>
      <w:sz w:val="36"/>
      <w:szCs w:val="24"/>
    </w:rPr>
  </w:style>
  <w:style w:type="character" w:customStyle="1" w:styleId="TitleChar">
    <w:name w:val="Title Char"/>
    <w:link w:val="Title"/>
    <w:rsid w:val="00F9183F"/>
    <w:rPr>
      <w:rFonts w:ascii="Times New Roman" w:eastAsia="Times New Roman" w:hAnsi="Times New Roman"/>
      <w:b/>
      <w:bCs/>
      <w:sz w:val="36"/>
      <w:szCs w:val="24"/>
    </w:rPr>
  </w:style>
  <w:style w:type="paragraph" w:styleId="Footer">
    <w:name w:val="footer"/>
    <w:basedOn w:val="Normal"/>
    <w:link w:val="FooterChar"/>
    <w:rsid w:val="00F9183F"/>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link w:val="Footer"/>
    <w:rsid w:val="00F9183F"/>
    <w:rPr>
      <w:rFonts w:ascii="Times New Roman" w:eastAsia="Times New Roman" w:hAnsi="Times New Roman"/>
      <w:sz w:val="24"/>
      <w:szCs w:val="24"/>
    </w:rPr>
  </w:style>
  <w:style w:type="paragraph" w:styleId="BodyText2">
    <w:name w:val="Body Text 2"/>
    <w:basedOn w:val="Normal"/>
    <w:link w:val="BodyText2Char"/>
    <w:rsid w:val="00C81FD9"/>
    <w:pPr>
      <w:spacing w:after="120" w:line="480" w:lineRule="auto"/>
    </w:pPr>
    <w:rPr>
      <w:rFonts w:ascii="Times New Roman" w:eastAsia="Times New Roman" w:hAnsi="Times New Roman"/>
      <w:sz w:val="24"/>
      <w:szCs w:val="24"/>
    </w:rPr>
  </w:style>
  <w:style w:type="character" w:customStyle="1" w:styleId="BodyText2Char">
    <w:name w:val="Body Text 2 Char"/>
    <w:link w:val="BodyText2"/>
    <w:rsid w:val="00C81FD9"/>
    <w:rPr>
      <w:rFonts w:ascii="Times New Roman" w:eastAsia="Times New Roman" w:hAnsi="Times New Roman"/>
      <w:sz w:val="24"/>
      <w:szCs w:val="24"/>
    </w:rPr>
  </w:style>
  <w:style w:type="paragraph" w:styleId="BodyTextIndent">
    <w:name w:val="Body Text Indent"/>
    <w:basedOn w:val="Normal"/>
    <w:link w:val="BodyTextIndentChar"/>
    <w:uiPriority w:val="99"/>
    <w:semiHidden/>
    <w:unhideWhenUsed/>
    <w:rsid w:val="001900D7"/>
    <w:pPr>
      <w:spacing w:after="120"/>
      <w:ind w:left="360"/>
    </w:pPr>
  </w:style>
  <w:style w:type="character" w:customStyle="1" w:styleId="BodyTextIndentChar">
    <w:name w:val="Body Text Indent Char"/>
    <w:link w:val="BodyTextIndent"/>
    <w:uiPriority w:val="99"/>
    <w:semiHidden/>
    <w:rsid w:val="001900D7"/>
    <w:rPr>
      <w:sz w:val="22"/>
      <w:szCs w:val="22"/>
    </w:rPr>
  </w:style>
  <w:style w:type="paragraph" w:styleId="BodyTextIndent2">
    <w:name w:val="Body Text Indent 2"/>
    <w:basedOn w:val="Normal"/>
    <w:link w:val="BodyTextIndent2Char"/>
    <w:uiPriority w:val="99"/>
    <w:semiHidden/>
    <w:unhideWhenUsed/>
    <w:rsid w:val="00357369"/>
    <w:pPr>
      <w:spacing w:after="120" w:line="480" w:lineRule="auto"/>
      <w:ind w:left="360"/>
    </w:pPr>
  </w:style>
  <w:style w:type="character" w:customStyle="1" w:styleId="BodyTextIndent2Char">
    <w:name w:val="Body Text Indent 2 Char"/>
    <w:link w:val="BodyTextIndent2"/>
    <w:uiPriority w:val="99"/>
    <w:semiHidden/>
    <w:rsid w:val="00357369"/>
    <w:rPr>
      <w:sz w:val="22"/>
      <w:szCs w:val="22"/>
    </w:rPr>
  </w:style>
  <w:style w:type="character" w:customStyle="1" w:styleId="Heading9Char">
    <w:name w:val="Heading 9 Char"/>
    <w:link w:val="Heading9"/>
    <w:rsid w:val="00984679"/>
    <w:rPr>
      <w:rFonts w:ascii="Arial" w:eastAsia="Times New Roman" w:hAnsi="Arial" w:cs="Arial"/>
      <w:sz w:val="22"/>
      <w:szCs w:val="22"/>
    </w:rPr>
  </w:style>
  <w:style w:type="paragraph" w:styleId="BodyTextIndent3">
    <w:name w:val="Body Text Indent 3"/>
    <w:basedOn w:val="Normal"/>
    <w:link w:val="BodyTextIndent3Char"/>
    <w:uiPriority w:val="99"/>
    <w:semiHidden/>
    <w:unhideWhenUsed/>
    <w:rsid w:val="00F5515F"/>
    <w:pPr>
      <w:spacing w:after="120"/>
      <w:ind w:left="360"/>
    </w:pPr>
    <w:rPr>
      <w:sz w:val="16"/>
      <w:szCs w:val="16"/>
    </w:rPr>
  </w:style>
  <w:style w:type="character" w:customStyle="1" w:styleId="BodyTextIndent3Char">
    <w:name w:val="Body Text Indent 3 Char"/>
    <w:link w:val="BodyTextIndent3"/>
    <w:uiPriority w:val="99"/>
    <w:semiHidden/>
    <w:rsid w:val="00F5515F"/>
    <w:rPr>
      <w:sz w:val="16"/>
      <w:szCs w:val="16"/>
    </w:rPr>
  </w:style>
  <w:style w:type="character" w:customStyle="1" w:styleId="rhsg4">
    <w:name w:val="rhsg4"/>
    <w:basedOn w:val="DefaultParagraphFont"/>
    <w:rsid w:val="003335FD"/>
  </w:style>
  <w:style w:type="paragraph" w:styleId="ListParagraph">
    <w:name w:val="List Paragraph"/>
    <w:basedOn w:val="Normal"/>
    <w:uiPriority w:val="34"/>
    <w:qFormat/>
    <w:rsid w:val="00E5215A"/>
    <w:pPr>
      <w:spacing w:after="200" w:line="276" w:lineRule="auto"/>
      <w:ind w:left="720"/>
      <w:contextualSpacing/>
    </w:pPr>
  </w:style>
  <w:style w:type="paragraph" w:customStyle="1" w:styleId="Default">
    <w:name w:val="Default"/>
    <w:rsid w:val="00774021"/>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2222091">
      <w:bodyDiv w:val="1"/>
      <w:marLeft w:val="0"/>
      <w:marRight w:val="0"/>
      <w:marTop w:val="0"/>
      <w:marBottom w:val="0"/>
      <w:divBdr>
        <w:top w:val="none" w:sz="0" w:space="0" w:color="auto"/>
        <w:left w:val="none" w:sz="0" w:space="0" w:color="auto"/>
        <w:bottom w:val="none" w:sz="0" w:space="0" w:color="auto"/>
        <w:right w:val="none" w:sz="0" w:space="0" w:color="auto"/>
      </w:divBdr>
    </w:div>
    <w:div w:id="157424169">
      <w:bodyDiv w:val="1"/>
      <w:marLeft w:val="0"/>
      <w:marRight w:val="0"/>
      <w:marTop w:val="0"/>
      <w:marBottom w:val="0"/>
      <w:divBdr>
        <w:top w:val="none" w:sz="0" w:space="0" w:color="auto"/>
        <w:left w:val="none" w:sz="0" w:space="0" w:color="auto"/>
        <w:bottom w:val="none" w:sz="0" w:space="0" w:color="auto"/>
        <w:right w:val="none" w:sz="0" w:space="0" w:color="auto"/>
      </w:divBdr>
    </w:div>
    <w:div w:id="389503839">
      <w:bodyDiv w:val="1"/>
      <w:marLeft w:val="0"/>
      <w:marRight w:val="0"/>
      <w:marTop w:val="0"/>
      <w:marBottom w:val="0"/>
      <w:divBdr>
        <w:top w:val="none" w:sz="0" w:space="0" w:color="auto"/>
        <w:left w:val="none" w:sz="0" w:space="0" w:color="auto"/>
        <w:bottom w:val="none" w:sz="0" w:space="0" w:color="auto"/>
        <w:right w:val="none" w:sz="0" w:space="0" w:color="auto"/>
      </w:divBdr>
    </w:div>
    <w:div w:id="729033781">
      <w:bodyDiv w:val="1"/>
      <w:marLeft w:val="0"/>
      <w:marRight w:val="0"/>
      <w:marTop w:val="0"/>
      <w:marBottom w:val="0"/>
      <w:divBdr>
        <w:top w:val="none" w:sz="0" w:space="0" w:color="auto"/>
        <w:left w:val="none" w:sz="0" w:space="0" w:color="auto"/>
        <w:bottom w:val="none" w:sz="0" w:space="0" w:color="auto"/>
        <w:right w:val="none" w:sz="0" w:space="0" w:color="auto"/>
      </w:divBdr>
    </w:div>
    <w:div w:id="1031105211">
      <w:bodyDiv w:val="1"/>
      <w:marLeft w:val="0"/>
      <w:marRight w:val="0"/>
      <w:marTop w:val="0"/>
      <w:marBottom w:val="0"/>
      <w:divBdr>
        <w:top w:val="none" w:sz="0" w:space="0" w:color="auto"/>
        <w:left w:val="none" w:sz="0" w:space="0" w:color="auto"/>
        <w:bottom w:val="none" w:sz="0" w:space="0" w:color="auto"/>
        <w:right w:val="none" w:sz="0" w:space="0" w:color="auto"/>
      </w:divBdr>
    </w:div>
    <w:div w:id="1252809363">
      <w:bodyDiv w:val="1"/>
      <w:marLeft w:val="0"/>
      <w:marRight w:val="0"/>
      <w:marTop w:val="0"/>
      <w:marBottom w:val="0"/>
      <w:divBdr>
        <w:top w:val="none" w:sz="0" w:space="0" w:color="auto"/>
        <w:left w:val="none" w:sz="0" w:space="0" w:color="auto"/>
        <w:bottom w:val="none" w:sz="0" w:space="0" w:color="auto"/>
        <w:right w:val="none" w:sz="0" w:space="0" w:color="auto"/>
      </w:divBdr>
    </w:div>
    <w:div w:id="1533569105">
      <w:bodyDiv w:val="1"/>
      <w:marLeft w:val="0"/>
      <w:marRight w:val="0"/>
      <w:marTop w:val="0"/>
      <w:marBottom w:val="0"/>
      <w:divBdr>
        <w:top w:val="none" w:sz="0" w:space="0" w:color="auto"/>
        <w:left w:val="none" w:sz="0" w:space="0" w:color="auto"/>
        <w:bottom w:val="none" w:sz="0" w:space="0" w:color="auto"/>
        <w:right w:val="none" w:sz="0" w:space="0" w:color="auto"/>
      </w:divBdr>
    </w:div>
    <w:div w:id="1760565439">
      <w:bodyDiv w:val="1"/>
      <w:marLeft w:val="0"/>
      <w:marRight w:val="0"/>
      <w:marTop w:val="0"/>
      <w:marBottom w:val="0"/>
      <w:divBdr>
        <w:top w:val="none" w:sz="0" w:space="0" w:color="auto"/>
        <w:left w:val="none" w:sz="0" w:space="0" w:color="auto"/>
        <w:bottom w:val="none" w:sz="0" w:space="0" w:color="auto"/>
        <w:right w:val="none" w:sz="0" w:space="0" w:color="auto"/>
      </w:divBdr>
    </w:div>
    <w:div w:id="1885824628">
      <w:bodyDiv w:val="1"/>
      <w:marLeft w:val="0"/>
      <w:marRight w:val="0"/>
      <w:marTop w:val="0"/>
      <w:marBottom w:val="0"/>
      <w:divBdr>
        <w:top w:val="none" w:sz="0" w:space="0" w:color="auto"/>
        <w:left w:val="none" w:sz="0" w:space="0" w:color="auto"/>
        <w:bottom w:val="none" w:sz="0" w:space="0" w:color="auto"/>
        <w:right w:val="none" w:sz="0" w:space="0" w:color="auto"/>
      </w:divBdr>
    </w:div>
    <w:div w:id="199394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in/aclk?sa=L&amp;ai=CRnMQ4f53VanjM4ST8AW9i4Ag3o7mrwe-092MmwL28IbrtgMIBhABKANg5YKAgKwOyAEHqgQkT9BeuHWOalppTRCpqTg-gd-rzEHGtg2lXVFM8gFyFn09X7bnwAUFoAYmgAf-js86kAcDqAemvhuoB5PCG6gHlMIb2AcB4BLVhd-LvbDS1DU&amp;sig=AOD64_0kBf6j3YeBas865BLyTcj7VpB3dA&amp;ctype=5&amp;clui=1&amp;rct=j&amp;q=&amp;ved=0CHcQ9A5qFQoTCK_uw-fjhMYCFQVHvAod7n4AGg&amp;adurl=http://5231.xg4ken.com/media/redir.php%3Fprof%3D432%26camp%3D89%26affcode%3Dpg6790%26k_inner_url_encoded%3D0%26cid%3D75999461590%26networkType%3Dsearch%26kdv%3Dc%26kpid%3D8190089005%26kmc%3D100974391%26url%3Dhttp://www.amazon.in/Anatomy-Drawing-Victor-Perard/dp/8190089005%253Ftag%253Dgooginhydr18418-21%26tag%3Dgooginkenshoo-21%26ascsubtag%3D_kenshoo_clickid_&amp;cad=rj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ooks.google.co.in/books/about/Anatomy_and_Drawing.html?id=8ftFThNPZnsC" TargetMode="External"/><Relationship Id="rId5" Type="http://schemas.openxmlformats.org/officeDocument/2006/relationships/webSettings" Target="webSettings.xml"/><Relationship Id="rId10" Type="http://schemas.openxmlformats.org/officeDocument/2006/relationships/hyperlink" Target="http://www.google.co.in/aclk?sa=L&amp;ai=CRnMQ4f53VanjM4ST8AW9i4Ag3o7mrwe-092MmwL28IbrtgMIBhABKANg5YKAgKwOyAEHqgQkT9BeuHWOalppTRCpqTg-gd-rzEHGtg2lXVFM8gFyFn09X7bnwAUFoAYmgAf-js86kAcDqAemvhuoB5PCG6gHlMIb2AcB4BLVhd-LvbDS1DU&amp;sig=AOD64_0kBf6j3YeBas865BLyTcj7VpB3dA&amp;ctype=5&amp;clui=1&amp;rct=j&amp;q=&amp;ved=0CHcQ9A5qFQoTCK_uw-fjhMYCFQVHvAod7n4AGg&amp;adurl=http://5231.xg4ken.com/media/redir.php%3Fprof%3D432%26camp%3D89%26affcode%3Dpg6790%26k_inner_url_encoded%3D0%26cid%3D75999461590%26networkType%3Dsearch%26kdv%3Dc%26kpid%3D8190089005%26kmc%3D100974391%26url%3Dhttp://www.amazon.in/Anatomy-Drawing-Victor-Perard/dp/8190089005%253Ftag%253Dgooginhydr18418-21%26tag%3Dgooginkenshoo-21%26ascsubtag%3D_kenshoo_clickid_&amp;cad=rja" TargetMode="External"/><Relationship Id="rId4" Type="http://schemas.openxmlformats.org/officeDocument/2006/relationships/settings" Target="settings.xml"/><Relationship Id="rId9" Type="http://schemas.openxmlformats.org/officeDocument/2006/relationships/hyperlink" Target="http://books.google.co.in/books/about/Anatomy_and_Drawing.html?id=8ftFThNPZn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BED382-A397-473B-B3BD-776B9AA2F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20</Pages>
  <Words>5434</Words>
  <Characters>30978</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M_STUDIO</Company>
  <LinksUpToDate>false</LinksUpToDate>
  <CharactersWithSpaces>36340</CharactersWithSpaces>
  <SharedDoc>false</SharedDoc>
  <HLinks>
    <vt:vector size="24" baseType="variant">
      <vt:variant>
        <vt:i4>2097264</vt:i4>
      </vt:variant>
      <vt:variant>
        <vt:i4>9</vt:i4>
      </vt:variant>
      <vt:variant>
        <vt:i4>0</vt:i4>
      </vt:variant>
      <vt:variant>
        <vt:i4>5</vt:i4>
      </vt:variant>
      <vt:variant>
        <vt:lpwstr>http://books.google.co.in/books/about/Anatomy_and_Drawing.html?id=8ftFThNPZnsC</vt:lpwstr>
      </vt:variant>
      <vt:variant>
        <vt:lpwstr/>
      </vt:variant>
      <vt:variant>
        <vt:i4>4784251</vt:i4>
      </vt:variant>
      <vt:variant>
        <vt:i4>6</vt:i4>
      </vt:variant>
      <vt:variant>
        <vt:i4>0</vt:i4>
      </vt:variant>
      <vt:variant>
        <vt:i4>5</vt:i4>
      </vt:variant>
      <vt:variant>
        <vt:lpwstr>http://www.google.co.in/aclk?sa=L&amp;ai=CRnMQ4f53VanjM4ST8AW9i4Ag3o7mrwe-092MmwL28IbrtgMIBhABKANg5YKAgKwOyAEHqgQkT9BeuHWOalppTRCpqTg-gd-rzEHGtg2lXVFM8gFyFn09X7bnwAUFoAYmgAf-js86kAcDqAemvhuoB5PCG6gHlMIb2AcB4BLVhd-LvbDS1DU&amp;sig=AOD64_0kBf6j3YeBas865BLyTcj7VpB3dA&amp;ctype=5&amp;clui=1&amp;rct=j&amp;q=&amp;ved=0CHcQ9A5qFQoTCK_uw-fjhMYCFQVHvAod7n4AGg&amp;adurl=http://5231.xg4ken.com/media/redir.php%3Fprof%3D432%26camp%3D89%26affcode%3Dpg6790%26k_inner_url_encoded%3D0%26cid%3D75999461590%26networkType%3Dsearch%26kdv%3Dc%26kpid%3D8190089005%26kmc%3D100974391%26url%3Dhttp://www.amazon.in/Anatomy-Drawing-Victor-Perard/dp/8190089005%253Ftag%253Dgooginhydr18418-21%26tag%3Dgooginkenshoo-21%26ascsubtag%3D_kenshoo_clickid_&amp;cad=rja</vt:lpwstr>
      </vt:variant>
      <vt:variant>
        <vt:lpwstr/>
      </vt:variant>
      <vt:variant>
        <vt:i4>2097264</vt:i4>
      </vt:variant>
      <vt:variant>
        <vt:i4>3</vt:i4>
      </vt:variant>
      <vt:variant>
        <vt:i4>0</vt:i4>
      </vt:variant>
      <vt:variant>
        <vt:i4>5</vt:i4>
      </vt:variant>
      <vt:variant>
        <vt:lpwstr>http://books.google.co.in/books/about/Anatomy_and_Drawing.html?id=8ftFThNPZnsC</vt:lpwstr>
      </vt:variant>
      <vt:variant>
        <vt:lpwstr/>
      </vt:variant>
      <vt:variant>
        <vt:i4>4784251</vt:i4>
      </vt:variant>
      <vt:variant>
        <vt:i4>0</vt:i4>
      </vt:variant>
      <vt:variant>
        <vt:i4>0</vt:i4>
      </vt:variant>
      <vt:variant>
        <vt:i4>5</vt:i4>
      </vt:variant>
      <vt:variant>
        <vt:lpwstr>http://www.google.co.in/aclk?sa=L&amp;ai=CRnMQ4f53VanjM4ST8AW9i4Ag3o7mrwe-092MmwL28IbrtgMIBhABKANg5YKAgKwOyAEHqgQkT9BeuHWOalppTRCpqTg-gd-rzEHGtg2lXVFM8gFyFn09X7bnwAUFoAYmgAf-js86kAcDqAemvhuoB5PCG6gHlMIb2AcB4BLVhd-LvbDS1DU&amp;sig=AOD64_0kBf6j3YeBas865BLyTcj7VpB3dA&amp;ctype=5&amp;clui=1&amp;rct=j&amp;q=&amp;ved=0CHcQ9A5qFQoTCK_uw-fjhMYCFQVHvAod7n4AGg&amp;adurl=http://5231.xg4ken.com/media/redir.php%3Fprof%3D432%26camp%3D89%26affcode%3Dpg6790%26k_inner_url_encoded%3D0%26cid%3D75999461590%26networkType%3Dsearch%26kdv%3Dc%26kpid%3D8190089005%26kmc%3D100974391%26url%3Dhttp://www.amazon.in/Anatomy-Drawing-Victor-Perard/dp/8190089005%253Ftag%253Dgooginhydr18418-21%26tag%3Dgooginkenshoo-21%26ascsubtag%3D_kenshoo_clickid_&amp;cad=rj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mohit lalit</dc:creator>
  <cp:lastModifiedBy>tayalnk</cp:lastModifiedBy>
  <cp:revision>47</cp:revision>
  <cp:lastPrinted>2015-10-15T09:22:00Z</cp:lastPrinted>
  <dcterms:created xsi:type="dcterms:W3CDTF">2015-10-15T06:40:00Z</dcterms:created>
  <dcterms:modified xsi:type="dcterms:W3CDTF">2015-10-15T09:24:00Z</dcterms:modified>
</cp:coreProperties>
</file>