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E0" w:rsidRPr="003A781D" w:rsidRDefault="009636E0" w:rsidP="00AD3F53">
      <w:pPr>
        <w:rPr>
          <w:b/>
          <w:sz w:val="24"/>
          <w:szCs w:val="24"/>
        </w:rPr>
      </w:pPr>
    </w:p>
    <w:p w:rsidR="009636E0" w:rsidRPr="003A781D" w:rsidRDefault="009636E0" w:rsidP="009636E0">
      <w:pPr>
        <w:jc w:val="center"/>
        <w:rPr>
          <w:b/>
          <w:sz w:val="24"/>
          <w:szCs w:val="24"/>
        </w:rPr>
      </w:pPr>
      <w:r w:rsidRPr="003A781D">
        <w:rPr>
          <w:b/>
          <w:sz w:val="24"/>
          <w:szCs w:val="24"/>
        </w:rPr>
        <w:t>KURUKSHETRA UNIVERSITY, KURUKSHETRA</w:t>
      </w:r>
    </w:p>
    <w:p w:rsidR="009636E0" w:rsidRPr="003A781D" w:rsidRDefault="009636E0" w:rsidP="009636E0">
      <w:pPr>
        <w:jc w:val="center"/>
        <w:rPr>
          <w:sz w:val="24"/>
          <w:szCs w:val="24"/>
        </w:rPr>
      </w:pPr>
      <w:r w:rsidRPr="003A781D">
        <w:rPr>
          <w:sz w:val="24"/>
          <w:szCs w:val="24"/>
        </w:rPr>
        <w:t>(‘A</w:t>
      </w:r>
      <w:r w:rsidRPr="003A781D">
        <w:rPr>
          <w:sz w:val="24"/>
          <w:szCs w:val="24"/>
          <w:vertAlign w:val="superscript"/>
        </w:rPr>
        <w:t>+</w:t>
      </w:r>
      <w:r w:rsidRPr="003A781D">
        <w:rPr>
          <w:sz w:val="24"/>
          <w:szCs w:val="24"/>
        </w:rPr>
        <w:t>’ Grade, NAAC Accredited)</w:t>
      </w:r>
    </w:p>
    <w:p w:rsidR="009636E0" w:rsidRPr="003A781D" w:rsidRDefault="009636E0" w:rsidP="00BA6552">
      <w:pPr>
        <w:rPr>
          <w:sz w:val="24"/>
          <w:szCs w:val="24"/>
        </w:rPr>
      </w:pPr>
    </w:p>
    <w:p w:rsidR="009636E0" w:rsidRPr="003A781D" w:rsidRDefault="009636E0" w:rsidP="009636E0">
      <w:pPr>
        <w:jc w:val="center"/>
        <w:rPr>
          <w:b/>
          <w:sz w:val="24"/>
          <w:szCs w:val="24"/>
        </w:rPr>
      </w:pPr>
      <w:r w:rsidRPr="003A781D">
        <w:rPr>
          <w:b/>
          <w:sz w:val="24"/>
          <w:szCs w:val="24"/>
        </w:rPr>
        <w:t xml:space="preserve">SCHEME OF EXAMINATIONS FOR </w:t>
      </w:r>
    </w:p>
    <w:p w:rsidR="0070640B" w:rsidRPr="003A781D" w:rsidRDefault="009636E0" w:rsidP="0070640B">
      <w:pPr>
        <w:jc w:val="center"/>
        <w:rPr>
          <w:rFonts w:eastAsia="Times New Roman"/>
          <w:b/>
          <w:bCs/>
          <w:color w:val="000000"/>
          <w:sz w:val="24"/>
          <w:szCs w:val="24"/>
        </w:rPr>
      </w:pPr>
      <w:r w:rsidRPr="003A781D">
        <w:rPr>
          <w:b/>
          <w:sz w:val="24"/>
          <w:szCs w:val="24"/>
        </w:rPr>
        <w:t xml:space="preserve"> </w:t>
      </w:r>
      <w:r w:rsidR="0070640B" w:rsidRPr="003A781D">
        <w:rPr>
          <w:rFonts w:eastAsia="Times New Roman"/>
          <w:b/>
          <w:bCs/>
          <w:color w:val="000000"/>
          <w:sz w:val="24"/>
          <w:szCs w:val="24"/>
        </w:rPr>
        <w:t>Master of Technology (Civil Engineering) Specialization: Structural Engineering</w:t>
      </w:r>
    </w:p>
    <w:p w:rsidR="009636E0" w:rsidRPr="003A781D" w:rsidRDefault="009636E0" w:rsidP="00BA6552">
      <w:pPr>
        <w:spacing w:after="120"/>
        <w:jc w:val="center"/>
        <w:rPr>
          <w:b/>
          <w:sz w:val="24"/>
          <w:szCs w:val="24"/>
        </w:rPr>
      </w:pPr>
      <w:r w:rsidRPr="003A781D">
        <w:rPr>
          <w:b/>
          <w:sz w:val="24"/>
          <w:szCs w:val="24"/>
        </w:rPr>
        <w:t>(</w:t>
      </w:r>
      <w:proofErr w:type="spellStart"/>
      <w:proofErr w:type="gramStart"/>
      <w:r w:rsidR="00BA6552" w:rsidRPr="003A781D">
        <w:rPr>
          <w:b/>
          <w:sz w:val="24"/>
          <w:szCs w:val="24"/>
          <w:u w:val="single"/>
        </w:rPr>
        <w:t>w.e.f</w:t>
      </w:r>
      <w:proofErr w:type="spellEnd"/>
      <w:proofErr w:type="gramEnd"/>
      <w:r w:rsidR="00BA6552" w:rsidRPr="003A781D">
        <w:rPr>
          <w:b/>
          <w:sz w:val="24"/>
          <w:szCs w:val="24"/>
          <w:u w:val="single"/>
        </w:rPr>
        <w:t>.</w:t>
      </w:r>
      <w:r w:rsidRPr="003A781D">
        <w:rPr>
          <w:b/>
          <w:sz w:val="24"/>
          <w:szCs w:val="24"/>
          <w:u w:val="single"/>
        </w:rPr>
        <w:t xml:space="preserve"> SESSION: 2018-19</w:t>
      </w:r>
      <w:r w:rsidRPr="003A781D">
        <w:rPr>
          <w:b/>
          <w:sz w:val="24"/>
          <w:szCs w:val="24"/>
        </w:rPr>
        <w:t>)</w:t>
      </w:r>
    </w:p>
    <w:p w:rsidR="00D91FCD" w:rsidRPr="003A781D" w:rsidRDefault="00D91FCD" w:rsidP="00D91FCD">
      <w:pPr>
        <w:jc w:val="center"/>
        <w:rPr>
          <w:rFonts w:eastAsia="MS Mincho"/>
          <w:b/>
          <w:sz w:val="24"/>
          <w:szCs w:val="24"/>
        </w:rPr>
      </w:pPr>
      <w:r w:rsidRPr="003A781D">
        <w:rPr>
          <w:b/>
          <w:sz w:val="24"/>
          <w:szCs w:val="24"/>
        </w:rPr>
        <w:t>SEMESTER-</w:t>
      </w:r>
      <w:r w:rsidRPr="003A781D">
        <w:rPr>
          <w:rFonts w:eastAsia="MS Mincho" w:hAnsi="MS Mincho"/>
          <w:b/>
          <w:sz w:val="24"/>
          <w:szCs w:val="24"/>
        </w:rPr>
        <w:t>Ⅰ</w:t>
      </w:r>
    </w:p>
    <w:tbl>
      <w:tblPr>
        <w:tblStyle w:val="TableGrid"/>
        <w:tblpPr w:leftFromText="180" w:rightFromText="180" w:vertAnchor="page" w:horzAnchor="margin" w:tblpXSpec="center" w:tblpY="3616"/>
        <w:tblW w:w="10912" w:type="dxa"/>
        <w:tblLook w:val="04A0" w:firstRow="1" w:lastRow="0" w:firstColumn="1" w:lastColumn="0" w:noHBand="0" w:noVBand="1"/>
      </w:tblPr>
      <w:tblGrid>
        <w:gridCol w:w="727"/>
        <w:gridCol w:w="1631"/>
        <w:gridCol w:w="2805"/>
        <w:gridCol w:w="541"/>
        <w:gridCol w:w="363"/>
        <w:gridCol w:w="447"/>
        <w:gridCol w:w="809"/>
        <w:gridCol w:w="981"/>
        <w:gridCol w:w="894"/>
        <w:gridCol w:w="564"/>
        <w:gridCol w:w="1150"/>
      </w:tblGrid>
      <w:tr w:rsidR="00A872AF" w:rsidRPr="003A781D" w:rsidTr="00CB7F39">
        <w:trPr>
          <w:trHeight w:val="405"/>
        </w:trPr>
        <w:tc>
          <w:tcPr>
            <w:tcW w:w="727" w:type="dxa"/>
            <w:vMerge w:val="restart"/>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S. No.</w:t>
            </w:r>
          </w:p>
        </w:tc>
        <w:tc>
          <w:tcPr>
            <w:tcW w:w="1631" w:type="dxa"/>
            <w:vMerge w:val="restart"/>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Course Code</w:t>
            </w:r>
          </w:p>
        </w:tc>
        <w:tc>
          <w:tcPr>
            <w:tcW w:w="2805" w:type="dxa"/>
            <w:vMerge w:val="restart"/>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SUBJECT</w:t>
            </w:r>
          </w:p>
        </w:tc>
        <w:tc>
          <w:tcPr>
            <w:tcW w:w="541" w:type="dxa"/>
            <w:vMerge w:val="restart"/>
          </w:tcPr>
          <w:p w:rsidR="00A872AF" w:rsidRPr="003A781D" w:rsidRDefault="00A872AF" w:rsidP="00D04ABF">
            <w:pPr>
              <w:jc w:val="center"/>
              <w:rPr>
                <w:rFonts w:ascii="Times New Roman" w:hAnsi="Times New Roman" w:cs="Times New Roman"/>
                <w:sz w:val="24"/>
                <w:szCs w:val="24"/>
              </w:rPr>
            </w:pPr>
            <w:r w:rsidRPr="003A781D">
              <w:rPr>
                <w:rFonts w:ascii="Times New Roman" w:hAnsi="Times New Roman" w:cs="Times New Roman"/>
                <w:sz w:val="24"/>
                <w:szCs w:val="24"/>
              </w:rPr>
              <w:t>L</w:t>
            </w:r>
          </w:p>
        </w:tc>
        <w:tc>
          <w:tcPr>
            <w:tcW w:w="363" w:type="dxa"/>
            <w:vMerge w:val="restart"/>
          </w:tcPr>
          <w:p w:rsidR="00A872AF" w:rsidRPr="003A781D" w:rsidRDefault="00A872AF" w:rsidP="00D04ABF">
            <w:pPr>
              <w:jc w:val="center"/>
              <w:rPr>
                <w:rFonts w:ascii="Times New Roman" w:hAnsi="Times New Roman" w:cs="Times New Roman"/>
                <w:sz w:val="24"/>
                <w:szCs w:val="24"/>
              </w:rPr>
            </w:pPr>
            <w:r w:rsidRPr="003A781D">
              <w:rPr>
                <w:rFonts w:ascii="Times New Roman" w:hAnsi="Times New Roman" w:cs="Times New Roman"/>
                <w:sz w:val="24"/>
                <w:szCs w:val="24"/>
              </w:rPr>
              <w:t>T</w:t>
            </w:r>
          </w:p>
        </w:tc>
        <w:tc>
          <w:tcPr>
            <w:tcW w:w="447" w:type="dxa"/>
            <w:vMerge w:val="restart"/>
          </w:tcPr>
          <w:p w:rsidR="00A872AF" w:rsidRPr="003A781D" w:rsidRDefault="00A872AF" w:rsidP="00D04ABF">
            <w:pPr>
              <w:jc w:val="center"/>
              <w:rPr>
                <w:rFonts w:ascii="Times New Roman" w:hAnsi="Times New Roman" w:cs="Times New Roman"/>
                <w:sz w:val="24"/>
                <w:szCs w:val="24"/>
              </w:rPr>
            </w:pPr>
            <w:r w:rsidRPr="003A781D">
              <w:rPr>
                <w:rFonts w:ascii="Times New Roman" w:hAnsi="Times New Roman" w:cs="Times New Roman"/>
                <w:sz w:val="24"/>
                <w:szCs w:val="24"/>
              </w:rPr>
              <w:t>P</w:t>
            </w:r>
          </w:p>
        </w:tc>
        <w:tc>
          <w:tcPr>
            <w:tcW w:w="809" w:type="dxa"/>
            <w:vMerge w:val="restart"/>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1875" w:type="dxa"/>
            <w:gridSpan w:val="2"/>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Evaluation</w:t>
            </w:r>
          </w:p>
        </w:tc>
        <w:tc>
          <w:tcPr>
            <w:tcW w:w="564" w:type="dxa"/>
            <w:vMerge w:val="restart"/>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Cr.</w:t>
            </w:r>
          </w:p>
        </w:tc>
        <w:tc>
          <w:tcPr>
            <w:tcW w:w="1150" w:type="dxa"/>
            <w:vMerge w:val="restart"/>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Duration of Exam (Hrs.)</w:t>
            </w:r>
          </w:p>
        </w:tc>
      </w:tr>
      <w:tr w:rsidR="00A872AF" w:rsidRPr="003A781D" w:rsidTr="00CB7F39">
        <w:trPr>
          <w:trHeight w:val="405"/>
        </w:trPr>
        <w:tc>
          <w:tcPr>
            <w:tcW w:w="727" w:type="dxa"/>
            <w:vMerge/>
          </w:tcPr>
          <w:p w:rsidR="00A872AF" w:rsidRPr="003A781D" w:rsidRDefault="00A872AF" w:rsidP="00D04ABF">
            <w:pPr>
              <w:jc w:val="center"/>
              <w:rPr>
                <w:rFonts w:ascii="Times New Roman" w:hAnsi="Times New Roman" w:cs="Times New Roman"/>
                <w:b/>
                <w:sz w:val="24"/>
                <w:szCs w:val="24"/>
              </w:rPr>
            </w:pPr>
          </w:p>
        </w:tc>
        <w:tc>
          <w:tcPr>
            <w:tcW w:w="1631" w:type="dxa"/>
            <w:vMerge/>
          </w:tcPr>
          <w:p w:rsidR="00A872AF" w:rsidRPr="003A781D" w:rsidRDefault="00A872AF" w:rsidP="00D04ABF">
            <w:pPr>
              <w:jc w:val="center"/>
              <w:rPr>
                <w:rFonts w:ascii="Times New Roman" w:hAnsi="Times New Roman" w:cs="Times New Roman"/>
                <w:b/>
                <w:sz w:val="24"/>
                <w:szCs w:val="24"/>
              </w:rPr>
            </w:pPr>
          </w:p>
        </w:tc>
        <w:tc>
          <w:tcPr>
            <w:tcW w:w="2805" w:type="dxa"/>
            <w:vMerge/>
          </w:tcPr>
          <w:p w:rsidR="00A872AF" w:rsidRPr="003A781D" w:rsidRDefault="00A872AF" w:rsidP="00D04ABF">
            <w:pPr>
              <w:jc w:val="center"/>
              <w:rPr>
                <w:rFonts w:ascii="Times New Roman" w:hAnsi="Times New Roman" w:cs="Times New Roman"/>
                <w:b/>
                <w:sz w:val="24"/>
                <w:szCs w:val="24"/>
              </w:rPr>
            </w:pPr>
          </w:p>
        </w:tc>
        <w:tc>
          <w:tcPr>
            <w:tcW w:w="541" w:type="dxa"/>
            <w:vMerge/>
          </w:tcPr>
          <w:p w:rsidR="00A872AF" w:rsidRPr="003A781D" w:rsidRDefault="00A872AF" w:rsidP="00D04ABF">
            <w:pPr>
              <w:jc w:val="center"/>
              <w:rPr>
                <w:rFonts w:ascii="Times New Roman" w:hAnsi="Times New Roman" w:cs="Times New Roman"/>
                <w:sz w:val="24"/>
                <w:szCs w:val="24"/>
              </w:rPr>
            </w:pPr>
          </w:p>
        </w:tc>
        <w:tc>
          <w:tcPr>
            <w:tcW w:w="363" w:type="dxa"/>
            <w:vMerge/>
          </w:tcPr>
          <w:p w:rsidR="00A872AF" w:rsidRPr="003A781D" w:rsidRDefault="00A872AF" w:rsidP="00D04ABF">
            <w:pPr>
              <w:jc w:val="center"/>
              <w:rPr>
                <w:rFonts w:ascii="Times New Roman" w:hAnsi="Times New Roman" w:cs="Times New Roman"/>
                <w:sz w:val="24"/>
                <w:szCs w:val="24"/>
              </w:rPr>
            </w:pPr>
          </w:p>
        </w:tc>
        <w:tc>
          <w:tcPr>
            <w:tcW w:w="447" w:type="dxa"/>
            <w:vMerge/>
          </w:tcPr>
          <w:p w:rsidR="00A872AF" w:rsidRPr="003A781D" w:rsidRDefault="00A872AF" w:rsidP="00D04ABF">
            <w:pPr>
              <w:jc w:val="center"/>
              <w:rPr>
                <w:rFonts w:ascii="Times New Roman" w:hAnsi="Times New Roman" w:cs="Times New Roman"/>
                <w:sz w:val="24"/>
                <w:szCs w:val="24"/>
              </w:rPr>
            </w:pPr>
          </w:p>
        </w:tc>
        <w:tc>
          <w:tcPr>
            <w:tcW w:w="809" w:type="dxa"/>
            <w:vMerge/>
          </w:tcPr>
          <w:p w:rsidR="00A872AF" w:rsidRPr="003A781D" w:rsidRDefault="00A872AF" w:rsidP="00D04ABF">
            <w:pPr>
              <w:jc w:val="center"/>
              <w:rPr>
                <w:rFonts w:ascii="Times New Roman" w:hAnsi="Times New Roman" w:cs="Times New Roman"/>
                <w:b/>
                <w:sz w:val="24"/>
                <w:szCs w:val="24"/>
              </w:rPr>
            </w:pPr>
          </w:p>
        </w:tc>
        <w:tc>
          <w:tcPr>
            <w:tcW w:w="981" w:type="dxa"/>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Mid </w:t>
            </w:r>
            <w:proofErr w:type="spellStart"/>
            <w:r w:rsidRPr="003A781D">
              <w:rPr>
                <w:rFonts w:ascii="Times New Roman" w:hAnsi="Times New Roman" w:cs="Times New Roman"/>
                <w:b/>
                <w:sz w:val="24"/>
                <w:szCs w:val="24"/>
              </w:rPr>
              <w:t>Sem</w:t>
            </w:r>
            <w:proofErr w:type="spellEnd"/>
          </w:p>
        </w:tc>
        <w:tc>
          <w:tcPr>
            <w:tcW w:w="894" w:type="dxa"/>
          </w:tcPr>
          <w:p w:rsidR="00A872AF" w:rsidRPr="003A781D" w:rsidRDefault="00A872AF" w:rsidP="00D04ABF">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End </w:t>
            </w:r>
            <w:proofErr w:type="spellStart"/>
            <w:r w:rsidRPr="003A781D">
              <w:rPr>
                <w:rFonts w:ascii="Times New Roman" w:hAnsi="Times New Roman" w:cs="Times New Roman"/>
                <w:b/>
                <w:sz w:val="24"/>
                <w:szCs w:val="24"/>
              </w:rPr>
              <w:t>Sem</w:t>
            </w:r>
            <w:proofErr w:type="spellEnd"/>
          </w:p>
        </w:tc>
        <w:tc>
          <w:tcPr>
            <w:tcW w:w="564" w:type="dxa"/>
            <w:vMerge/>
          </w:tcPr>
          <w:p w:rsidR="00A872AF" w:rsidRPr="003A781D" w:rsidRDefault="00A872AF" w:rsidP="00D04ABF">
            <w:pPr>
              <w:jc w:val="center"/>
              <w:rPr>
                <w:rFonts w:ascii="Times New Roman" w:hAnsi="Times New Roman" w:cs="Times New Roman"/>
                <w:b/>
                <w:sz w:val="24"/>
                <w:szCs w:val="24"/>
              </w:rPr>
            </w:pPr>
          </w:p>
        </w:tc>
        <w:tc>
          <w:tcPr>
            <w:tcW w:w="1150" w:type="dxa"/>
            <w:vMerge/>
          </w:tcPr>
          <w:p w:rsidR="00A872AF" w:rsidRPr="003A781D" w:rsidRDefault="00A872AF" w:rsidP="00D04ABF">
            <w:pPr>
              <w:jc w:val="center"/>
              <w:rPr>
                <w:rFonts w:ascii="Times New Roman" w:hAnsi="Times New Roman" w:cs="Times New Roman"/>
                <w:b/>
                <w:sz w:val="24"/>
                <w:szCs w:val="24"/>
              </w:rPr>
            </w:pPr>
          </w:p>
        </w:tc>
      </w:tr>
      <w:tr w:rsidR="00D91FCD" w:rsidRPr="003A781D" w:rsidTr="00CB7F39">
        <w:trPr>
          <w:trHeight w:val="518"/>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1</w:t>
            </w:r>
          </w:p>
        </w:tc>
        <w:tc>
          <w:tcPr>
            <w:tcW w:w="1631" w:type="dxa"/>
            <w:vAlign w:val="center"/>
          </w:tcPr>
          <w:p w:rsidR="00D91FCD" w:rsidRPr="003A781D" w:rsidRDefault="00D91FCD" w:rsidP="001B5AE9">
            <w:pPr>
              <w:rPr>
                <w:rFonts w:ascii="Times New Roman" w:hAnsi="Times New Roman" w:cs="Times New Roman"/>
                <w:color w:val="000000"/>
                <w:sz w:val="24"/>
                <w:szCs w:val="24"/>
              </w:rPr>
            </w:pPr>
            <w:r w:rsidRPr="003A781D">
              <w:rPr>
                <w:rFonts w:ascii="Times New Roman" w:hAnsi="Times New Roman" w:cs="Times New Roman"/>
                <w:color w:val="000000"/>
                <w:sz w:val="24"/>
                <w:szCs w:val="24"/>
              </w:rPr>
              <w:t>MTSE-101 A</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Advanced Structural analysis</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09"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527"/>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631" w:type="dxa"/>
            <w:vAlign w:val="center"/>
          </w:tcPr>
          <w:p w:rsidR="00D91FCD" w:rsidRPr="003A781D" w:rsidRDefault="003E7CAC" w:rsidP="001B5AE9">
            <w:pPr>
              <w:rPr>
                <w:rFonts w:ascii="Times New Roman" w:hAnsi="Times New Roman" w:cs="Times New Roman"/>
                <w:color w:val="000000"/>
                <w:sz w:val="24"/>
                <w:szCs w:val="24"/>
              </w:rPr>
            </w:pPr>
            <w:r w:rsidRPr="003A781D">
              <w:rPr>
                <w:rFonts w:ascii="Times New Roman" w:hAnsi="Times New Roman" w:cs="Times New Roman"/>
                <w:color w:val="000000"/>
                <w:sz w:val="24"/>
                <w:szCs w:val="24"/>
              </w:rPr>
              <w:t>MTSE-103</w:t>
            </w:r>
            <w:r w:rsidR="00D91FCD" w:rsidRPr="003A781D">
              <w:rPr>
                <w:rFonts w:ascii="Times New Roman" w:hAnsi="Times New Roman" w:cs="Times New Roman"/>
                <w:color w:val="000000"/>
                <w:sz w:val="24"/>
                <w:szCs w:val="24"/>
              </w:rPr>
              <w:t xml:space="preserve"> A</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Advanced solid mechanics</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09"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383"/>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631"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Program Elective –I</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09"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347"/>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w:t>
            </w:r>
          </w:p>
        </w:tc>
        <w:tc>
          <w:tcPr>
            <w:tcW w:w="1631"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Program Elective-II</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09"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350"/>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5</w:t>
            </w:r>
          </w:p>
        </w:tc>
        <w:tc>
          <w:tcPr>
            <w:tcW w:w="1631"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M</w:t>
            </w:r>
            <w:r w:rsidR="003E7CAC" w:rsidRPr="003A781D">
              <w:rPr>
                <w:rFonts w:ascii="Times New Roman" w:hAnsi="Times New Roman" w:cs="Times New Roman"/>
                <w:sz w:val="24"/>
                <w:szCs w:val="24"/>
              </w:rPr>
              <w:t>TSE-11</w:t>
            </w:r>
            <w:r w:rsidR="00E51DC5" w:rsidRPr="003A781D">
              <w:rPr>
                <w:rFonts w:ascii="Times New Roman" w:hAnsi="Times New Roman" w:cs="Times New Roman"/>
                <w:sz w:val="24"/>
                <w:szCs w:val="24"/>
              </w:rPr>
              <w:t>7</w:t>
            </w:r>
            <w:r w:rsidRPr="003A781D">
              <w:rPr>
                <w:rFonts w:ascii="Times New Roman" w:hAnsi="Times New Roman" w:cs="Times New Roman"/>
                <w:sz w:val="24"/>
                <w:szCs w:val="24"/>
              </w:rPr>
              <w:t xml:space="preserve"> A</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 xml:space="preserve"> Structural Design</w:t>
            </w:r>
            <w:r w:rsidR="00023D0D" w:rsidRPr="003A781D">
              <w:rPr>
                <w:rFonts w:ascii="Times New Roman" w:hAnsi="Times New Roman" w:cs="Times New Roman"/>
                <w:sz w:val="24"/>
                <w:szCs w:val="24"/>
              </w:rPr>
              <w:t xml:space="preserve"> Lab</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809"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563"/>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w:t>
            </w:r>
          </w:p>
        </w:tc>
        <w:tc>
          <w:tcPr>
            <w:tcW w:w="1631" w:type="dxa"/>
            <w:vAlign w:val="center"/>
          </w:tcPr>
          <w:p w:rsidR="00D91FCD" w:rsidRPr="003A781D" w:rsidRDefault="00E51DC5" w:rsidP="001B5AE9">
            <w:pPr>
              <w:rPr>
                <w:rFonts w:ascii="Times New Roman" w:hAnsi="Times New Roman" w:cs="Times New Roman"/>
                <w:sz w:val="24"/>
                <w:szCs w:val="24"/>
              </w:rPr>
            </w:pPr>
            <w:r w:rsidRPr="003A781D">
              <w:rPr>
                <w:rFonts w:ascii="Times New Roman" w:hAnsi="Times New Roman" w:cs="Times New Roman"/>
                <w:sz w:val="24"/>
                <w:szCs w:val="24"/>
              </w:rPr>
              <w:t>MTSE-119</w:t>
            </w:r>
            <w:r w:rsidR="00D91FCD" w:rsidRPr="003A781D">
              <w:rPr>
                <w:rFonts w:ascii="Times New Roman" w:hAnsi="Times New Roman" w:cs="Times New Roman"/>
                <w:sz w:val="24"/>
                <w:szCs w:val="24"/>
              </w:rPr>
              <w:t xml:space="preserve"> A</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Advanced Concrete</w:t>
            </w:r>
            <w:r w:rsidR="00023D0D" w:rsidRPr="003A781D">
              <w:rPr>
                <w:rFonts w:ascii="Times New Roman" w:hAnsi="Times New Roman" w:cs="Times New Roman"/>
                <w:sz w:val="24"/>
                <w:szCs w:val="24"/>
              </w:rPr>
              <w:t xml:space="preserve"> Lab</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809"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293"/>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7</w:t>
            </w:r>
          </w:p>
        </w:tc>
        <w:tc>
          <w:tcPr>
            <w:tcW w:w="1631" w:type="dxa"/>
            <w:vAlign w:val="center"/>
          </w:tcPr>
          <w:p w:rsidR="00D91FCD" w:rsidRPr="003A781D" w:rsidRDefault="002B1535" w:rsidP="001B5AE9">
            <w:pPr>
              <w:rPr>
                <w:rFonts w:ascii="Times New Roman" w:hAnsi="Times New Roman" w:cs="Times New Roman"/>
                <w:sz w:val="24"/>
                <w:szCs w:val="24"/>
              </w:rPr>
            </w:pPr>
            <w:r w:rsidRPr="003A781D">
              <w:rPr>
                <w:rFonts w:ascii="Times New Roman" w:hAnsi="Times New Roman" w:cs="Times New Roman"/>
                <w:sz w:val="24"/>
                <w:szCs w:val="24"/>
              </w:rPr>
              <w:t>MTRM</w:t>
            </w:r>
            <w:r w:rsidR="0081371B" w:rsidRPr="003A781D">
              <w:rPr>
                <w:rFonts w:ascii="Times New Roman" w:hAnsi="Times New Roman" w:cs="Times New Roman"/>
                <w:sz w:val="24"/>
                <w:szCs w:val="24"/>
              </w:rPr>
              <w:t>-111</w:t>
            </w:r>
            <w:r w:rsidR="00D91FCD" w:rsidRPr="003A781D">
              <w:rPr>
                <w:rFonts w:ascii="Times New Roman" w:hAnsi="Times New Roman" w:cs="Times New Roman"/>
                <w:sz w:val="24"/>
                <w:szCs w:val="24"/>
              </w:rPr>
              <w:t xml:space="preserve"> A</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color w:val="010202"/>
                <w:sz w:val="24"/>
                <w:szCs w:val="24"/>
              </w:rPr>
              <w:t>Research Methodology and IPR</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09"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98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150"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D91FCD" w:rsidRPr="003A781D" w:rsidTr="00CB7F39">
        <w:trPr>
          <w:trHeight w:val="362"/>
        </w:trPr>
        <w:tc>
          <w:tcPr>
            <w:tcW w:w="727" w:type="dxa"/>
            <w:vAlign w:val="center"/>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8</w:t>
            </w:r>
          </w:p>
        </w:tc>
        <w:tc>
          <w:tcPr>
            <w:tcW w:w="1631" w:type="dxa"/>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w:t>
            </w:r>
          </w:p>
        </w:tc>
        <w:tc>
          <w:tcPr>
            <w:tcW w:w="2805" w:type="dxa"/>
            <w:vAlign w:val="center"/>
          </w:tcPr>
          <w:p w:rsidR="00D91FCD" w:rsidRPr="003A781D" w:rsidRDefault="00D91FCD" w:rsidP="001B5AE9">
            <w:pPr>
              <w:rPr>
                <w:rFonts w:ascii="Times New Roman" w:hAnsi="Times New Roman" w:cs="Times New Roman"/>
                <w:sz w:val="24"/>
                <w:szCs w:val="24"/>
              </w:rPr>
            </w:pPr>
            <w:r w:rsidRPr="003A781D">
              <w:rPr>
                <w:rFonts w:ascii="Times New Roman" w:hAnsi="Times New Roman" w:cs="Times New Roman"/>
                <w:sz w:val="24"/>
                <w:szCs w:val="24"/>
              </w:rPr>
              <w:t>Audit Course-I</w:t>
            </w:r>
          </w:p>
        </w:tc>
        <w:tc>
          <w:tcPr>
            <w:tcW w:w="541"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363"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47"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09"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0</w:t>
            </w:r>
          </w:p>
        </w:tc>
        <w:tc>
          <w:tcPr>
            <w:tcW w:w="981"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10</w:t>
            </w:r>
            <w:r w:rsidR="00AA6A7B" w:rsidRPr="003A781D">
              <w:rPr>
                <w:rFonts w:ascii="Times New Roman" w:hAnsi="Times New Roman" w:cs="Times New Roman"/>
                <w:sz w:val="24"/>
                <w:szCs w:val="24"/>
              </w:rPr>
              <w:t>0</w:t>
            </w:r>
          </w:p>
        </w:tc>
        <w:tc>
          <w:tcPr>
            <w:tcW w:w="89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564" w:type="dxa"/>
          </w:tcPr>
          <w:p w:rsidR="00D91FCD" w:rsidRPr="003A781D" w:rsidRDefault="00D91FCD" w:rsidP="00D04ABF">
            <w:pPr>
              <w:jc w:val="center"/>
              <w:rPr>
                <w:rFonts w:ascii="Times New Roman" w:hAnsi="Times New Roman" w:cs="Times New Roman"/>
                <w:sz w:val="24"/>
                <w:szCs w:val="24"/>
              </w:rPr>
            </w:pPr>
            <w:r w:rsidRPr="003A781D">
              <w:rPr>
                <w:rFonts w:ascii="Times New Roman" w:hAnsi="Times New Roman" w:cs="Times New Roman"/>
                <w:sz w:val="24"/>
                <w:szCs w:val="24"/>
              </w:rPr>
              <w:t>0</w:t>
            </w:r>
          </w:p>
        </w:tc>
        <w:tc>
          <w:tcPr>
            <w:tcW w:w="1150" w:type="dxa"/>
          </w:tcPr>
          <w:p w:rsidR="00D91FCD" w:rsidRPr="003A781D" w:rsidRDefault="009B564D" w:rsidP="00D04ABF">
            <w:pPr>
              <w:jc w:val="center"/>
              <w:rPr>
                <w:rFonts w:ascii="Times New Roman" w:hAnsi="Times New Roman" w:cs="Times New Roman"/>
                <w:sz w:val="24"/>
                <w:szCs w:val="24"/>
              </w:rPr>
            </w:pPr>
            <w:r w:rsidRPr="003A781D">
              <w:rPr>
                <w:rFonts w:ascii="Times New Roman" w:hAnsi="Times New Roman" w:cs="Times New Roman"/>
                <w:sz w:val="24"/>
                <w:szCs w:val="24"/>
              </w:rPr>
              <w:t>0</w:t>
            </w:r>
          </w:p>
        </w:tc>
      </w:tr>
      <w:tr w:rsidR="00D91FCD" w:rsidRPr="003A781D" w:rsidTr="00CB7F39">
        <w:trPr>
          <w:trHeight w:val="300"/>
        </w:trPr>
        <w:tc>
          <w:tcPr>
            <w:tcW w:w="727" w:type="dxa"/>
            <w:vAlign w:val="center"/>
          </w:tcPr>
          <w:p w:rsidR="00D91FCD" w:rsidRPr="003A781D" w:rsidRDefault="00D91FCD" w:rsidP="00D04ABF">
            <w:pPr>
              <w:tabs>
                <w:tab w:val="right" w:pos="5443"/>
              </w:tabs>
              <w:jc w:val="center"/>
              <w:rPr>
                <w:rFonts w:ascii="Times New Roman" w:hAnsi="Times New Roman" w:cs="Times New Roman"/>
                <w:b/>
                <w:sz w:val="24"/>
                <w:szCs w:val="24"/>
              </w:rPr>
            </w:pPr>
          </w:p>
        </w:tc>
        <w:tc>
          <w:tcPr>
            <w:tcW w:w="4436" w:type="dxa"/>
            <w:gridSpan w:val="2"/>
          </w:tcPr>
          <w:p w:rsidR="00D91FCD" w:rsidRPr="003A781D" w:rsidRDefault="00D91FCD" w:rsidP="00D04ABF">
            <w:pPr>
              <w:tabs>
                <w:tab w:val="right" w:pos="5443"/>
              </w:tabs>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541" w:type="dxa"/>
          </w:tcPr>
          <w:p w:rsidR="00D91FCD" w:rsidRPr="003A781D" w:rsidRDefault="00D91FCD" w:rsidP="00D04ABF">
            <w:pPr>
              <w:tabs>
                <w:tab w:val="right" w:pos="5443"/>
              </w:tabs>
              <w:jc w:val="center"/>
              <w:rPr>
                <w:rFonts w:ascii="Times New Roman" w:hAnsi="Times New Roman" w:cs="Times New Roman"/>
                <w:b/>
                <w:sz w:val="24"/>
                <w:szCs w:val="24"/>
              </w:rPr>
            </w:pPr>
            <w:r w:rsidRPr="003A781D">
              <w:rPr>
                <w:rFonts w:ascii="Times New Roman" w:hAnsi="Times New Roman" w:cs="Times New Roman"/>
                <w:b/>
                <w:sz w:val="24"/>
                <w:szCs w:val="24"/>
              </w:rPr>
              <w:t>16</w:t>
            </w:r>
          </w:p>
        </w:tc>
        <w:tc>
          <w:tcPr>
            <w:tcW w:w="363" w:type="dxa"/>
          </w:tcPr>
          <w:p w:rsidR="00D91FCD" w:rsidRPr="003A781D" w:rsidRDefault="00D91FCD" w:rsidP="00D04ABF">
            <w:pPr>
              <w:tabs>
                <w:tab w:val="right" w:pos="5443"/>
              </w:tabs>
              <w:jc w:val="center"/>
              <w:rPr>
                <w:rFonts w:ascii="Times New Roman" w:hAnsi="Times New Roman" w:cs="Times New Roman"/>
                <w:b/>
                <w:sz w:val="24"/>
                <w:szCs w:val="24"/>
              </w:rPr>
            </w:pPr>
            <w:r w:rsidRPr="003A781D">
              <w:rPr>
                <w:rFonts w:ascii="Times New Roman" w:hAnsi="Times New Roman" w:cs="Times New Roman"/>
                <w:b/>
                <w:sz w:val="24"/>
                <w:szCs w:val="24"/>
              </w:rPr>
              <w:t>0</w:t>
            </w:r>
          </w:p>
        </w:tc>
        <w:tc>
          <w:tcPr>
            <w:tcW w:w="447" w:type="dxa"/>
          </w:tcPr>
          <w:p w:rsidR="00D91FCD" w:rsidRPr="003A781D" w:rsidRDefault="009B564D" w:rsidP="00D04ABF">
            <w:pPr>
              <w:tabs>
                <w:tab w:val="right" w:pos="5443"/>
              </w:tabs>
              <w:jc w:val="center"/>
              <w:rPr>
                <w:rFonts w:ascii="Times New Roman" w:hAnsi="Times New Roman" w:cs="Times New Roman"/>
                <w:b/>
                <w:sz w:val="24"/>
                <w:szCs w:val="24"/>
              </w:rPr>
            </w:pPr>
            <w:r w:rsidRPr="003A781D">
              <w:rPr>
                <w:rFonts w:ascii="Times New Roman" w:hAnsi="Times New Roman" w:cs="Times New Roman"/>
                <w:b/>
                <w:sz w:val="24"/>
                <w:szCs w:val="24"/>
              </w:rPr>
              <w:t>4</w:t>
            </w:r>
          </w:p>
        </w:tc>
        <w:tc>
          <w:tcPr>
            <w:tcW w:w="809" w:type="dxa"/>
          </w:tcPr>
          <w:p w:rsidR="00D91FCD" w:rsidRPr="003A781D" w:rsidRDefault="009B564D" w:rsidP="00D04ABF">
            <w:pPr>
              <w:tabs>
                <w:tab w:val="right" w:pos="5443"/>
              </w:tabs>
              <w:jc w:val="center"/>
              <w:rPr>
                <w:rFonts w:ascii="Times New Roman" w:hAnsi="Times New Roman" w:cs="Times New Roman"/>
                <w:b/>
                <w:sz w:val="24"/>
                <w:szCs w:val="24"/>
              </w:rPr>
            </w:pPr>
            <w:r w:rsidRPr="003A781D">
              <w:rPr>
                <w:rFonts w:ascii="Times New Roman" w:hAnsi="Times New Roman" w:cs="Times New Roman"/>
                <w:b/>
                <w:sz w:val="24"/>
                <w:szCs w:val="24"/>
              </w:rPr>
              <w:t>18</w:t>
            </w:r>
          </w:p>
        </w:tc>
        <w:tc>
          <w:tcPr>
            <w:tcW w:w="981" w:type="dxa"/>
          </w:tcPr>
          <w:p w:rsidR="00D91FCD" w:rsidRPr="003A781D" w:rsidRDefault="00D91FCD" w:rsidP="00D04ABF">
            <w:pPr>
              <w:jc w:val="center"/>
              <w:rPr>
                <w:rFonts w:ascii="Times New Roman" w:hAnsi="Times New Roman" w:cs="Times New Roman"/>
                <w:b/>
                <w:sz w:val="24"/>
                <w:szCs w:val="24"/>
              </w:rPr>
            </w:pPr>
            <w:r w:rsidRPr="003A781D">
              <w:rPr>
                <w:rFonts w:ascii="Times New Roman" w:hAnsi="Times New Roman" w:cs="Times New Roman"/>
                <w:b/>
                <w:sz w:val="24"/>
                <w:szCs w:val="24"/>
              </w:rPr>
              <w:t>280</w:t>
            </w:r>
          </w:p>
        </w:tc>
        <w:tc>
          <w:tcPr>
            <w:tcW w:w="894" w:type="dxa"/>
          </w:tcPr>
          <w:p w:rsidR="00D91FCD" w:rsidRPr="003A781D" w:rsidRDefault="00D91FCD" w:rsidP="00D04ABF">
            <w:pPr>
              <w:jc w:val="center"/>
              <w:rPr>
                <w:rFonts w:ascii="Times New Roman" w:hAnsi="Times New Roman" w:cs="Times New Roman"/>
                <w:b/>
                <w:sz w:val="24"/>
                <w:szCs w:val="24"/>
              </w:rPr>
            </w:pPr>
            <w:r w:rsidRPr="003A781D">
              <w:rPr>
                <w:rFonts w:ascii="Times New Roman" w:hAnsi="Times New Roman" w:cs="Times New Roman"/>
                <w:b/>
                <w:sz w:val="24"/>
                <w:szCs w:val="24"/>
              </w:rPr>
              <w:t>420</w:t>
            </w:r>
          </w:p>
        </w:tc>
        <w:tc>
          <w:tcPr>
            <w:tcW w:w="564" w:type="dxa"/>
            <w:vMerge w:val="restart"/>
          </w:tcPr>
          <w:p w:rsidR="00D91FCD" w:rsidRPr="003A781D" w:rsidRDefault="00D91FCD" w:rsidP="00D04ABF">
            <w:pPr>
              <w:jc w:val="center"/>
              <w:rPr>
                <w:rFonts w:ascii="Times New Roman" w:hAnsi="Times New Roman" w:cs="Times New Roman"/>
                <w:b/>
                <w:sz w:val="24"/>
                <w:szCs w:val="24"/>
              </w:rPr>
            </w:pPr>
            <w:r w:rsidRPr="003A781D">
              <w:rPr>
                <w:rFonts w:ascii="Times New Roman" w:hAnsi="Times New Roman" w:cs="Times New Roman"/>
                <w:b/>
                <w:sz w:val="24"/>
                <w:szCs w:val="24"/>
              </w:rPr>
              <w:t>18</w:t>
            </w:r>
          </w:p>
        </w:tc>
        <w:tc>
          <w:tcPr>
            <w:tcW w:w="1150" w:type="dxa"/>
            <w:vMerge w:val="restart"/>
          </w:tcPr>
          <w:p w:rsidR="00D91FCD" w:rsidRPr="003A781D" w:rsidRDefault="00D91FCD" w:rsidP="00D04ABF">
            <w:pPr>
              <w:jc w:val="center"/>
              <w:rPr>
                <w:rFonts w:ascii="Times New Roman" w:hAnsi="Times New Roman" w:cs="Times New Roman"/>
                <w:sz w:val="24"/>
                <w:szCs w:val="24"/>
              </w:rPr>
            </w:pPr>
          </w:p>
        </w:tc>
      </w:tr>
      <w:tr w:rsidR="00D91FCD" w:rsidRPr="003A781D" w:rsidTr="00CB7F39">
        <w:trPr>
          <w:trHeight w:val="264"/>
        </w:trPr>
        <w:tc>
          <w:tcPr>
            <w:tcW w:w="727" w:type="dxa"/>
          </w:tcPr>
          <w:p w:rsidR="00D91FCD" w:rsidRPr="003A781D" w:rsidRDefault="00D91FCD" w:rsidP="00D04ABF">
            <w:pPr>
              <w:jc w:val="center"/>
              <w:rPr>
                <w:rFonts w:ascii="Times New Roman" w:hAnsi="Times New Roman" w:cs="Times New Roman"/>
                <w:b/>
                <w:sz w:val="24"/>
                <w:szCs w:val="24"/>
              </w:rPr>
            </w:pPr>
          </w:p>
        </w:tc>
        <w:tc>
          <w:tcPr>
            <w:tcW w:w="6596" w:type="dxa"/>
            <w:gridSpan w:val="6"/>
          </w:tcPr>
          <w:p w:rsidR="00D91FCD" w:rsidRPr="003A781D" w:rsidRDefault="00D91FCD" w:rsidP="00D04ABF">
            <w:pPr>
              <w:jc w:val="center"/>
              <w:rPr>
                <w:rFonts w:ascii="Times New Roman" w:hAnsi="Times New Roman" w:cs="Times New Roman"/>
                <w:b/>
                <w:sz w:val="24"/>
                <w:szCs w:val="24"/>
              </w:rPr>
            </w:pPr>
          </w:p>
        </w:tc>
        <w:tc>
          <w:tcPr>
            <w:tcW w:w="1875" w:type="dxa"/>
            <w:gridSpan w:val="2"/>
          </w:tcPr>
          <w:p w:rsidR="00D91FCD" w:rsidRPr="003A781D" w:rsidRDefault="00D91FCD" w:rsidP="00D04ABF">
            <w:pPr>
              <w:jc w:val="center"/>
              <w:rPr>
                <w:rFonts w:ascii="Times New Roman" w:hAnsi="Times New Roman" w:cs="Times New Roman"/>
                <w:b/>
                <w:sz w:val="24"/>
                <w:szCs w:val="24"/>
              </w:rPr>
            </w:pPr>
            <w:r w:rsidRPr="003A781D">
              <w:rPr>
                <w:rFonts w:ascii="Times New Roman" w:hAnsi="Times New Roman" w:cs="Times New Roman"/>
                <w:b/>
                <w:sz w:val="24"/>
                <w:szCs w:val="24"/>
              </w:rPr>
              <w:t>700</w:t>
            </w:r>
          </w:p>
        </w:tc>
        <w:tc>
          <w:tcPr>
            <w:tcW w:w="564" w:type="dxa"/>
            <w:vMerge/>
          </w:tcPr>
          <w:p w:rsidR="00D91FCD" w:rsidRPr="003A781D" w:rsidRDefault="00D91FCD" w:rsidP="00D04ABF">
            <w:pPr>
              <w:jc w:val="center"/>
              <w:rPr>
                <w:rFonts w:ascii="Times New Roman" w:hAnsi="Times New Roman" w:cs="Times New Roman"/>
                <w:b/>
                <w:sz w:val="24"/>
                <w:szCs w:val="24"/>
              </w:rPr>
            </w:pPr>
          </w:p>
        </w:tc>
        <w:tc>
          <w:tcPr>
            <w:tcW w:w="1150" w:type="dxa"/>
            <w:vMerge/>
          </w:tcPr>
          <w:p w:rsidR="00D91FCD" w:rsidRPr="003A781D" w:rsidRDefault="00D91FCD" w:rsidP="00D04ABF">
            <w:pPr>
              <w:jc w:val="center"/>
              <w:rPr>
                <w:rFonts w:ascii="Times New Roman" w:hAnsi="Times New Roman" w:cs="Times New Roman"/>
                <w:sz w:val="24"/>
                <w:szCs w:val="24"/>
              </w:rPr>
            </w:pPr>
          </w:p>
        </w:tc>
      </w:tr>
    </w:tbl>
    <w:p w:rsidR="009636E0" w:rsidRPr="003A781D" w:rsidRDefault="009636E0" w:rsidP="009636E0">
      <w:pPr>
        <w:rPr>
          <w:b/>
          <w:sz w:val="24"/>
          <w:szCs w:val="24"/>
        </w:rPr>
      </w:pPr>
    </w:p>
    <w:p w:rsidR="00C22F26" w:rsidRPr="003A781D" w:rsidRDefault="00C22F26" w:rsidP="009636E0">
      <w:pPr>
        <w:rPr>
          <w:b/>
          <w:sz w:val="24"/>
          <w:szCs w:val="24"/>
        </w:rPr>
      </w:pPr>
    </w:p>
    <w:tbl>
      <w:tblPr>
        <w:tblStyle w:val="TableGrid"/>
        <w:tblW w:w="10307" w:type="dxa"/>
        <w:tblLook w:val="04A0" w:firstRow="1" w:lastRow="0" w:firstColumn="1" w:lastColumn="0" w:noHBand="0" w:noVBand="1"/>
      </w:tblPr>
      <w:tblGrid>
        <w:gridCol w:w="1540"/>
        <w:gridCol w:w="3788"/>
        <w:gridCol w:w="1996"/>
        <w:gridCol w:w="2983"/>
      </w:tblGrid>
      <w:tr w:rsidR="009636E0" w:rsidRPr="003A781D" w:rsidTr="00BE22E6">
        <w:trPr>
          <w:trHeight w:val="287"/>
        </w:trPr>
        <w:tc>
          <w:tcPr>
            <w:tcW w:w="5328"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*Program Elective - I </w:t>
            </w:r>
          </w:p>
        </w:tc>
        <w:tc>
          <w:tcPr>
            <w:tcW w:w="4979"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**Program Elective- II</w:t>
            </w:r>
          </w:p>
        </w:tc>
      </w:tr>
      <w:tr w:rsidR="009636E0" w:rsidRPr="003A781D" w:rsidTr="00BE22E6">
        <w:trPr>
          <w:trHeight w:val="270"/>
        </w:trPr>
        <w:tc>
          <w:tcPr>
            <w:tcW w:w="1540" w:type="dxa"/>
          </w:tcPr>
          <w:p w:rsidR="009636E0" w:rsidRPr="003A781D" w:rsidRDefault="00E51DC5" w:rsidP="006F2DC3">
            <w:pPr>
              <w:rPr>
                <w:rFonts w:ascii="Times New Roman" w:hAnsi="Times New Roman" w:cs="Times New Roman"/>
                <w:sz w:val="24"/>
                <w:szCs w:val="24"/>
              </w:rPr>
            </w:pPr>
            <w:r w:rsidRPr="003A781D">
              <w:rPr>
                <w:rFonts w:ascii="Times New Roman" w:hAnsi="Times New Roman" w:cs="Times New Roman"/>
                <w:sz w:val="24"/>
                <w:szCs w:val="24"/>
              </w:rPr>
              <w:t xml:space="preserve">MTSE-105 </w:t>
            </w:r>
            <w:r w:rsidR="00D91FCD" w:rsidRPr="003A781D">
              <w:rPr>
                <w:rFonts w:ascii="Times New Roman" w:hAnsi="Times New Roman" w:cs="Times New Roman"/>
                <w:sz w:val="24"/>
                <w:szCs w:val="24"/>
              </w:rPr>
              <w:t>A</w:t>
            </w:r>
          </w:p>
        </w:tc>
        <w:tc>
          <w:tcPr>
            <w:tcW w:w="3788" w:type="dxa"/>
          </w:tcPr>
          <w:p w:rsidR="009636E0" w:rsidRPr="003A781D" w:rsidRDefault="006F2DC3"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sz w:val="24"/>
                <w:szCs w:val="24"/>
              </w:rPr>
              <w:t>Theory of Thin Plates and Shells</w:t>
            </w:r>
          </w:p>
        </w:tc>
        <w:tc>
          <w:tcPr>
            <w:tcW w:w="1996" w:type="dxa"/>
          </w:tcPr>
          <w:p w:rsidR="009636E0" w:rsidRPr="003A781D" w:rsidRDefault="00E51DC5" w:rsidP="006F2DC3">
            <w:pPr>
              <w:rPr>
                <w:rFonts w:ascii="Times New Roman" w:hAnsi="Times New Roman" w:cs="Times New Roman"/>
                <w:sz w:val="24"/>
                <w:szCs w:val="24"/>
              </w:rPr>
            </w:pPr>
            <w:r w:rsidRPr="003A781D">
              <w:rPr>
                <w:rFonts w:ascii="Times New Roman" w:hAnsi="Times New Roman" w:cs="Times New Roman"/>
                <w:sz w:val="24"/>
                <w:szCs w:val="24"/>
              </w:rPr>
              <w:t>MTSE-111</w:t>
            </w:r>
            <w:r w:rsidR="00D91FCD" w:rsidRPr="003A781D">
              <w:rPr>
                <w:rFonts w:ascii="Times New Roman" w:hAnsi="Times New Roman" w:cs="Times New Roman"/>
                <w:sz w:val="24"/>
                <w:szCs w:val="24"/>
              </w:rPr>
              <w:t>A</w:t>
            </w:r>
          </w:p>
        </w:tc>
        <w:tc>
          <w:tcPr>
            <w:tcW w:w="2983" w:type="dxa"/>
          </w:tcPr>
          <w:p w:rsidR="009636E0" w:rsidRPr="003A781D" w:rsidRDefault="00D91FCD"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Analytical and Numer</w:t>
            </w:r>
            <w:r w:rsidR="00603448" w:rsidRPr="003A781D">
              <w:rPr>
                <w:rFonts w:ascii="Times New Roman" w:hAnsi="Times New Roman" w:cs="Times New Roman"/>
                <w:color w:val="010202"/>
                <w:sz w:val="24"/>
                <w:szCs w:val="24"/>
              </w:rPr>
              <w:t>ical Methods for Structural Engineering</w:t>
            </w:r>
            <w:r w:rsidRPr="003A781D">
              <w:rPr>
                <w:rFonts w:ascii="Times New Roman" w:hAnsi="Times New Roman" w:cs="Times New Roman"/>
                <w:color w:val="010202"/>
                <w:sz w:val="24"/>
                <w:szCs w:val="24"/>
              </w:rPr>
              <w:t>.</w:t>
            </w:r>
          </w:p>
        </w:tc>
      </w:tr>
      <w:tr w:rsidR="009636E0" w:rsidRPr="003A781D" w:rsidTr="00BE22E6">
        <w:trPr>
          <w:trHeight w:val="287"/>
        </w:trPr>
        <w:tc>
          <w:tcPr>
            <w:tcW w:w="1540" w:type="dxa"/>
          </w:tcPr>
          <w:p w:rsidR="009636E0" w:rsidRPr="003A781D" w:rsidRDefault="00E51DC5" w:rsidP="006F2DC3">
            <w:pPr>
              <w:rPr>
                <w:rFonts w:ascii="Times New Roman" w:hAnsi="Times New Roman" w:cs="Times New Roman"/>
                <w:sz w:val="24"/>
                <w:szCs w:val="24"/>
              </w:rPr>
            </w:pPr>
            <w:r w:rsidRPr="003A781D">
              <w:rPr>
                <w:rFonts w:ascii="Times New Roman" w:hAnsi="Times New Roman" w:cs="Times New Roman"/>
                <w:sz w:val="24"/>
                <w:szCs w:val="24"/>
              </w:rPr>
              <w:t>MTSE-107</w:t>
            </w:r>
            <w:r w:rsidR="00D91FCD" w:rsidRPr="003A781D">
              <w:rPr>
                <w:rFonts w:ascii="Times New Roman" w:hAnsi="Times New Roman" w:cs="Times New Roman"/>
                <w:sz w:val="24"/>
                <w:szCs w:val="24"/>
              </w:rPr>
              <w:t xml:space="preserve"> A</w:t>
            </w:r>
          </w:p>
        </w:tc>
        <w:tc>
          <w:tcPr>
            <w:tcW w:w="3788" w:type="dxa"/>
          </w:tcPr>
          <w:p w:rsidR="009636E0" w:rsidRPr="003A781D" w:rsidRDefault="006F2DC3"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Theory and Applications of Cement Composites</w:t>
            </w:r>
          </w:p>
        </w:tc>
        <w:tc>
          <w:tcPr>
            <w:tcW w:w="1996" w:type="dxa"/>
          </w:tcPr>
          <w:p w:rsidR="009636E0" w:rsidRPr="003A781D" w:rsidRDefault="00E51DC5" w:rsidP="006F2DC3">
            <w:pPr>
              <w:rPr>
                <w:rFonts w:ascii="Times New Roman" w:hAnsi="Times New Roman" w:cs="Times New Roman"/>
                <w:sz w:val="24"/>
                <w:szCs w:val="24"/>
              </w:rPr>
            </w:pPr>
            <w:r w:rsidRPr="003A781D">
              <w:rPr>
                <w:rFonts w:ascii="Times New Roman" w:hAnsi="Times New Roman" w:cs="Times New Roman"/>
                <w:sz w:val="24"/>
                <w:szCs w:val="24"/>
              </w:rPr>
              <w:t>MTSE-113</w:t>
            </w:r>
            <w:r w:rsidR="00D91FCD" w:rsidRPr="003A781D">
              <w:rPr>
                <w:rFonts w:ascii="Times New Roman" w:hAnsi="Times New Roman" w:cs="Times New Roman"/>
                <w:sz w:val="24"/>
                <w:szCs w:val="24"/>
              </w:rPr>
              <w:t xml:space="preserve"> A</w:t>
            </w:r>
          </w:p>
        </w:tc>
        <w:tc>
          <w:tcPr>
            <w:tcW w:w="2983" w:type="dxa"/>
          </w:tcPr>
          <w:p w:rsidR="009636E0" w:rsidRPr="003A781D" w:rsidRDefault="00D91FCD"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Structural Health Monitoring</w:t>
            </w:r>
          </w:p>
        </w:tc>
      </w:tr>
      <w:tr w:rsidR="009636E0" w:rsidRPr="003A781D" w:rsidTr="00BE22E6">
        <w:trPr>
          <w:trHeight w:val="287"/>
        </w:trPr>
        <w:tc>
          <w:tcPr>
            <w:tcW w:w="1540" w:type="dxa"/>
          </w:tcPr>
          <w:p w:rsidR="009636E0" w:rsidRPr="003A781D" w:rsidRDefault="00E51DC5" w:rsidP="006F2DC3">
            <w:pPr>
              <w:rPr>
                <w:rFonts w:ascii="Times New Roman" w:hAnsi="Times New Roman" w:cs="Times New Roman"/>
                <w:sz w:val="24"/>
                <w:szCs w:val="24"/>
              </w:rPr>
            </w:pPr>
            <w:r w:rsidRPr="003A781D">
              <w:rPr>
                <w:rFonts w:ascii="Times New Roman" w:hAnsi="Times New Roman" w:cs="Times New Roman"/>
                <w:sz w:val="24"/>
                <w:szCs w:val="24"/>
              </w:rPr>
              <w:t>MTSE-109</w:t>
            </w:r>
            <w:r w:rsidR="00D91FCD" w:rsidRPr="003A781D">
              <w:rPr>
                <w:rFonts w:ascii="Times New Roman" w:hAnsi="Times New Roman" w:cs="Times New Roman"/>
                <w:sz w:val="24"/>
                <w:szCs w:val="24"/>
              </w:rPr>
              <w:t xml:space="preserve"> A</w:t>
            </w:r>
          </w:p>
        </w:tc>
        <w:tc>
          <w:tcPr>
            <w:tcW w:w="3788" w:type="dxa"/>
          </w:tcPr>
          <w:p w:rsidR="009636E0" w:rsidRPr="003A781D" w:rsidRDefault="006F2DC3" w:rsidP="006F2DC3">
            <w:pPr>
              <w:rPr>
                <w:rFonts w:ascii="Times New Roman" w:hAnsi="Times New Roman" w:cs="Times New Roman"/>
                <w:sz w:val="24"/>
                <w:szCs w:val="24"/>
              </w:rPr>
            </w:pPr>
            <w:r w:rsidRPr="003A781D">
              <w:rPr>
                <w:rFonts w:ascii="Times New Roman" w:hAnsi="Times New Roman" w:cs="Times New Roman"/>
                <w:color w:val="010202"/>
                <w:sz w:val="24"/>
                <w:szCs w:val="24"/>
              </w:rPr>
              <w:t>Theory of Structural Stability</w:t>
            </w:r>
          </w:p>
        </w:tc>
        <w:tc>
          <w:tcPr>
            <w:tcW w:w="1996" w:type="dxa"/>
          </w:tcPr>
          <w:p w:rsidR="009636E0" w:rsidRPr="003A781D" w:rsidRDefault="00E51DC5" w:rsidP="006F2DC3">
            <w:pPr>
              <w:rPr>
                <w:rFonts w:ascii="Times New Roman" w:hAnsi="Times New Roman" w:cs="Times New Roman"/>
                <w:sz w:val="24"/>
                <w:szCs w:val="24"/>
              </w:rPr>
            </w:pPr>
            <w:r w:rsidRPr="003A781D">
              <w:rPr>
                <w:rFonts w:ascii="Times New Roman" w:hAnsi="Times New Roman" w:cs="Times New Roman"/>
                <w:sz w:val="24"/>
                <w:szCs w:val="24"/>
              </w:rPr>
              <w:t>MTSE-115</w:t>
            </w:r>
            <w:r w:rsidR="00D91FCD" w:rsidRPr="003A781D">
              <w:rPr>
                <w:rFonts w:ascii="Times New Roman" w:hAnsi="Times New Roman" w:cs="Times New Roman"/>
                <w:sz w:val="24"/>
                <w:szCs w:val="24"/>
              </w:rPr>
              <w:t xml:space="preserve"> A</w:t>
            </w:r>
          </w:p>
        </w:tc>
        <w:tc>
          <w:tcPr>
            <w:tcW w:w="2983" w:type="dxa"/>
          </w:tcPr>
          <w:p w:rsidR="009636E0" w:rsidRPr="003A781D" w:rsidRDefault="00D91FCD" w:rsidP="006F2DC3">
            <w:pPr>
              <w:rPr>
                <w:rFonts w:ascii="Times New Roman" w:hAnsi="Times New Roman" w:cs="Times New Roman"/>
                <w:sz w:val="24"/>
                <w:szCs w:val="24"/>
              </w:rPr>
            </w:pPr>
            <w:r w:rsidRPr="003A781D">
              <w:rPr>
                <w:rFonts w:ascii="Times New Roman" w:hAnsi="Times New Roman" w:cs="Times New Roman"/>
                <w:sz w:val="24"/>
                <w:szCs w:val="24"/>
              </w:rPr>
              <w:t>Structural Optimization</w:t>
            </w:r>
          </w:p>
        </w:tc>
      </w:tr>
    </w:tbl>
    <w:p w:rsidR="009636E0" w:rsidRPr="003A781D" w:rsidRDefault="009636E0" w:rsidP="009636E0">
      <w:pPr>
        <w:autoSpaceDE w:val="0"/>
        <w:autoSpaceDN w:val="0"/>
        <w:adjustRightInd w:val="0"/>
        <w:jc w:val="both"/>
        <w:rPr>
          <w:i/>
          <w:color w:val="010202"/>
          <w:sz w:val="24"/>
          <w:szCs w:val="24"/>
        </w:rPr>
      </w:pPr>
    </w:p>
    <w:tbl>
      <w:tblPr>
        <w:tblStyle w:val="TableGrid"/>
        <w:tblW w:w="10260" w:type="dxa"/>
        <w:tblInd w:w="18" w:type="dxa"/>
        <w:tblLook w:val="04A0" w:firstRow="1" w:lastRow="0" w:firstColumn="1" w:lastColumn="0" w:noHBand="0" w:noVBand="1"/>
      </w:tblPr>
      <w:tblGrid>
        <w:gridCol w:w="3330"/>
        <w:gridCol w:w="6930"/>
      </w:tblGrid>
      <w:tr w:rsidR="009636E0" w:rsidRPr="003A781D" w:rsidTr="006F2DC3">
        <w:trPr>
          <w:trHeight w:val="287"/>
        </w:trPr>
        <w:tc>
          <w:tcPr>
            <w:tcW w:w="10260"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 Audit Course-I </w:t>
            </w:r>
          </w:p>
        </w:tc>
      </w:tr>
      <w:tr w:rsidR="009636E0" w:rsidRPr="003A781D" w:rsidTr="006F2DC3">
        <w:trPr>
          <w:trHeight w:val="270"/>
        </w:trPr>
        <w:tc>
          <w:tcPr>
            <w:tcW w:w="333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MTAD-101</w:t>
            </w:r>
            <w:r w:rsidR="00CE1B5B" w:rsidRPr="003A781D">
              <w:rPr>
                <w:rFonts w:ascii="Times New Roman" w:hAnsi="Times New Roman" w:cs="Times New Roman"/>
                <w:sz w:val="24"/>
                <w:szCs w:val="24"/>
              </w:rPr>
              <w:t xml:space="preserve"> A</w:t>
            </w:r>
          </w:p>
        </w:tc>
        <w:tc>
          <w:tcPr>
            <w:tcW w:w="6930"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English for Research Paper Writing</w:t>
            </w:r>
          </w:p>
        </w:tc>
      </w:tr>
      <w:tr w:rsidR="009636E0" w:rsidRPr="003A781D" w:rsidTr="006F2DC3">
        <w:trPr>
          <w:trHeight w:val="287"/>
        </w:trPr>
        <w:tc>
          <w:tcPr>
            <w:tcW w:w="333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3E7CAC" w:rsidRPr="003A781D">
              <w:rPr>
                <w:rFonts w:ascii="Times New Roman" w:hAnsi="Times New Roman" w:cs="Times New Roman"/>
                <w:sz w:val="24"/>
                <w:szCs w:val="24"/>
              </w:rPr>
              <w:t>3</w:t>
            </w:r>
            <w:r w:rsidR="00CE1B5B" w:rsidRPr="003A781D">
              <w:rPr>
                <w:rFonts w:ascii="Times New Roman" w:hAnsi="Times New Roman" w:cs="Times New Roman"/>
                <w:sz w:val="24"/>
                <w:szCs w:val="24"/>
              </w:rPr>
              <w:t xml:space="preserve"> A</w:t>
            </w:r>
          </w:p>
        </w:tc>
        <w:tc>
          <w:tcPr>
            <w:tcW w:w="6930"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Disaster Management</w:t>
            </w:r>
          </w:p>
        </w:tc>
      </w:tr>
      <w:tr w:rsidR="009636E0" w:rsidRPr="003A781D" w:rsidTr="006F2DC3">
        <w:trPr>
          <w:trHeight w:val="287"/>
        </w:trPr>
        <w:tc>
          <w:tcPr>
            <w:tcW w:w="333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3E7CAC" w:rsidRPr="003A781D">
              <w:rPr>
                <w:rFonts w:ascii="Times New Roman" w:hAnsi="Times New Roman" w:cs="Times New Roman"/>
                <w:sz w:val="24"/>
                <w:szCs w:val="24"/>
              </w:rPr>
              <w:t>5</w:t>
            </w:r>
            <w:r w:rsidR="00CE1B5B" w:rsidRPr="003A781D">
              <w:rPr>
                <w:rFonts w:ascii="Times New Roman" w:hAnsi="Times New Roman" w:cs="Times New Roman"/>
                <w:sz w:val="24"/>
                <w:szCs w:val="24"/>
              </w:rPr>
              <w:t xml:space="preserve"> A</w:t>
            </w:r>
          </w:p>
        </w:tc>
        <w:tc>
          <w:tcPr>
            <w:tcW w:w="6930"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Sanskrit for Technical Knowledge</w:t>
            </w:r>
          </w:p>
        </w:tc>
      </w:tr>
      <w:tr w:rsidR="009636E0" w:rsidRPr="003A781D" w:rsidTr="006F2DC3">
        <w:trPr>
          <w:trHeight w:val="287"/>
        </w:trPr>
        <w:tc>
          <w:tcPr>
            <w:tcW w:w="333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3E7CAC" w:rsidRPr="003A781D">
              <w:rPr>
                <w:rFonts w:ascii="Times New Roman" w:hAnsi="Times New Roman" w:cs="Times New Roman"/>
                <w:sz w:val="24"/>
                <w:szCs w:val="24"/>
              </w:rPr>
              <w:t>7</w:t>
            </w:r>
            <w:r w:rsidR="00CE1B5B" w:rsidRPr="003A781D">
              <w:rPr>
                <w:rFonts w:ascii="Times New Roman" w:hAnsi="Times New Roman" w:cs="Times New Roman"/>
                <w:sz w:val="24"/>
                <w:szCs w:val="24"/>
              </w:rPr>
              <w:t xml:space="preserve"> A</w:t>
            </w:r>
          </w:p>
        </w:tc>
        <w:tc>
          <w:tcPr>
            <w:tcW w:w="6930"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Value Education</w:t>
            </w:r>
          </w:p>
        </w:tc>
      </w:tr>
    </w:tbl>
    <w:p w:rsidR="00D5669F" w:rsidRPr="003A781D" w:rsidRDefault="00D5669F" w:rsidP="009636E0">
      <w:pPr>
        <w:jc w:val="both"/>
        <w:rPr>
          <w:b/>
          <w:sz w:val="24"/>
          <w:szCs w:val="24"/>
        </w:rPr>
      </w:pPr>
    </w:p>
    <w:p w:rsidR="009636E0" w:rsidRPr="003A781D" w:rsidRDefault="009636E0" w:rsidP="009636E0">
      <w:pPr>
        <w:jc w:val="both"/>
        <w:rPr>
          <w:sz w:val="24"/>
          <w:szCs w:val="24"/>
        </w:rPr>
      </w:pPr>
      <w:r w:rsidRPr="003A781D">
        <w:rPr>
          <w:b/>
          <w:sz w:val="24"/>
          <w:szCs w:val="24"/>
        </w:rPr>
        <w:t>Note:</w:t>
      </w:r>
      <w:r w:rsidRPr="003A781D">
        <w:rPr>
          <w:sz w:val="24"/>
          <w:szCs w:val="24"/>
        </w:rPr>
        <w:t xml:space="preserve"> 1.The course of program elective will be offered at 1/3</w:t>
      </w:r>
      <w:r w:rsidRPr="003A781D">
        <w:rPr>
          <w:sz w:val="24"/>
          <w:szCs w:val="24"/>
          <w:vertAlign w:val="superscript"/>
        </w:rPr>
        <w:t>rd</w:t>
      </w:r>
      <w:r w:rsidRPr="003A781D">
        <w:rPr>
          <w:sz w:val="24"/>
          <w:szCs w:val="24"/>
        </w:rPr>
        <w:t xml:space="preserve"> or 6 numbers of students (whichever is smaller) strength of the class.</w:t>
      </w:r>
    </w:p>
    <w:p w:rsidR="009636E0" w:rsidRPr="003A781D" w:rsidRDefault="009636E0" w:rsidP="009636E0">
      <w:pPr>
        <w:jc w:val="both"/>
        <w:rPr>
          <w:rFonts w:eastAsia="Cambria"/>
          <w:sz w:val="24"/>
          <w:szCs w:val="24"/>
        </w:rPr>
      </w:pPr>
      <w:r w:rsidRPr="003A781D">
        <w:rPr>
          <w:sz w:val="24"/>
          <w:szCs w:val="24"/>
        </w:rPr>
        <w:t xml:space="preserve">2. </w:t>
      </w:r>
      <w:r w:rsidRPr="003A781D">
        <w:rPr>
          <w:rFonts w:eastAsia="Cambria"/>
          <w:sz w:val="24"/>
          <w:szCs w:val="24"/>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9636E0" w:rsidRDefault="009636E0" w:rsidP="009636E0">
      <w:pPr>
        <w:jc w:val="both"/>
        <w:rPr>
          <w:b/>
          <w:i/>
          <w:sz w:val="24"/>
          <w:szCs w:val="24"/>
        </w:rPr>
      </w:pPr>
    </w:p>
    <w:p w:rsidR="00CB7F39" w:rsidRPr="00CB7F39" w:rsidRDefault="00CB7F39" w:rsidP="009636E0">
      <w:pPr>
        <w:jc w:val="both"/>
        <w:rPr>
          <w:b/>
          <w:sz w:val="24"/>
          <w:szCs w:val="24"/>
        </w:rPr>
      </w:pPr>
    </w:p>
    <w:p w:rsidR="00D91FCD" w:rsidRPr="003A781D" w:rsidRDefault="00D91FCD" w:rsidP="009636E0">
      <w:pPr>
        <w:autoSpaceDE w:val="0"/>
        <w:autoSpaceDN w:val="0"/>
        <w:adjustRightInd w:val="0"/>
        <w:jc w:val="both"/>
        <w:rPr>
          <w:i/>
          <w:color w:val="010202"/>
          <w:sz w:val="24"/>
          <w:szCs w:val="24"/>
        </w:rPr>
      </w:pPr>
    </w:p>
    <w:p w:rsidR="00D91FCD" w:rsidRDefault="00D91FCD" w:rsidP="009636E0">
      <w:pPr>
        <w:autoSpaceDE w:val="0"/>
        <w:autoSpaceDN w:val="0"/>
        <w:adjustRightInd w:val="0"/>
        <w:jc w:val="both"/>
        <w:rPr>
          <w:i/>
          <w:color w:val="010202"/>
          <w:sz w:val="24"/>
          <w:szCs w:val="24"/>
        </w:rPr>
      </w:pPr>
    </w:p>
    <w:p w:rsidR="00CB7F39" w:rsidRDefault="00CB7F39" w:rsidP="009636E0">
      <w:pPr>
        <w:autoSpaceDE w:val="0"/>
        <w:autoSpaceDN w:val="0"/>
        <w:adjustRightInd w:val="0"/>
        <w:jc w:val="both"/>
        <w:rPr>
          <w:i/>
          <w:color w:val="010202"/>
          <w:sz w:val="24"/>
          <w:szCs w:val="24"/>
        </w:rPr>
      </w:pPr>
    </w:p>
    <w:p w:rsidR="00CB7F39" w:rsidRPr="003A781D" w:rsidRDefault="00CB7F39" w:rsidP="009636E0">
      <w:pPr>
        <w:autoSpaceDE w:val="0"/>
        <w:autoSpaceDN w:val="0"/>
        <w:adjustRightInd w:val="0"/>
        <w:jc w:val="both"/>
        <w:rPr>
          <w:i/>
          <w:color w:val="010202"/>
          <w:sz w:val="24"/>
          <w:szCs w:val="24"/>
        </w:rPr>
      </w:pPr>
    </w:p>
    <w:p w:rsidR="00EB60B9" w:rsidRPr="003A781D" w:rsidRDefault="00EB60B9" w:rsidP="00424A20">
      <w:pPr>
        <w:rPr>
          <w:b/>
          <w:sz w:val="24"/>
          <w:szCs w:val="24"/>
        </w:rPr>
      </w:pPr>
    </w:p>
    <w:p w:rsidR="00EB60B9" w:rsidRPr="003A781D" w:rsidRDefault="00EB60B9" w:rsidP="00CB7F39">
      <w:pPr>
        <w:jc w:val="center"/>
        <w:rPr>
          <w:rFonts w:eastAsia="MS Mincho"/>
          <w:b/>
          <w:sz w:val="24"/>
          <w:szCs w:val="24"/>
        </w:rPr>
      </w:pPr>
      <w:r w:rsidRPr="003A781D">
        <w:rPr>
          <w:b/>
          <w:sz w:val="24"/>
          <w:szCs w:val="24"/>
        </w:rPr>
        <w:t>SEMESTER-</w:t>
      </w:r>
      <w:r w:rsidRPr="003A781D">
        <w:rPr>
          <w:rFonts w:eastAsia="MS Mincho"/>
          <w:b/>
          <w:sz w:val="24"/>
          <w:szCs w:val="24"/>
        </w:rPr>
        <w:t>II</w:t>
      </w:r>
    </w:p>
    <w:p w:rsidR="00D91FCD" w:rsidRPr="003A781D" w:rsidRDefault="00D91FCD" w:rsidP="00CB7F39">
      <w:pPr>
        <w:autoSpaceDE w:val="0"/>
        <w:autoSpaceDN w:val="0"/>
        <w:adjustRightInd w:val="0"/>
        <w:jc w:val="center"/>
        <w:rPr>
          <w:color w:val="010202"/>
          <w:sz w:val="24"/>
          <w:szCs w:val="24"/>
        </w:rPr>
      </w:pPr>
    </w:p>
    <w:tbl>
      <w:tblPr>
        <w:tblStyle w:val="TableGrid"/>
        <w:tblpPr w:leftFromText="180" w:rightFromText="180" w:vertAnchor="text" w:horzAnchor="margin" w:tblpXSpec="center" w:tblpY="458"/>
        <w:tblW w:w="10881" w:type="dxa"/>
        <w:tblLayout w:type="fixed"/>
        <w:tblLook w:val="04A0" w:firstRow="1" w:lastRow="0" w:firstColumn="1" w:lastColumn="0" w:noHBand="0" w:noVBand="1"/>
      </w:tblPr>
      <w:tblGrid>
        <w:gridCol w:w="675"/>
        <w:gridCol w:w="1560"/>
        <w:gridCol w:w="2551"/>
        <w:gridCol w:w="567"/>
        <w:gridCol w:w="425"/>
        <w:gridCol w:w="426"/>
        <w:gridCol w:w="850"/>
        <w:gridCol w:w="992"/>
        <w:gridCol w:w="851"/>
        <w:gridCol w:w="567"/>
        <w:gridCol w:w="1417"/>
      </w:tblGrid>
      <w:tr w:rsidR="008E585B" w:rsidRPr="003A781D" w:rsidTr="008E585B">
        <w:trPr>
          <w:trHeight w:val="285"/>
        </w:trPr>
        <w:tc>
          <w:tcPr>
            <w:tcW w:w="675"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S. No.</w:t>
            </w:r>
          </w:p>
        </w:tc>
        <w:tc>
          <w:tcPr>
            <w:tcW w:w="1560"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Course code</w:t>
            </w:r>
          </w:p>
        </w:tc>
        <w:tc>
          <w:tcPr>
            <w:tcW w:w="2551"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Subject</w:t>
            </w:r>
          </w:p>
        </w:tc>
        <w:tc>
          <w:tcPr>
            <w:tcW w:w="567"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L</w:t>
            </w:r>
          </w:p>
        </w:tc>
        <w:tc>
          <w:tcPr>
            <w:tcW w:w="425"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T</w:t>
            </w:r>
          </w:p>
        </w:tc>
        <w:tc>
          <w:tcPr>
            <w:tcW w:w="426"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P</w:t>
            </w:r>
          </w:p>
        </w:tc>
        <w:tc>
          <w:tcPr>
            <w:tcW w:w="850"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1843" w:type="dxa"/>
            <w:gridSpan w:val="2"/>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Evaluation</w:t>
            </w:r>
          </w:p>
        </w:tc>
        <w:tc>
          <w:tcPr>
            <w:tcW w:w="567"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Cr.</w:t>
            </w:r>
          </w:p>
        </w:tc>
        <w:tc>
          <w:tcPr>
            <w:tcW w:w="1417" w:type="dxa"/>
            <w:vMerge w:val="restart"/>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Duration of Exam (Hrs.)</w:t>
            </w:r>
          </w:p>
        </w:tc>
      </w:tr>
      <w:tr w:rsidR="008E585B" w:rsidRPr="003A781D" w:rsidTr="00D5669F">
        <w:trPr>
          <w:trHeight w:val="285"/>
        </w:trPr>
        <w:tc>
          <w:tcPr>
            <w:tcW w:w="675" w:type="dxa"/>
            <w:vMerge/>
          </w:tcPr>
          <w:p w:rsidR="008E585B" w:rsidRPr="003A781D" w:rsidRDefault="008E585B" w:rsidP="00CB7F39">
            <w:pPr>
              <w:jc w:val="center"/>
              <w:rPr>
                <w:rFonts w:ascii="Times New Roman" w:hAnsi="Times New Roman" w:cs="Times New Roman"/>
                <w:b/>
                <w:sz w:val="24"/>
                <w:szCs w:val="24"/>
              </w:rPr>
            </w:pPr>
          </w:p>
        </w:tc>
        <w:tc>
          <w:tcPr>
            <w:tcW w:w="1560" w:type="dxa"/>
            <w:vMerge/>
          </w:tcPr>
          <w:p w:rsidR="008E585B" w:rsidRPr="003A781D" w:rsidRDefault="008E585B" w:rsidP="00CB7F39">
            <w:pPr>
              <w:jc w:val="center"/>
              <w:rPr>
                <w:rFonts w:ascii="Times New Roman" w:hAnsi="Times New Roman" w:cs="Times New Roman"/>
                <w:b/>
                <w:sz w:val="24"/>
                <w:szCs w:val="24"/>
              </w:rPr>
            </w:pPr>
          </w:p>
        </w:tc>
        <w:tc>
          <w:tcPr>
            <w:tcW w:w="2551" w:type="dxa"/>
            <w:vMerge/>
          </w:tcPr>
          <w:p w:rsidR="008E585B" w:rsidRPr="003A781D" w:rsidRDefault="008E585B" w:rsidP="00CB7F39">
            <w:pPr>
              <w:jc w:val="center"/>
              <w:rPr>
                <w:rFonts w:ascii="Times New Roman" w:hAnsi="Times New Roman" w:cs="Times New Roman"/>
                <w:b/>
                <w:sz w:val="24"/>
                <w:szCs w:val="24"/>
              </w:rPr>
            </w:pPr>
          </w:p>
        </w:tc>
        <w:tc>
          <w:tcPr>
            <w:tcW w:w="567" w:type="dxa"/>
            <w:vMerge/>
          </w:tcPr>
          <w:p w:rsidR="008E585B" w:rsidRPr="003A781D" w:rsidRDefault="008E585B" w:rsidP="00CB7F39">
            <w:pPr>
              <w:jc w:val="center"/>
              <w:rPr>
                <w:rFonts w:ascii="Times New Roman" w:hAnsi="Times New Roman" w:cs="Times New Roman"/>
                <w:b/>
                <w:sz w:val="24"/>
                <w:szCs w:val="24"/>
              </w:rPr>
            </w:pPr>
          </w:p>
        </w:tc>
        <w:tc>
          <w:tcPr>
            <w:tcW w:w="425" w:type="dxa"/>
            <w:vMerge/>
          </w:tcPr>
          <w:p w:rsidR="008E585B" w:rsidRPr="003A781D" w:rsidRDefault="008E585B" w:rsidP="00CB7F39">
            <w:pPr>
              <w:jc w:val="center"/>
              <w:rPr>
                <w:rFonts w:ascii="Times New Roman" w:hAnsi="Times New Roman" w:cs="Times New Roman"/>
                <w:b/>
                <w:sz w:val="24"/>
                <w:szCs w:val="24"/>
              </w:rPr>
            </w:pPr>
          </w:p>
        </w:tc>
        <w:tc>
          <w:tcPr>
            <w:tcW w:w="426" w:type="dxa"/>
            <w:vMerge/>
          </w:tcPr>
          <w:p w:rsidR="008E585B" w:rsidRPr="003A781D" w:rsidRDefault="008E585B" w:rsidP="00CB7F39">
            <w:pPr>
              <w:jc w:val="center"/>
              <w:rPr>
                <w:rFonts w:ascii="Times New Roman" w:hAnsi="Times New Roman" w:cs="Times New Roman"/>
                <w:b/>
                <w:sz w:val="24"/>
                <w:szCs w:val="24"/>
              </w:rPr>
            </w:pPr>
          </w:p>
        </w:tc>
        <w:tc>
          <w:tcPr>
            <w:tcW w:w="850" w:type="dxa"/>
            <w:vMerge/>
          </w:tcPr>
          <w:p w:rsidR="008E585B" w:rsidRPr="003A781D" w:rsidRDefault="008E585B" w:rsidP="00CB7F39">
            <w:pPr>
              <w:jc w:val="center"/>
              <w:rPr>
                <w:rFonts w:ascii="Times New Roman" w:hAnsi="Times New Roman" w:cs="Times New Roman"/>
                <w:b/>
                <w:sz w:val="24"/>
                <w:szCs w:val="24"/>
              </w:rPr>
            </w:pPr>
          </w:p>
        </w:tc>
        <w:tc>
          <w:tcPr>
            <w:tcW w:w="992" w:type="dxa"/>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Mid </w:t>
            </w:r>
            <w:proofErr w:type="spellStart"/>
            <w:r w:rsidRPr="003A781D">
              <w:rPr>
                <w:rFonts w:ascii="Times New Roman" w:hAnsi="Times New Roman" w:cs="Times New Roman"/>
                <w:b/>
                <w:sz w:val="24"/>
                <w:szCs w:val="24"/>
              </w:rPr>
              <w:t>Sem</w:t>
            </w:r>
            <w:proofErr w:type="spellEnd"/>
          </w:p>
        </w:tc>
        <w:tc>
          <w:tcPr>
            <w:tcW w:w="851" w:type="dxa"/>
          </w:tcPr>
          <w:p w:rsidR="008E585B" w:rsidRPr="003A781D" w:rsidRDefault="008E585B" w:rsidP="00CB7F39">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End </w:t>
            </w:r>
            <w:proofErr w:type="spellStart"/>
            <w:r w:rsidRPr="003A781D">
              <w:rPr>
                <w:rFonts w:ascii="Times New Roman" w:hAnsi="Times New Roman" w:cs="Times New Roman"/>
                <w:b/>
                <w:sz w:val="24"/>
                <w:szCs w:val="24"/>
              </w:rPr>
              <w:t>Sem</w:t>
            </w:r>
            <w:proofErr w:type="spellEnd"/>
          </w:p>
        </w:tc>
        <w:tc>
          <w:tcPr>
            <w:tcW w:w="567" w:type="dxa"/>
            <w:vMerge/>
          </w:tcPr>
          <w:p w:rsidR="008E585B" w:rsidRPr="003A781D" w:rsidRDefault="008E585B" w:rsidP="00CB7F39">
            <w:pPr>
              <w:jc w:val="center"/>
              <w:rPr>
                <w:rFonts w:ascii="Times New Roman" w:hAnsi="Times New Roman" w:cs="Times New Roman"/>
                <w:b/>
                <w:sz w:val="24"/>
                <w:szCs w:val="24"/>
              </w:rPr>
            </w:pPr>
          </w:p>
        </w:tc>
        <w:tc>
          <w:tcPr>
            <w:tcW w:w="1417" w:type="dxa"/>
            <w:vMerge/>
          </w:tcPr>
          <w:p w:rsidR="008E585B" w:rsidRPr="003A781D" w:rsidRDefault="008E585B" w:rsidP="00CB7F39">
            <w:pPr>
              <w:jc w:val="center"/>
              <w:rPr>
                <w:rFonts w:ascii="Times New Roman" w:hAnsi="Times New Roman" w:cs="Times New Roman"/>
                <w:b/>
                <w:sz w:val="24"/>
                <w:szCs w:val="24"/>
              </w:rPr>
            </w:pPr>
          </w:p>
        </w:tc>
      </w:tr>
      <w:tr w:rsidR="009636E0" w:rsidRPr="003A781D" w:rsidTr="00D5669F">
        <w:trPr>
          <w:trHeight w:val="593"/>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1</w:t>
            </w:r>
          </w:p>
        </w:tc>
        <w:tc>
          <w:tcPr>
            <w:tcW w:w="1560" w:type="dxa"/>
          </w:tcPr>
          <w:p w:rsidR="009636E0" w:rsidRPr="003A781D" w:rsidRDefault="00786A4F" w:rsidP="00CB7F39">
            <w:pPr>
              <w:rPr>
                <w:rFonts w:ascii="Times New Roman" w:hAnsi="Times New Roman" w:cs="Times New Roman"/>
                <w:sz w:val="24"/>
                <w:szCs w:val="24"/>
              </w:rPr>
            </w:pPr>
            <w:r w:rsidRPr="003A781D">
              <w:rPr>
                <w:rFonts w:ascii="Times New Roman" w:hAnsi="Times New Roman" w:cs="Times New Roman"/>
                <w:sz w:val="24"/>
                <w:szCs w:val="24"/>
              </w:rPr>
              <w:t>MTSE- 102</w:t>
            </w:r>
            <w:r w:rsidR="00D87EA8" w:rsidRPr="003A781D">
              <w:rPr>
                <w:rFonts w:ascii="Times New Roman" w:hAnsi="Times New Roman" w:cs="Times New Roman"/>
                <w:sz w:val="24"/>
                <w:szCs w:val="24"/>
              </w:rPr>
              <w:t xml:space="preserve"> A</w:t>
            </w:r>
          </w:p>
        </w:tc>
        <w:tc>
          <w:tcPr>
            <w:tcW w:w="2551" w:type="dxa"/>
          </w:tcPr>
          <w:p w:rsidR="009636E0" w:rsidRPr="003A781D" w:rsidRDefault="00D87EA8" w:rsidP="00CB7F39">
            <w:pPr>
              <w:rPr>
                <w:rFonts w:ascii="Times New Roman" w:hAnsi="Times New Roman" w:cs="Times New Roman"/>
                <w:sz w:val="24"/>
                <w:szCs w:val="24"/>
              </w:rPr>
            </w:pPr>
            <w:r w:rsidRPr="003A781D">
              <w:rPr>
                <w:rFonts w:ascii="Times New Roman" w:hAnsi="Times New Roman" w:cs="Times New Roman"/>
                <w:color w:val="010202"/>
                <w:sz w:val="24"/>
                <w:szCs w:val="24"/>
              </w:rPr>
              <w:t>FEM in Structural Engineering</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50"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92"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282"/>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560" w:type="dxa"/>
          </w:tcPr>
          <w:p w:rsidR="009636E0" w:rsidRPr="003A781D" w:rsidRDefault="00786A4F" w:rsidP="00CB7F39">
            <w:pPr>
              <w:rPr>
                <w:rFonts w:ascii="Times New Roman" w:hAnsi="Times New Roman" w:cs="Times New Roman"/>
                <w:sz w:val="24"/>
                <w:szCs w:val="24"/>
              </w:rPr>
            </w:pPr>
            <w:r w:rsidRPr="003A781D">
              <w:rPr>
                <w:rFonts w:ascii="Times New Roman" w:hAnsi="Times New Roman" w:cs="Times New Roman"/>
                <w:sz w:val="24"/>
                <w:szCs w:val="24"/>
              </w:rPr>
              <w:t>MTSE-104</w:t>
            </w:r>
            <w:r w:rsidR="00D87EA8" w:rsidRPr="003A781D">
              <w:rPr>
                <w:rFonts w:ascii="Times New Roman" w:hAnsi="Times New Roman" w:cs="Times New Roman"/>
                <w:sz w:val="24"/>
                <w:szCs w:val="24"/>
              </w:rPr>
              <w:t xml:space="preserve"> A</w:t>
            </w:r>
          </w:p>
        </w:tc>
        <w:tc>
          <w:tcPr>
            <w:tcW w:w="2551" w:type="dxa"/>
          </w:tcPr>
          <w:p w:rsidR="009636E0" w:rsidRPr="003A781D" w:rsidRDefault="00D87EA8" w:rsidP="00CB7F39">
            <w:pPr>
              <w:rPr>
                <w:rFonts w:ascii="Times New Roman" w:hAnsi="Times New Roman" w:cs="Times New Roman"/>
                <w:sz w:val="24"/>
                <w:szCs w:val="24"/>
              </w:rPr>
            </w:pPr>
            <w:r w:rsidRPr="003A781D">
              <w:rPr>
                <w:rFonts w:ascii="Times New Roman" w:hAnsi="Times New Roman" w:cs="Times New Roman"/>
                <w:sz w:val="24"/>
                <w:szCs w:val="24"/>
              </w:rPr>
              <w:t>Structural Dynamics</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50"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92"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282"/>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560"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w:t>
            </w:r>
          </w:p>
        </w:tc>
        <w:tc>
          <w:tcPr>
            <w:tcW w:w="2551"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Program Elective-III</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50"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92"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70"/>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w:t>
            </w:r>
          </w:p>
        </w:tc>
        <w:tc>
          <w:tcPr>
            <w:tcW w:w="1560"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w:t>
            </w:r>
          </w:p>
        </w:tc>
        <w:tc>
          <w:tcPr>
            <w:tcW w:w="2551"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Program Elective-IV</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850"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92"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282"/>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5</w:t>
            </w:r>
          </w:p>
        </w:tc>
        <w:tc>
          <w:tcPr>
            <w:tcW w:w="1560" w:type="dxa"/>
          </w:tcPr>
          <w:p w:rsidR="009636E0" w:rsidRPr="003A781D" w:rsidRDefault="00007CFD" w:rsidP="00CB7F39">
            <w:pPr>
              <w:rPr>
                <w:rFonts w:ascii="Times New Roman" w:hAnsi="Times New Roman" w:cs="Times New Roman"/>
                <w:sz w:val="24"/>
                <w:szCs w:val="24"/>
              </w:rPr>
            </w:pPr>
            <w:r w:rsidRPr="003A781D">
              <w:rPr>
                <w:rFonts w:ascii="Times New Roman" w:hAnsi="Times New Roman" w:cs="Times New Roman"/>
                <w:sz w:val="24"/>
                <w:szCs w:val="24"/>
              </w:rPr>
              <w:t>MTSE-122</w:t>
            </w:r>
            <w:r w:rsidR="00D87EA8" w:rsidRPr="003A781D">
              <w:rPr>
                <w:rFonts w:ascii="Times New Roman" w:hAnsi="Times New Roman" w:cs="Times New Roman"/>
                <w:sz w:val="24"/>
                <w:szCs w:val="24"/>
              </w:rPr>
              <w:t xml:space="preserve"> A</w:t>
            </w:r>
          </w:p>
        </w:tc>
        <w:tc>
          <w:tcPr>
            <w:tcW w:w="2551" w:type="dxa"/>
          </w:tcPr>
          <w:p w:rsidR="009636E0" w:rsidRPr="003A781D" w:rsidRDefault="00D87EA8" w:rsidP="00CB7F39">
            <w:pPr>
              <w:rPr>
                <w:rFonts w:ascii="Times New Roman" w:hAnsi="Times New Roman" w:cs="Times New Roman"/>
                <w:sz w:val="24"/>
                <w:szCs w:val="24"/>
              </w:rPr>
            </w:pPr>
            <w:r w:rsidRPr="003A781D">
              <w:rPr>
                <w:rFonts w:ascii="Times New Roman" w:hAnsi="Times New Roman" w:cs="Times New Roman"/>
                <w:sz w:val="24"/>
                <w:szCs w:val="24"/>
              </w:rPr>
              <w:t xml:space="preserve">Model Testing </w:t>
            </w:r>
            <w:r w:rsidR="00023D0D" w:rsidRPr="003A781D">
              <w:rPr>
                <w:rFonts w:ascii="Times New Roman" w:hAnsi="Times New Roman" w:cs="Times New Roman"/>
                <w:sz w:val="24"/>
                <w:szCs w:val="24"/>
              </w:rPr>
              <w:t>Lab</w:t>
            </w:r>
          </w:p>
        </w:tc>
        <w:tc>
          <w:tcPr>
            <w:tcW w:w="567" w:type="dxa"/>
          </w:tcPr>
          <w:p w:rsidR="009636E0" w:rsidRPr="003A781D" w:rsidRDefault="009636E0" w:rsidP="00CB7F39">
            <w:pPr>
              <w:jc w:val="center"/>
              <w:rPr>
                <w:rFonts w:ascii="Times New Roman" w:hAnsi="Times New Roman" w:cs="Times New Roman"/>
                <w:sz w:val="24"/>
                <w:szCs w:val="24"/>
              </w:rPr>
            </w:pP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850"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992"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282"/>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w:t>
            </w:r>
          </w:p>
        </w:tc>
        <w:tc>
          <w:tcPr>
            <w:tcW w:w="1560" w:type="dxa"/>
          </w:tcPr>
          <w:p w:rsidR="009636E0" w:rsidRPr="003A781D" w:rsidRDefault="00007CFD" w:rsidP="00CB7F39">
            <w:pPr>
              <w:rPr>
                <w:rFonts w:ascii="Times New Roman" w:hAnsi="Times New Roman" w:cs="Times New Roman"/>
                <w:sz w:val="24"/>
                <w:szCs w:val="24"/>
              </w:rPr>
            </w:pPr>
            <w:r w:rsidRPr="003A781D">
              <w:rPr>
                <w:rFonts w:ascii="Times New Roman" w:hAnsi="Times New Roman" w:cs="Times New Roman"/>
                <w:sz w:val="24"/>
                <w:szCs w:val="24"/>
              </w:rPr>
              <w:t>MTSE- 124</w:t>
            </w:r>
            <w:r w:rsidR="00D87EA8" w:rsidRPr="003A781D">
              <w:rPr>
                <w:rFonts w:ascii="Times New Roman" w:hAnsi="Times New Roman" w:cs="Times New Roman"/>
                <w:sz w:val="24"/>
                <w:szCs w:val="24"/>
              </w:rPr>
              <w:t xml:space="preserve"> A</w:t>
            </w:r>
          </w:p>
        </w:tc>
        <w:tc>
          <w:tcPr>
            <w:tcW w:w="2551" w:type="dxa"/>
          </w:tcPr>
          <w:p w:rsidR="009636E0" w:rsidRPr="003A781D" w:rsidRDefault="00D87EA8" w:rsidP="00CB7F39">
            <w:pPr>
              <w:rPr>
                <w:rFonts w:ascii="Times New Roman" w:hAnsi="Times New Roman" w:cs="Times New Roman"/>
                <w:sz w:val="24"/>
                <w:szCs w:val="24"/>
              </w:rPr>
            </w:pPr>
            <w:r w:rsidRPr="003A781D">
              <w:rPr>
                <w:rFonts w:ascii="Times New Roman" w:hAnsi="Times New Roman" w:cs="Times New Roman"/>
                <w:sz w:val="24"/>
                <w:szCs w:val="24"/>
              </w:rPr>
              <w:t>Numerical Analysis Lab</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850"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992"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266"/>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7</w:t>
            </w:r>
          </w:p>
        </w:tc>
        <w:tc>
          <w:tcPr>
            <w:tcW w:w="1560" w:type="dxa"/>
          </w:tcPr>
          <w:p w:rsidR="009636E0" w:rsidRPr="003A781D" w:rsidRDefault="00007CFD" w:rsidP="00CB7F39">
            <w:pPr>
              <w:rPr>
                <w:rFonts w:ascii="Times New Roman" w:hAnsi="Times New Roman" w:cs="Times New Roman"/>
                <w:sz w:val="24"/>
                <w:szCs w:val="24"/>
              </w:rPr>
            </w:pPr>
            <w:r w:rsidRPr="003A781D">
              <w:rPr>
                <w:rFonts w:ascii="Times New Roman" w:hAnsi="Times New Roman" w:cs="Times New Roman"/>
                <w:sz w:val="24"/>
                <w:szCs w:val="24"/>
              </w:rPr>
              <w:t>MTSE- 126</w:t>
            </w:r>
            <w:r w:rsidR="00D87EA8" w:rsidRPr="003A781D">
              <w:rPr>
                <w:rFonts w:ascii="Times New Roman" w:hAnsi="Times New Roman" w:cs="Times New Roman"/>
                <w:sz w:val="24"/>
                <w:szCs w:val="24"/>
              </w:rPr>
              <w:t xml:space="preserve"> A</w:t>
            </w:r>
          </w:p>
        </w:tc>
        <w:tc>
          <w:tcPr>
            <w:tcW w:w="2551"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Mini Project</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6"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4</w:t>
            </w:r>
          </w:p>
        </w:tc>
        <w:tc>
          <w:tcPr>
            <w:tcW w:w="850"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992"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51"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D5669F">
        <w:trPr>
          <w:trHeight w:val="266"/>
        </w:trPr>
        <w:tc>
          <w:tcPr>
            <w:tcW w:w="675"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8</w:t>
            </w:r>
          </w:p>
        </w:tc>
        <w:tc>
          <w:tcPr>
            <w:tcW w:w="1560"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w:t>
            </w:r>
          </w:p>
        </w:tc>
        <w:tc>
          <w:tcPr>
            <w:tcW w:w="2551" w:type="dxa"/>
          </w:tcPr>
          <w:p w:rsidR="009636E0" w:rsidRPr="003A781D" w:rsidRDefault="009636E0" w:rsidP="00CB7F39">
            <w:pPr>
              <w:rPr>
                <w:rFonts w:ascii="Times New Roman" w:hAnsi="Times New Roman" w:cs="Times New Roman"/>
                <w:sz w:val="24"/>
                <w:szCs w:val="24"/>
              </w:rPr>
            </w:pPr>
            <w:r w:rsidRPr="003A781D">
              <w:rPr>
                <w:rFonts w:ascii="Times New Roman" w:hAnsi="Times New Roman" w:cs="Times New Roman"/>
                <w:sz w:val="24"/>
                <w:szCs w:val="24"/>
              </w:rPr>
              <w:t>Audit Course-II</w:t>
            </w: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425" w:type="dxa"/>
          </w:tcPr>
          <w:p w:rsidR="009636E0" w:rsidRPr="003A781D" w:rsidRDefault="009636E0" w:rsidP="00CB7F39">
            <w:pPr>
              <w:jc w:val="center"/>
              <w:rPr>
                <w:rFonts w:ascii="Times New Roman" w:hAnsi="Times New Roman" w:cs="Times New Roman"/>
                <w:sz w:val="24"/>
                <w:szCs w:val="24"/>
              </w:rPr>
            </w:pPr>
          </w:p>
        </w:tc>
        <w:tc>
          <w:tcPr>
            <w:tcW w:w="426" w:type="dxa"/>
          </w:tcPr>
          <w:p w:rsidR="009636E0" w:rsidRPr="003A781D" w:rsidRDefault="009636E0" w:rsidP="00CB7F39">
            <w:pPr>
              <w:jc w:val="center"/>
              <w:rPr>
                <w:rFonts w:ascii="Times New Roman" w:hAnsi="Times New Roman" w:cs="Times New Roman"/>
                <w:sz w:val="24"/>
                <w:szCs w:val="24"/>
              </w:rPr>
            </w:pPr>
          </w:p>
        </w:tc>
        <w:tc>
          <w:tcPr>
            <w:tcW w:w="850"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0</w:t>
            </w:r>
          </w:p>
        </w:tc>
        <w:tc>
          <w:tcPr>
            <w:tcW w:w="992" w:type="dxa"/>
          </w:tcPr>
          <w:p w:rsidR="009636E0" w:rsidRPr="003A781D" w:rsidRDefault="009B564D" w:rsidP="00CB7F39">
            <w:pPr>
              <w:jc w:val="center"/>
              <w:rPr>
                <w:rFonts w:ascii="Times New Roman" w:hAnsi="Times New Roman" w:cs="Times New Roman"/>
                <w:sz w:val="24"/>
                <w:szCs w:val="24"/>
              </w:rPr>
            </w:pPr>
            <w:r w:rsidRPr="003A781D">
              <w:rPr>
                <w:rFonts w:ascii="Times New Roman" w:hAnsi="Times New Roman" w:cs="Times New Roman"/>
                <w:sz w:val="24"/>
                <w:szCs w:val="24"/>
              </w:rPr>
              <w:t>100</w:t>
            </w:r>
          </w:p>
        </w:tc>
        <w:tc>
          <w:tcPr>
            <w:tcW w:w="851" w:type="dxa"/>
          </w:tcPr>
          <w:p w:rsidR="009636E0" w:rsidRPr="003A781D" w:rsidRDefault="009636E0" w:rsidP="00CB7F39">
            <w:pPr>
              <w:jc w:val="center"/>
              <w:rPr>
                <w:rFonts w:ascii="Times New Roman" w:hAnsi="Times New Roman" w:cs="Times New Roman"/>
                <w:sz w:val="24"/>
                <w:szCs w:val="24"/>
              </w:rPr>
            </w:pPr>
          </w:p>
        </w:tc>
        <w:tc>
          <w:tcPr>
            <w:tcW w:w="56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0</w:t>
            </w:r>
          </w:p>
        </w:tc>
        <w:tc>
          <w:tcPr>
            <w:tcW w:w="1417" w:type="dxa"/>
          </w:tcPr>
          <w:p w:rsidR="009636E0" w:rsidRPr="003A781D" w:rsidRDefault="009636E0" w:rsidP="00CB7F39">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0B669E" w:rsidRPr="003A781D" w:rsidTr="00D5669F">
        <w:trPr>
          <w:trHeight w:val="282"/>
        </w:trPr>
        <w:tc>
          <w:tcPr>
            <w:tcW w:w="675" w:type="dxa"/>
            <w:vMerge w:val="restart"/>
          </w:tcPr>
          <w:p w:rsidR="000B669E" w:rsidRPr="003A781D" w:rsidRDefault="000B669E" w:rsidP="00CB7F39">
            <w:pPr>
              <w:jc w:val="right"/>
              <w:rPr>
                <w:rFonts w:ascii="Times New Roman" w:hAnsi="Times New Roman" w:cs="Times New Roman"/>
                <w:b/>
                <w:sz w:val="24"/>
                <w:szCs w:val="24"/>
              </w:rPr>
            </w:pPr>
          </w:p>
        </w:tc>
        <w:tc>
          <w:tcPr>
            <w:tcW w:w="4111" w:type="dxa"/>
            <w:gridSpan w:val="2"/>
            <w:vMerge w:val="restart"/>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567" w:type="dxa"/>
            <w:vMerge w:val="restart"/>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14</w:t>
            </w:r>
          </w:p>
        </w:tc>
        <w:tc>
          <w:tcPr>
            <w:tcW w:w="425" w:type="dxa"/>
            <w:vMerge w:val="restart"/>
          </w:tcPr>
          <w:p w:rsidR="000B669E" w:rsidRPr="003A781D" w:rsidRDefault="000B669E" w:rsidP="00CB7F39">
            <w:pPr>
              <w:jc w:val="right"/>
              <w:rPr>
                <w:rFonts w:ascii="Times New Roman" w:hAnsi="Times New Roman" w:cs="Times New Roman"/>
                <w:b/>
                <w:sz w:val="24"/>
                <w:szCs w:val="24"/>
              </w:rPr>
            </w:pPr>
          </w:p>
        </w:tc>
        <w:tc>
          <w:tcPr>
            <w:tcW w:w="426" w:type="dxa"/>
            <w:vMerge w:val="restart"/>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8</w:t>
            </w:r>
          </w:p>
        </w:tc>
        <w:tc>
          <w:tcPr>
            <w:tcW w:w="850" w:type="dxa"/>
            <w:vMerge w:val="restart"/>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18</w:t>
            </w:r>
          </w:p>
        </w:tc>
        <w:tc>
          <w:tcPr>
            <w:tcW w:w="992" w:type="dxa"/>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280</w:t>
            </w:r>
          </w:p>
        </w:tc>
        <w:tc>
          <w:tcPr>
            <w:tcW w:w="851" w:type="dxa"/>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420</w:t>
            </w:r>
          </w:p>
        </w:tc>
        <w:tc>
          <w:tcPr>
            <w:tcW w:w="567" w:type="dxa"/>
            <w:vMerge w:val="restart"/>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18</w:t>
            </w:r>
          </w:p>
        </w:tc>
        <w:tc>
          <w:tcPr>
            <w:tcW w:w="1417" w:type="dxa"/>
            <w:vMerge w:val="restart"/>
          </w:tcPr>
          <w:p w:rsidR="000B669E" w:rsidRPr="003A781D" w:rsidRDefault="000B669E" w:rsidP="00CB7F39">
            <w:pPr>
              <w:jc w:val="center"/>
              <w:rPr>
                <w:rFonts w:ascii="Times New Roman" w:hAnsi="Times New Roman" w:cs="Times New Roman"/>
                <w:sz w:val="24"/>
                <w:szCs w:val="24"/>
              </w:rPr>
            </w:pPr>
          </w:p>
        </w:tc>
      </w:tr>
      <w:tr w:rsidR="000B669E" w:rsidRPr="003A781D" w:rsidTr="00D5669F">
        <w:trPr>
          <w:trHeight w:val="266"/>
        </w:trPr>
        <w:tc>
          <w:tcPr>
            <w:tcW w:w="675" w:type="dxa"/>
            <w:vMerge/>
          </w:tcPr>
          <w:p w:rsidR="000B669E" w:rsidRPr="003A781D" w:rsidRDefault="000B669E" w:rsidP="00CB7F39">
            <w:pPr>
              <w:jc w:val="center"/>
              <w:rPr>
                <w:rFonts w:ascii="Times New Roman" w:hAnsi="Times New Roman" w:cs="Times New Roman"/>
                <w:sz w:val="24"/>
                <w:szCs w:val="24"/>
              </w:rPr>
            </w:pPr>
          </w:p>
        </w:tc>
        <w:tc>
          <w:tcPr>
            <w:tcW w:w="4111" w:type="dxa"/>
            <w:gridSpan w:val="2"/>
            <w:vMerge/>
          </w:tcPr>
          <w:p w:rsidR="000B669E" w:rsidRPr="003A781D" w:rsidRDefault="000B669E" w:rsidP="00CB7F39">
            <w:pPr>
              <w:jc w:val="center"/>
              <w:rPr>
                <w:rFonts w:ascii="Times New Roman" w:hAnsi="Times New Roman" w:cs="Times New Roman"/>
                <w:sz w:val="24"/>
                <w:szCs w:val="24"/>
              </w:rPr>
            </w:pPr>
          </w:p>
        </w:tc>
        <w:tc>
          <w:tcPr>
            <w:tcW w:w="567" w:type="dxa"/>
            <w:vMerge/>
          </w:tcPr>
          <w:p w:rsidR="000B669E" w:rsidRPr="003A781D" w:rsidRDefault="000B669E" w:rsidP="00CB7F39">
            <w:pPr>
              <w:jc w:val="center"/>
              <w:rPr>
                <w:rFonts w:ascii="Times New Roman" w:hAnsi="Times New Roman" w:cs="Times New Roman"/>
                <w:sz w:val="24"/>
                <w:szCs w:val="24"/>
              </w:rPr>
            </w:pPr>
          </w:p>
        </w:tc>
        <w:tc>
          <w:tcPr>
            <w:tcW w:w="425" w:type="dxa"/>
            <w:vMerge/>
          </w:tcPr>
          <w:p w:rsidR="000B669E" w:rsidRPr="003A781D" w:rsidRDefault="000B669E" w:rsidP="00CB7F39">
            <w:pPr>
              <w:jc w:val="center"/>
              <w:rPr>
                <w:rFonts w:ascii="Times New Roman" w:hAnsi="Times New Roman" w:cs="Times New Roman"/>
                <w:sz w:val="24"/>
                <w:szCs w:val="24"/>
              </w:rPr>
            </w:pPr>
          </w:p>
        </w:tc>
        <w:tc>
          <w:tcPr>
            <w:tcW w:w="426" w:type="dxa"/>
            <w:vMerge/>
          </w:tcPr>
          <w:p w:rsidR="000B669E" w:rsidRPr="003A781D" w:rsidRDefault="000B669E" w:rsidP="00CB7F39">
            <w:pPr>
              <w:jc w:val="center"/>
              <w:rPr>
                <w:rFonts w:ascii="Times New Roman" w:hAnsi="Times New Roman" w:cs="Times New Roman"/>
                <w:sz w:val="24"/>
                <w:szCs w:val="24"/>
              </w:rPr>
            </w:pPr>
          </w:p>
        </w:tc>
        <w:tc>
          <w:tcPr>
            <w:tcW w:w="850" w:type="dxa"/>
            <w:vMerge/>
          </w:tcPr>
          <w:p w:rsidR="000B669E" w:rsidRPr="003A781D" w:rsidRDefault="000B669E" w:rsidP="00CB7F39">
            <w:pPr>
              <w:jc w:val="center"/>
              <w:rPr>
                <w:rFonts w:ascii="Times New Roman" w:hAnsi="Times New Roman" w:cs="Times New Roman"/>
                <w:sz w:val="24"/>
                <w:szCs w:val="24"/>
              </w:rPr>
            </w:pPr>
          </w:p>
        </w:tc>
        <w:tc>
          <w:tcPr>
            <w:tcW w:w="1843" w:type="dxa"/>
            <w:gridSpan w:val="2"/>
          </w:tcPr>
          <w:p w:rsidR="000B669E" w:rsidRPr="003A781D" w:rsidRDefault="000B669E" w:rsidP="00CB7F39">
            <w:pPr>
              <w:jc w:val="center"/>
              <w:rPr>
                <w:rFonts w:ascii="Times New Roman" w:hAnsi="Times New Roman" w:cs="Times New Roman"/>
                <w:b/>
                <w:sz w:val="24"/>
                <w:szCs w:val="24"/>
              </w:rPr>
            </w:pPr>
            <w:r w:rsidRPr="003A781D">
              <w:rPr>
                <w:rFonts w:ascii="Times New Roman" w:hAnsi="Times New Roman" w:cs="Times New Roman"/>
                <w:b/>
                <w:sz w:val="24"/>
                <w:szCs w:val="24"/>
              </w:rPr>
              <w:t>700</w:t>
            </w:r>
          </w:p>
        </w:tc>
        <w:tc>
          <w:tcPr>
            <w:tcW w:w="567" w:type="dxa"/>
            <w:vMerge/>
          </w:tcPr>
          <w:p w:rsidR="000B669E" w:rsidRPr="003A781D" w:rsidRDefault="000B669E" w:rsidP="00CB7F39">
            <w:pPr>
              <w:jc w:val="center"/>
              <w:rPr>
                <w:rFonts w:ascii="Times New Roman" w:hAnsi="Times New Roman" w:cs="Times New Roman"/>
                <w:b/>
                <w:sz w:val="24"/>
                <w:szCs w:val="24"/>
              </w:rPr>
            </w:pPr>
          </w:p>
        </w:tc>
        <w:tc>
          <w:tcPr>
            <w:tcW w:w="1417" w:type="dxa"/>
            <w:vMerge/>
          </w:tcPr>
          <w:p w:rsidR="000B669E" w:rsidRPr="003A781D" w:rsidRDefault="000B669E" w:rsidP="00CB7F39">
            <w:pPr>
              <w:jc w:val="center"/>
              <w:rPr>
                <w:rFonts w:ascii="Times New Roman" w:hAnsi="Times New Roman" w:cs="Times New Roman"/>
                <w:sz w:val="24"/>
                <w:szCs w:val="24"/>
              </w:rPr>
            </w:pPr>
          </w:p>
        </w:tc>
      </w:tr>
    </w:tbl>
    <w:p w:rsidR="009636E0" w:rsidRPr="003A781D" w:rsidRDefault="009636E0" w:rsidP="00CB7F39">
      <w:pPr>
        <w:rPr>
          <w:b/>
          <w:sz w:val="24"/>
          <w:szCs w:val="24"/>
        </w:rPr>
      </w:pPr>
    </w:p>
    <w:p w:rsidR="009636E0" w:rsidRPr="003A781D" w:rsidRDefault="009636E0" w:rsidP="009636E0">
      <w:pPr>
        <w:jc w:val="center"/>
        <w:rPr>
          <w:b/>
          <w:sz w:val="24"/>
          <w:szCs w:val="24"/>
        </w:rPr>
      </w:pPr>
    </w:p>
    <w:tbl>
      <w:tblPr>
        <w:tblStyle w:val="TableGrid"/>
        <w:tblW w:w="0" w:type="auto"/>
        <w:tblLook w:val="04A0" w:firstRow="1" w:lastRow="0" w:firstColumn="1" w:lastColumn="0" w:noHBand="0" w:noVBand="1"/>
      </w:tblPr>
      <w:tblGrid>
        <w:gridCol w:w="1668"/>
        <w:gridCol w:w="2409"/>
        <w:gridCol w:w="1560"/>
        <w:gridCol w:w="3682"/>
      </w:tblGrid>
      <w:tr w:rsidR="009636E0" w:rsidRPr="003A781D" w:rsidTr="00D87EA8">
        <w:trPr>
          <w:trHeight w:val="287"/>
        </w:trPr>
        <w:tc>
          <w:tcPr>
            <w:tcW w:w="4077"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*Program Elective - III </w:t>
            </w:r>
          </w:p>
        </w:tc>
        <w:tc>
          <w:tcPr>
            <w:tcW w:w="5242"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**Program Elective </w:t>
            </w:r>
            <w:r w:rsidR="0070640B" w:rsidRPr="003A781D">
              <w:rPr>
                <w:rFonts w:ascii="Times New Roman" w:hAnsi="Times New Roman" w:cs="Times New Roman"/>
                <w:b/>
                <w:sz w:val="24"/>
                <w:szCs w:val="24"/>
              </w:rPr>
              <w:t>–</w:t>
            </w:r>
            <w:r w:rsidRPr="003A781D">
              <w:rPr>
                <w:rFonts w:ascii="Times New Roman" w:hAnsi="Times New Roman" w:cs="Times New Roman"/>
                <w:b/>
                <w:sz w:val="24"/>
                <w:szCs w:val="24"/>
              </w:rPr>
              <w:t xml:space="preserve"> IV</w:t>
            </w:r>
          </w:p>
        </w:tc>
      </w:tr>
      <w:tr w:rsidR="00D87EA8" w:rsidRPr="003A781D" w:rsidTr="00D87EA8">
        <w:trPr>
          <w:trHeight w:val="270"/>
        </w:trPr>
        <w:tc>
          <w:tcPr>
            <w:tcW w:w="1668" w:type="dxa"/>
          </w:tcPr>
          <w:p w:rsidR="00D87EA8" w:rsidRPr="003A781D" w:rsidRDefault="00513FE7" w:rsidP="006F2DC3">
            <w:pPr>
              <w:rPr>
                <w:rFonts w:ascii="Times New Roman" w:hAnsi="Times New Roman" w:cs="Times New Roman"/>
                <w:sz w:val="24"/>
                <w:szCs w:val="24"/>
              </w:rPr>
            </w:pPr>
            <w:r w:rsidRPr="003A781D">
              <w:rPr>
                <w:rFonts w:ascii="Times New Roman" w:hAnsi="Times New Roman" w:cs="Times New Roman"/>
                <w:sz w:val="24"/>
                <w:szCs w:val="24"/>
              </w:rPr>
              <w:t>MTSE-106</w:t>
            </w:r>
            <w:r w:rsidR="00D87EA8" w:rsidRPr="003A781D">
              <w:rPr>
                <w:rFonts w:ascii="Times New Roman" w:hAnsi="Times New Roman" w:cs="Times New Roman"/>
                <w:sz w:val="24"/>
                <w:szCs w:val="24"/>
              </w:rPr>
              <w:t xml:space="preserve"> A</w:t>
            </w:r>
          </w:p>
        </w:tc>
        <w:tc>
          <w:tcPr>
            <w:tcW w:w="2409" w:type="dxa"/>
          </w:tcPr>
          <w:p w:rsidR="00D87EA8" w:rsidRPr="003A781D" w:rsidRDefault="00D87EA8"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Advanced Steel Design</w:t>
            </w:r>
          </w:p>
        </w:tc>
        <w:tc>
          <w:tcPr>
            <w:tcW w:w="1560" w:type="dxa"/>
          </w:tcPr>
          <w:p w:rsidR="00D87EA8" w:rsidRPr="003A781D" w:rsidRDefault="00007CFD" w:rsidP="00D04ABF">
            <w:pPr>
              <w:rPr>
                <w:rFonts w:ascii="Times New Roman" w:hAnsi="Times New Roman" w:cs="Times New Roman"/>
                <w:sz w:val="24"/>
                <w:szCs w:val="24"/>
              </w:rPr>
            </w:pPr>
            <w:r w:rsidRPr="003A781D">
              <w:rPr>
                <w:rFonts w:ascii="Times New Roman" w:hAnsi="Times New Roman" w:cs="Times New Roman"/>
                <w:sz w:val="24"/>
                <w:szCs w:val="24"/>
              </w:rPr>
              <w:t>MTSE-114</w:t>
            </w:r>
            <w:r w:rsidR="00D87EA8" w:rsidRPr="003A781D">
              <w:rPr>
                <w:rFonts w:ascii="Times New Roman" w:hAnsi="Times New Roman" w:cs="Times New Roman"/>
                <w:sz w:val="24"/>
                <w:szCs w:val="24"/>
              </w:rPr>
              <w:t xml:space="preserve"> A</w:t>
            </w:r>
          </w:p>
        </w:tc>
        <w:tc>
          <w:tcPr>
            <w:tcW w:w="3682" w:type="dxa"/>
          </w:tcPr>
          <w:p w:rsidR="00D87EA8" w:rsidRPr="003A781D" w:rsidRDefault="00D87EA8"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Design of Advanced Concrete Structures</w:t>
            </w:r>
          </w:p>
        </w:tc>
      </w:tr>
      <w:tr w:rsidR="00D87EA8" w:rsidRPr="003A781D" w:rsidTr="00D87EA8">
        <w:trPr>
          <w:trHeight w:val="287"/>
        </w:trPr>
        <w:tc>
          <w:tcPr>
            <w:tcW w:w="1668" w:type="dxa"/>
          </w:tcPr>
          <w:p w:rsidR="00D87EA8" w:rsidRPr="003A781D" w:rsidRDefault="00513FE7" w:rsidP="006F2DC3">
            <w:pPr>
              <w:rPr>
                <w:rFonts w:ascii="Times New Roman" w:hAnsi="Times New Roman" w:cs="Times New Roman"/>
                <w:sz w:val="24"/>
                <w:szCs w:val="24"/>
              </w:rPr>
            </w:pPr>
            <w:r w:rsidRPr="003A781D">
              <w:rPr>
                <w:rFonts w:ascii="Times New Roman" w:hAnsi="Times New Roman" w:cs="Times New Roman"/>
                <w:sz w:val="24"/>
                <w:szCs w:val="24"/>
              </w:rPr>
              <w:t>MTSE-1</w:t>
            </w:r>
            <w:r w:rsidR="00D87EA8" w:rsidRPr="003A781D">
              <w:rPr>
                <w:rFonts w:ascii="Times New Roman" w:hAnsi="Times New Roman" w:cs="Times New Roman"/>
                <w:sz w:val="24"/>
                <w:szCs w:val="24"/>
              </w:rPr>
              <w:t>08 A</w:t>
            </w:r>
          </w:p>
        </w:tc>
        <w:tc>
          <w:tcPr>
            <w:tcW w:w="2409" w:type="dxa"/>
          </w:tcPr>
          <w:p w:rsidR="00D87EA8" w:rsidRPr="003A781D" w:rsidRDefault="00D87EA8"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Design of Formwork</w:t>
            </w:r>
          </w:p>
        </w:tc>
        <w:tc>
          <w:tcPr>
            <w:tcW w:w="1560" w:type="dxa"/>
          </w:tcPr>
          <w:p w:rsidR="00D87EA8" w:rsidRPr="003A781D" w:rsidRDefault="00007CFD" w:rsidP="00D04ABF">
            <w:pPr>
              <w:rPr>
                <w:rFonts w:ascii="Times New Roman" w:hAnsi="Times New Roman" w:cs="Times New Roman"/>
                <w:sz w:val="24"/>
                <w:szCs w:val="24"/>
              </w:rPr>
            </w:pPr>
            <w:r w:rsidRPr="003A781D">
              <w:rPr>
                <w:rFonts w:ascii="Times New Roman" w:hAnsi="Times New Roman" w:cs="Times New Roman"/>
                <w:sz w:val="24"/>
                <w:szCs w:val="24"/>
              </w:rPr>
              <w:t>MTSE-116</w:t>
            </w:r>
            <w:r w:rsidR="00D87EA8" w:rsidRPr="003A781D">
              <w:rPr>
                <w:rFonts w:ascii="Times New Roman" w:hAnsi="Times New Roman" w:cs="Times New Roman"/>
                <w:sz w:val="24"/>
                <w:szCs w:val="24"/>
              </w:rPr>
              <w:t xml:space="preserve"> A</w:t>
            </w:r>
          </w:p>
        </w:tc>
        <w:tc>
          <w:tcPr>
            <w:tcW w:w="3682" w:type="dxa"/>
          </w:tcPr>
          <w:p w:rsidR="00D87EA8" w:rsidRPr="003A781D" w:rsidRDefault="00D87EA8"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Advanced Design of Foundations</w:t>
            </w:r>
          </w:p>
        </w:tc>
      </w:tr>
      <w:tr w:rsidR="00D87EA8" w:rsidRPr="003A781D" w:rsidTr="00D87EA8">
        <w:trPr>
          <w:trHeight w:val="287"/>
        </w:trPr>
        <w:tc>
          <w:tcPr>
            <w:tcW w:w="1668" w:type="dxa"/>
          </w:tcPr>
          <w:p w:rsidR="00D87EA8" w:rsidRPr="003A781D" w:rsidRDefault="00513FE7" w:rsidP="006F2DC3">
            <w:pPr>
              <w:rPr>
                <w:rFonts w:ascii="Times New Roman" w:hAnsi="Times New Roman" w:cs="Times New Roman"/>
                <w:sz w:val="24"/>
                <w:szCs w:val="24"/>
              </w:rPr>
            </w:pPr>
            <w:r w:rsidRPr="003A781D">
              <w:rPr>
                <w:rFonts w:ascii="Times New Roman" w:hAnsi="Times New Roman" w:cs="Times New Roman"/>
                <w:sz w:val="24"/>
                <w:szCs w:val="24"/>
              </w:rPr>
              <w:t>MTSE-110</w:t>
            </w:r>
            <w:r w:rsidR="00D87EA8" w:rsidRPr="003A781D">
              <w:rPr>
                <w:rFonts w:ascii="Times New Roman" w:hAnsi="Times New Roman" w:cs="Times New Roman"/>
                <w:sz w:val="24"/>
                <w:szCs w:val="24"/>
              </w:rPr>
              <w:t xml:space="preserve"> A</w:t>
            </w:r>
          </w:p>
        </w:tc>
        <w:tc>
          <w:tcPr>
            <w:tcW w:w="2409" w:type="dxa"/>
          </w:tcPr>
          <w:p w:rsidR="00D87EA8" w:rsidRPr="003A781D" w:rsidRDefault="00D87EA8" w:rsidP="006F2DC3">
            <w:pPr>
              <w:rPr>
                <w:rFonts w:ascii="Times New Roman" w:hAnsi="Times New Roman" w:cs="Times New Roman"/>
                <w:sz w:val="24"/>
                <w:szCs w:val="24"/>
              </w:rPr>
            </w:pPr>
            <w:r w:rsidRPr="003A781D">
              <w:rPr>
                <w:rFonts w:ascii="Times New Roman" w:hAnsi="Times New Roman" w:cs="Times New Roman"/>
                <w:sz w:val="24"/>
                <w:szCs w:val="24"/>
              </w:rPr>
              <w:t>Design of High Rise Structures</w:t>
            </w:r>
          </w:p>
        </w:tc>
        <w:tc>
          <w:tcPr>
            <w:tcW w:w="1560" w:type="dxa"/>
          </w:tcPr>
          <w:p w:rsidR="00D87EA8" w:rsidRPr="003A781D" w:rsidRDefault="00007CFD" w:rsidP="00D04ABF">
            <w:pPr>
              <w:rPr>
                <w:rFonts w:ascii="Times New Roman" w:hAnsi="Times New Roman" w:cs="Times New Roman"/>
                <w:sz w:val="24"/>
                <w:szCs w:val="24"/>
              </w:rPr>
            </w:pPr>
            <w:r w:rsidRPr="003A781D">
              <w:rPr>
                <w:rFonts w:ascii="Times New Roman" w:hAnsi="Times New Roman" w:cs="Times New Roman"/>
                <w:sz w:val="24"/>
                <w:szCs w:val="24"/>
              </w:rPr>
              <w:t>MTSE-118</w:t>
            </w:r>
            <w:r w:rsidR="00D87EA8" w:rsidRPr="003A781D">
              <w:rPr>
                <w:rFonts w:ascii="Times New Roman" w:hAnsi="Times New Roman" w:cs="Times New Roman"/>
                <w:sz w:val="24"/>
                <w:szCs w:val="24"/>
              </w:rPr>
              <w:t xml:space="preserve"> A</w:t>
            </w:r>
          </w:p>
        </w:tc>
        <w:tc>
          <w:tcPr>
            <w:tcW w:w="3682" w:type="dxa"/>
          </w:tcPr>
          <w:p w:rsidR="00D87EA8" w:rsidRPr="003A781D" w:rsidRDefault="00D87EA8" w:rsidP="006F2DC3">
            <w:pPr>
              <w:rPr>
                <w:rFonts w:ascii="Times New Roman" w:hAnsi="Times New Roman" w:cs="Times New Roman"/>
                <w:sz w:val="24"/>
                <w:szCs w:val="24"/>
              </w:rPr>
            </w:pPr>
            <w:r w:rsidRPr="003A781D">
              <w:rPr>
                <w:rFonts w:ascii="Times New Roman" w:hAnsi="Times New Roman" w:cs="Times New Roman"/>
                <w:sz w:val="24"/>
                <w:szCs w:val="24"/>
              </w:rPr>
              <w:t>Soil Structure Interaction</w:t>
            </w:r>
          </w:p>
        </w:tc>
      </w:tr>
      <w:tr w:rsidR="00D87EA8" w:rsidRPr="003A781D" w:rsidTr="00D87EA8">
        <w:trPr>
          <w:trHeight w:val="287"/>
        </w:trPr>
        <w:tc>
          <w:tcPr>
            <w:tcW w:w="1668" w:type="dxa"/>
          </w:tcPr>
          <w:p w:rsidR="00D87EA8" w:rsidRPr="003A781D" w:rsidRDefault="00513FE7" w:rsidP="006F2DC3">
            <w:pPr>
              <w:rPr>
                <w:rFonts w:ascii="Times New Roman" w:hAnsi="Times New Roman" w:cs="Times New Roman"/>
                <w:sz w:val="24"/>
                <w:szCs w:val="24"/>
              </w:rPr>
            </w:pPr>
            <w:r w:rsidRPr="003A781D">
              <w:rPr>
                <w:rFonts w:ascii="Times New Roman" w:hAnsi="Times New Roman" w:cs="Times New Roman"/>
                <w:sz w:val="24"/>
                <w:szCs w:val="24"/>
              </w:rPr>
              <w:t>MTSE-112</w:t>
            </w:r>
            <w:r w:rsidR="00D87EA8" w:rsidRPr="003A781D">
              <w:rPr>
                <w:rFonts w:ascii="Times New Roman" w:hAnsi="Times New Roman" w:cs="Times New Roman"/>
                <w:sz w:val="24"/>
                <w:szCs w:val="24"/>
              </w:rPr>
              <w:t xml:space="preserve"> A</w:t>
            </w:r>
          </w:p>
        </w:tc>
        <w:tc>
          <w:tcPr>
            <w:tcW w:w="2409" w:type="dxa"/>
          </w:tcPr>
          <w:p w:rsidR="00D87EA8" w:rsidRPr="003A781D" w:rsidRDefault="00D87EA8" w:rsidP="006F2DC3">
            <w:pPr>
              <w:rPr>
                <w:rFonts w:ascii="Times New Roman" w:hAnsi="Times New Roman" w:cs="Times New Roman"/>
                <w:color w:val="010202"/>
                <w:sz w:val="24"/>
                <w:szCs w:val="24"/>
              </w:rPr>
            </w:pPr>
            <w:r w:rsidRPr="003A781D">
              <w:rPr>
                <w:rFonts w:ascii="Times New Roman" w:hAnsi="Times New Roman" w:cs="Times New Roman"/>
                <w:color w:val="010202"/>
                <w:sz w:val="24"/>
                <w:szCs w:val="24"/>
              </w:rPr>
              <w:t>Design of Masonry Structures</w:t>
            </w:r>
          </w:p>
        </w:tc>
        <w:tc>
          <w:tcPr>
            <w:tcW w:w="1560" w:type="dxa"/>
          </w:tcPr>
          <w:p w:rsidR="00D87EA8" w:rsidRPr="003A781D" w:rsidRDefault="00007CFD" w:rsidP="00D04ABF">
            <w:pPr>
              <w:rPr>
                <w:rFonts w:ascii="Times New Roman" w:hAnsi="Times New Roman" w:cs="Times New Roman"/>
                <w:sz w:val="24"/>
                <w:szCs w:val="24"/>
              </w:rPr>
            </w:pPr>
            <w:r w:rsidRPr="003A781D">
              <w:rPr>
                <w:rFonts w:ascii="Times New Roman" w:hAnsi="Times New Roman" w:cs="Times New Roman"/>
                <w:sz w:val="24"/>
                <w:szCs w:val="24"/>
              </w:rPr>
              <w:t>MTSE-120</w:t>
            </w:r>
            <w:r w:rsidR="00D87EA8" w:rsidRPr="003A781D">
              <w:rPr>
                <w:rFonts w:ascii="Times New Roman" w:hAnsi="Times New Roman" w:cs="Times New Roman"/>
                <w:sz w:val="24"/>
                <w:szCs w:val="24"/>
              </w:rPr>
              <w:t xml:space="preserve"> A</w:t>
            </w:r>
          </w:p>
        </w:tc>
        <w:tc>
          <w:tcPr>
            <w:tcW w:w="3682" w:type="dxa"/>
          </w:tcPr>
          <w:p w:rsidR="00D87EA8" w:rsidRPr="003A781D" w:rsidRDefault="00D87EA8" w:rsidP="006F2DC3">
            <w:pPr>
              <w:rPr>
                <w:rFonts w:ascii="Times New Roman" w:hAnsi="Times New Roman" w:cs="Times New Roman"/>
                <w:color w:val="010202"/>
                <w:sz w:val="24"/>
                <w:szCs w:val="24"/>
              </w:rPr>
            </w:pPr>
            <w:r w:rsidRPr="003A781D">
              <w:rPr>
                <w:rFonts w:ascii="Times New Roman" w:hAnsi="Times New Roman" w:cs="Times New Roman"/>
                <w:color w:val="010202"/>
                <w:sz w:val="24"/>
                <w:szCs w:val="24"/>
              </w:rPr>
              <w:t>Design of Industrial Structure</w:t>
            </w:r>
          </w:p>
        </w:tc>
      </w:tr>
    </w:tbl>
    <w:p w:rsidR="009636E0" w:rsidRPr="003A781D" w:rsidRDefault="009636E0" w:rsidP="009636E0">
      <w:pPr>
        <w:jc w:val="center"/>
        <w:rPr>
          <w:b/>
          <w:sz w:val="24"/>
          <w:szCs w:val="24"/>
        </w:rPr>
      </w:pPr>
    </w:p>
    <w:tbl>
      <w:tblPr>
        <w:tblStyle w:val="TableGrid"/>
        <w:tblW w:w="9090" w:type="dxa"/>
        <w:tblInd w:w="198" w:type="dxa"/>
        <w:tblLook w:val="04A0" w:firstRow="1" w:lastRow="0" w:firstColumn="1" w:lastColumn="0" w:noHBand="0" w:noVBand="1"/>
      </w:tblPr>
      <w:tblGrid>
        <w:gridCol w:w="2790"/>
        <w:gridCol w:w="6300"/>
      </w:tblGrid>
      <w:tr w:rsidR="009636E0" w:rsidRPr="003A781D" w:rsidTr="006F2DC3">
        <w:trPr>
          <w:trHeight w:val="287"/>
        </w:trPr>
        <w:tc>
          <w:tcPr>
            <w:tcW w:w="9090"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 Audit Course - II </w:t>
            </w:r>
          </w:p>
        </w:tc>
      </w:tr>
      <w:tr w:rsidR="009636E0" w:rsidRPr="003A781D" w:rsidTr="006F2DC3">
        <w:trPr>
          <w:trHeight w:val="287"/>
        </w:trPr>
        <w:tc>
          <w:tcPr>
            <w:tcW w:w="279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DC795A" w:rsidRPr="003A781D">
              <w:rPr>
                <w:rFonts w:ascii="Times New Roman" w:hAnsi="Times New Roman" w:cs="Times New Roman"/>
                <w:sz w:val="24"/>
                <w:szCs w:val="24"/>
              </w:rPr>
              <w:t>2</w:t>
            </w:r>
            <w:r w:rsidR="00CE1B5B" w:rsidRPr="003A781D">
              <w:rPr>
                <w:rFonts w:ascii="Times New Roman" w:hAnsi="Times New Roman" w:cs="Times New Roman"/>
                <w:sz w:val="24"/>
                <w:szCs w:val="24"/>
              </w:rPr>
              <w:t xml:space="preserve"> A</w:t>
            </w:r>
          </w:p>
        </w:tc>
        <w:tc>
          <w:tcPr>
            <w:tcW w:w="6300"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Constitution of India</w:t>
            </w:r>
          </w:p>
        </w:tc>
      </w:tr>
      <w:tr w:rsidR="009636E0" w:rsidRPr="003A781D" w:rsidTr="006F2DC3">
        <w:trPr>
          <w:trHeight w:val="287"/>
        </w:trPr>
        <w:tc>
          <w:tcPr>
            <w:tcW w:w="279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DC795A" w:rsidRPr="003A781D">
              <w:rPr>
                <w:rFonts w:ascii="Times New Roman" w:hAnsi="Times New Roman" w:cs="Times New Roman"/>
                <w:sz w:val="24"/>
                <w:szCs w:val="24"/>
              </w:rPr>
              <w:t>4</w:t>
            </w:r>
            <w:r w:rsidR="00CE1B5B" w:rsidRPr="003A781D">
              <w:rPr>
                <w:rFonts w:ascii="Times New Roman" w:hAnsi="Times New Roman" w:cs="Times New Roman"/>
                <w:sz w:val="24"/>
                <w:szCs w:val="24"/>
              </w:rPr>
              <w:t xml:space="preserve"> A</w:t>
            </w:r>
          </w:p>
        </w:tc>
        <w:tc>
          <w:tcPr>
            <w:tcW w:w="6300" w:type="dxa"/>
          </w:tcPr>
          <w:p w:rsidR="009636E0" w:rsidRPr="003A781D" w:rsidRDefault="009636E0" w:rsidP="006F2DC3">
            <w:pPr>
              <w:rPr>
                <w:rFonts w:ascii="Times New Roman" w:hAnsi="Times New Roman" w:cs="Times New Roman"/>
                <w:color w:val="010202"/>
                <w:sz w:val="24"/>
                <w:szCs w:val="24"/>
              </w:rPr>
            </w:pPr>
            <w:r w:rsidRPr="003A781D">
              <w:rPr>
                <w:rFonts w:ascii="Times New Roman" w:hAnsi="Times New Roman" w:cs="Times New Roman"/>
                <w:color w:val="010202"/>
                <w:sz w:val="24"/>
                <w:szCs w:val="24"/>
              </w:rPr>
              <w:t>Pedagogy Studies</w:t>
            </w:r>
          </w:p>
        </w:tc>
      </w:tr>
      <w:tr w:rsidR="009636E0" w:rsidRPr="003A781D" w:rsidTr="006F2DC3">
        <w:trPr>
          <w:trHeight w:val="287"/>
        </w:trPr>
        <w:tc>
          <w:tcPr>
            <w:tcW w:w="279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DC795A" w:rsidRPr="003A781D">
              <w:rPr>
                <w:rFonts w:ascii="Times New Roman" w:hAnsi="Times New Roman" w:cs="Times New Roman"/>
                <w:sz w:val="24"/>
                <w:szCs w:val="24"/>
              </w:rPr>
              <w:t>6</w:t>
            </w:r>
            <w:r w:rsidR="00CE1B5B" w:rsidRPr="003A781D">
              <w:rPr>
                <w:rFonts w:ascii="Times New Roman" w:hAnsi="Times New Roman" w:cs="Times New Roman"/>
                <w:sz w:val="24"/>
                <w:szCs w:val="24"/>
              </w:rPr>
              <w:t xml:space="preserve"> A</w:t>
            </w:r>
          </w:p>
        </w:tc>
        <w:tc>
          <w:tcPr>
            <w:tcW w:w="6300" w:type="dxa"/>
          </w:tcPr>
          <w:p w:rsidR="009636E0" w:rsidRPr="003A781D" w:rsidRDefault="009636E0" w:rsidP="006F2DC3">
            <w:pPr>
              <w:rPr>
                <w:rFonts w:ascii="Times New Roman" w:hAnsi="Times New Roman" w:cs="Times New Roman"/>
                <w:color w:val="010202"/>
                <w:sz w:val="24"/>
                <w:szCs w:val="24"/>
              </w:rPr>
            </w:pPr>
            <w:r w:rsidRPr="003A781D">
              <w:rPr>
                <w:rFonts w:ascii="Times New Roman" w:hAnsi="Times New Roman" w:cs="Times New Roman"/>
                <w:color w:val="010202"/>
                <w:sz w:val="24"/>
                <w:szCs w:val="24"/>
              </w:rPr>
              <w:t>Stress Management by Yoga</w:t>
            </w:r>
          </w:p>
        </w:tc>
      </w:tr>
      <w:tr w:rsidR="009636E0" w:rsidRPr="003A781D" w:rsidTr="006F2DC3">
        <w:trPr>
          <w:trHeight w:val="287"/>
        </w:trPr>
        <w:tc>
          <w:tcPr>
            <w:tcW w:w="2790"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MTAD-10</w:t>
            </w:r>
            <w:r w:rsidR="001C777D" w:rsidRPr="003A781D">
              <w:rPr>
                <w:rFonts w:ascii="Times New Roman" w:hAnsi="Times New Roman" w:cs="Times New Roman"/>
                <w:sz w:val="24"/>
                <w:szCs w:val="24"/>
              </w:rPr>
              <w:t>8</w:t>
            </w:r>
            <w:r w:rsidR="00CE1B5B" w:rsidRPr="003A781D">
              <w:rPr>
                <w:rFonts w:ascii="Times New Roman" w:hAnsi="Times New Roman" w:cs="Times New Roman"/>
                <w:sz w:val="24"/>
                <w:szCs w:val="24"/>
              </w:rPr>
              <w:t xml:space="preserve"> A</w:t>
            </w:r>
          </w:p>
        </w:tc>
        <w:tc>
          <w:tcPr>
            <w:tcW w:w="6300" w:type="dxa"/>
          </w:tcPr>
          <w:p w:rsidR="009636E0" w:rsidRPr="003A781D" w:rsidRDefault="009636E0" w:rsidP="006F2DC3">
            <w:pPr>
              <w:rPr>
                <w:rFonts w:ascii="Times New Roman" w:hAnsi="Times New Roman" w:cs="Times New Roman"/>
                <w:color w:val="010202"/>
                <w:sz w:val="24"/>
                <w:szCs w:val="24"/>
              </w:rPr>
            </w:pPr>
            <w:r w:rsidRPr="003A781D">
              <w:rPr>
                <w:rFonts w:ascii="Times New Roman" w:hAnsi="Times New Roman" w:cs="Times New Roman"/>
                <w:color w:val="010202"/>
                <w:sz w:val="24"/>
                <w:szCs w:val="24"/>
              </w:rPr>
              <w:t>Personality Development through Life Enlightenment Skills.</w:t>
            </w:r>
          </w:p>
        </w:tc>
      </w:tr>
    </w:tbl>
    <w:p w:rsidR="00E07BB2" w:rsidRPr="003A781D" w:rsidRDefault="00E07BB2" w:rsidP="00E07BB2">
      <w:pPr>
        <w:jc w:val="both"/>
        <w:rPr>
          <w:sz w:val="24"/>
          <w:szCs w:val="24"/>
        </w:rPr>
      </w:pPr>
      <w:r w:rsidRPr="003A781D">
        <w:rPr>
          <w:b/>
          <w:sz w:val="24"/>
          <w:szCs w:val="24"/>
        </w:rPr>
        <w:t>Note:</w:t>
      </w:r>
      <w:r w:rsidRPr="003A781D">
        <w:rPr>
          <w:sz w:val="24"/>
          <w:szCs w:val="24"/>
        </w:rPr>
        <w:t xml:space="preserve"> 1.The course of program elective will be offered at 1/3</w:t>
      </w:r>
      <w:r w:rsidRPr="003A781D">
        <w:rPr>
          <w:sz w:val="24"/>
          <w:szCs w:val="24"/>
          <w:vertAlign w:val="superscript"/>
        </w:rPr>
        <w:t>rd</w:t>
      </w:r>
      <w:r w:rsidRPr="003A781D">
        <w:rPr>
          <w:sz w:val="24"/>
          <w:szCs w:val="24"/>
        </w:rPr>
        <w:t xml:space="preserve"> or 6 numbers of students (whichever is smaller) strength of the class.</w:t>
      </w:r>
    </w:p>
    <w:p w:rsidR="009636E0" w:rsidRPr="003A781D" w:rsidRDefault="00E07BB2" w:rsidP="009636E0">
      <w:pPr>
        <w:jc w:val="both"/>
        <w:rPr>
          <w:rFonts w:eastAsia="Cambria"/>
          <w:sz w:val="24"/>
          <w:szCs w:val="24"/>
        </w:rPr>
      </w:pPr>
      <w:r w:rsidRPr="003A781D">
        <w:rPr>
          <w:b/>
          <w:sz w:val="24"/>
          <w:szCs w:val="24"/>
        </w:rPr>
        <w:t>2.</w:t>
      </w:r>
      <w:r w:rsidR="009636E0" w:rsidRPr="003A781D">
        <w:rPr>
          <w:rFonts w:eastAsia="Cambria"/>
          <w:b/>
          <w:i/>
          <w:sz w:val="24"/>
          <w:szCs w:val="24"/>
        </w:rPr>
        <w:t xml:space="preserve"> </w:t>
      </w:r>
      <w:r w:rsidR="009636E0" w:rsidRPr="003A781D">
        <w:rPr>
          <w:rFonts w:eastAsia="Cambria"/>
          <w:sz w:val="24"/>
          <w:szCs w:val="24"/>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9636E0" w:rsidRPr="003A781D" w:rsidRDefault="009636E0" w:rsidP="009636E0">
      <w:pPr>
        <w:jc w:val="both"/>
        <w:rPr>
          <w:rFonts w:eastAsia="Cambria"/>
          <w:b/>
          <w:i/>
          <w:sz w:val="24"/>
          <w:szCs w:val="24"/>
        </w:rPr>
      </w:pPr>
    </w:p>
    <w:p w:rsidR="009636E0" w:rsidRPr="003A781D" w:rsidRDefault="009636E0" w:rsidP="009636E0">
      <w:pPr>
        <w:jc w:val="both"/>
        <w:rPr>
          <w:b/>
          <w:i/>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9636E0" w:rsidRPr="003A781D" w:rsidRDefault="009636E0" w:rsidP="009636E0">
      <w:pPr>
        <w:jc w:val="center"/>
        <w:rPr>
          <w:b/>
          <w:sz w:val="24"/>
          <w:szCs w:val="24"/>
        </w:rPr>
      </w:pPr>
    </w:p>
    <w:p w:rsidR="00D87EA8" w:rsidRPr="003A781D" w:rsidRDefault="00D87EA8" w:rsidP="009636E0">
      <w:pPr>
        <w:jc w:val="center"/>
        <w:rPr>
          <w:b/>
          <w:sz w:val="24"/>
          <w:szCs w:val="24"/>
        </w:rPr>
      </w:pPr>
    </w:p>
    <w:p w:rsidR="009636E0" w:rsidRPr="003A781D" w:rsidRDefault="009636E0" w:rsidP="00424A20">
      <w:pPr>
        <w:rPr>
          <w:b/>
          <w:sz w:val="24"/>
          <w:szCs w:val="24"/>
        </w:rPr>
      </w:pPr>
    </w:p>
    <w:p w:rsidR="009636E0" w:rsidRPr="003A781D" w:rsidRDefault="009636E0" w:rsidP="009636E0">
      <w:pPr>
        <w:jc w:val="center"/>
        <w:rPr>
          <w:rFonts w:eastAsia="MS Mincho"/>
          <w:b/>
          <w:sz w:val="24"/>
          <w:szCs w:val="24"/>
        </w:rPr>
      </w:pPr>
      <w:r w:rsidRPr="003A781D">
        <w:rPr>
          <w:b/>
          <w:sz w:val="24"/>
          <w:szCs w:val="24"/>
        </w:rPr>
        <w:t>SEMESTER-</w:t>
      </w:r>
      <w:r w:rsidRPr="003A781D">
        <w:rPr>
          <w:rFonts w:eastAsia="MS Mincho" w:hAnsi="MS Mincho"/>
          <w:b/>
          <w:sz w:val="24"/>
          <w:szCs w:val="24"/>
        </w:rPr>
        <w:t>Ⅲ</w:t>
      </w:r>
    </w:p>
    <w:p w:rsidR="00D87EA8" w:rsidRPr="003A781D" w:rsidRDefault="00D87EA8" w:rsidP="009636E0">
      <w:pPr>
        <w:jc w:val="center"/>
        <w:rPr>
          <w:b/>
          <w:sz w:val="24"/>
          <w:szCs w:val="24"/>
        </w:rPr>
      </w:pPr>
    </w:p>
    <w:tbl>
      <w:tblPr>
        <w:tblStyle w:val="TableGrid"/>
        <w:tblW w:w="10416" w:type="dxa"/>
        <w:tblInd w:w="-318" w:type="dxa"/>
        <w:tblLook w:val="04A0" w:firstRow="1" w:lastRow="0" w:firstColumn="1" w:lastColumn="0" w:noHBand="0" w:noVBand="1"/>
      </w:tblPr>
      <w:tblGrid>
        <w:gridCol w:w="571"/>
        <w:gridCol w:w="1588"/>
        <w:gridCol w:w="2152"/>
        <w:gridCol w:w="448"/>
        <w:gridCol w:w="421"/>
        <w:gridCol w:w="509"/>
        <w:gridCol w:w="781"/>
        <w:gridCol w:w="979"/>
        <w:gridCol w:w="865"/>
        <w:gridCol w:w="698"/>
        <w:gridCol w:w="1404"/>
      </w:tblGrid>
      <w:tr w:rsidR="008E585B" w:rsidRPr="003A781D" w:rsidTr="008E585B">
        <w:trPr>
          <w:trHeight w:val="413"/>
        </w:trPr>
        <w:tc>
          <w:tcPr>
            <w:tcW w:w="540"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S. No.</w:t>
            </w:r>
          </w:p>
        </w:tc>
        <w:tc>
          <w:tcPr>
            <w:tcW w:w="1596"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Course Code</w:t>
            </w:r>
          </w:p>
        </w:tc>
        <w:tc>
          <w:tcPr>
            <w:tcW w:w="2161"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Subject</w:t>
            </w:r>
          </w:p>
        </w:tc>
        <w:tc>
          <w:tcPr>
            <w:tcW w:w="449"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L</w:t>
            </w:r>
          </w:p>
        </w:tc>
        <w:tc>
          <w:tcPr>
            <w:tcW w:w="422"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T</w:t>
            </w:r>
          </w:p>
        </w:tc>
        <w:tc>
          <w:tcPr>
            <w:tcW w:w="510"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P</w:t>
            </w:r>
          </w:p>
        </w:tc>
        <w:tc>
          <w:tcPr>
            <w:tcW w:w="781"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1850" w:type="dxa"/>
            <w:gridSpan w:val="2"/>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Evaluation</w:t>
            </w:r>
          </w:p>
        </w:tc>
        <w:tc>
          <w:tcPr>
            <w:tcW w:w="700"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Cr.</w:t>
            </w:r>
          </w:p>
        </w:tc>
        <w:tc>
          <w:tcPr>
            <w:tcW w:w="1407"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Duration of Exam (Hrs.)</w:t>
            </w:r>
          </w:p>
        </w:tc>
      </w:tr>
      <w:tr w:rsidR="008E585B" w:rsidRPr="003A781D" w:rsidTr="00415A69">
        <w:trPr>
          <w:trHeight w:val="412"/>
        </w:trPr>
        <w:tc>
          <w:tcPr>
            <w:tcW w:w="540" w:type="dxa"/>
            <w:vMerge/>
          </w:tcPr>
          <w:p w:rsidR="008E585B" w:rsidRPr="003A781D" w:rsidRDefault="008E585B" w:rsidP="008E585B">
            <w:pPr>
              <w:jc w:val="center"/>
              <w:rPr>
                <w:rFonts w:ascii="Times New Roman" w:hAnsi="Times New Roman" w:cs="Times New Roman"/>
                <w:b/>
                <w:sz w:val="24"/>
                <w:szCs w:val="24"/>
              </w:rPr>
            </w:pPr>
          </w:p>
        </w:tc>
        <w:tc>
          <w:tcPr>
            <w:tcW w:w="1596" w:type="dxa"/>
            <w:vMerge/>
          </w:tcPr>
          <w:p w:rsidR="008E585B" w:rsidRPr="003A781D" w:rsidRDefault="008E585B" w:rsidP="008E585B">
            <w:pPr>
              <w:jc w:val="center"/>
              <w:rPr>
                <w:rFonts w:ascii="Times New Roman" w:hAnsi="Times New Roman" w:cs="Times New Roman"/>
                <w:b/>
                <w:sz w:val="24"/>
                <w:szCs w:val="24"/>
              </w:rPr>
            </w:pPr>
          </w:p>
        </w:tc>
        <w:tc>
          <w:tcPr>
            <w:tcW w:w="2161" w:type="dxa"/>
            <w:vMerge/>
          </w:tcPr>
          <w:p w:rsidR="008E585B" w:rsidRPr="003A781D" w:rsidRDefault="008E585B" w:rsidP="008E585B">
            <w:pPr>
              <w:jc w:val="center"/>
              <w:rPr>
                <w:rFonts w:ascii="Times New Roman" w:hAnsi="Times New Roman" w:cs="Times New Roman"/>
                <w:b/>
                <w:sz w:val="24"/>
                <w:szCs w:val="24"/>
              </w:rPr>
            </w:pPr>
          </w:p>
        </w:tc>
        <w:tc>
          <w:tcPr>
            <w:tcW w:w="449" w:type="dxa"/>
            <w:vMerge/>
          </w:tcPr>
          <w:p w:rsidR="008E585B" w:rsidRPr="003A781D" w:rsidRDefault="008E585B" w:rsidP="008E585B">
            <w:pPr>
              <w:jc w:val="center"/>
              <w:rPr>
                <w:rFonts w:ascii="Times New Roman" w:hAnsi="Times New Roman" w:cs="Times New Roman"/>
                <w:b/>
                <w:sz w:val="24"/>
                <w:szCs w:val="24"/>
              </w:rPr>
            </w:pPr>
          </w:p>
        </w:tc>
        <w:tc>
          <w:tcPr>
            <w:tcW w:w="422" w:type="dxa"/>
            <w:vMerge/>
          </w:tcPr>
          <w:p w:rsidR="008E585B" w:rsidRPr="003A781D" w:rsidRDefault="008E585B" w:rsidP="008E585B">
            <w:pPr>
              <w:jc w:val="center"/>
              <w:rPr>
                <w:rFonts w:ascii="Times New Roman" w:hAnsi="Times New Roman" w:cs="Times New Roman"/>
                <w:b/>
                <w:sz w:val="24"/>
                <w:szCs w:val="24"/>
              </w:rPr>
            </w:pPr>
          </w:p>
        </w:tc>
        <w:tc>
          <w:tcPr>
            <w:tcW w:w="510" w:type="dxa"/>
            <w:vMerge/>
          </w:tcPr>
          <w:p w:rsidR="008E585B" w:rsidRPr="003A781D" w:rsidRDefault="008E585B" w:rsidP="008E585B">
            <w:pPr>
              <w:jc w:val="center"/>
              <w:rPr>
                <w:rFonts w:ascii="Times New Roman" w:hAnsi="Times New Roman" w:cs="Times New Roman"/>
                <w:b/>
                <w:sz w:val="24"/>
                <w:szCs w:val="24"/>
              </w:rPr>
            </w:pPr>
          </w:p>
        </w:tc>
        <w:tc>
          <w:tcPr>
            <w:tcW w:w="781" w:type="dxa"/>
            <w:vMerge/>
          </w:tcPr>
          <w:p w:rsidR="008E585B" w:rsidRPr="003A781D" w:rsidRDefault="008E585B" w:rsidP="008E585B">
            <w:pPr>
              <w:jc w:val="center"/>
              <w:rPr>
                <w:rFonts w:ascii="Times New Roman" w:hAnsi="Times New Roman" w:cs="Times New Roman"/>
                <w:b/>
                <w:sz w:val="24"/>
                <w:szCs w:val="24"/>
              </w:rPr>
            </w:pPr>
          </w:p>
        </w:tc>
        <w:tc>
          <w:tcPr>
            <w:tcW w:w="983" w:type="dxa"/>
          </w:tcPr>
          <w:p w:rsidR="008E585B" w:rsidRPr="003A781D" w:rsidRDefault="008E585B" w:rsidP="008E585B">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Mid </w:t>
            </w:r>
            <w:proofErr w:type="spellStart"/>
            <w:r w:rsidRPr="003A781D">
              <w:rPr>
                <w:rFonts w:ascii="Times New Roman" w:hAnsi="Times New Roman" w:cs="Times New Roman"/>
                <w:b/>
                <w:sz w:val="24"/>
                <w:szCs w:val="24"/>
              </w:rPr>
              <w:t>Sem</w:t>
            </w:r>
            <w:proofErr w:type="spellEnd"/>
          </w:p>
        </w:tc>
        <w:tc>
          <w:tcPr>
            <w:tcW w:w="867" w:type="dxa"/>
          </w:tcPr>
          <w:p w:rsidR="008E585B" w:rsidRPr="003A781D" w:rsidRDefault="008E585B" w:rsidP="008E585B">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End </w:t>
            </w:r>
            <w:proofErr w:type="spellStart"/>
            <w:r w:rsidRPr="003A781D">
              <w:rPr>
                <w:rFonts w:ascii="Times New Roman" w:hAnsi="Times New Roman" w:cs="Times New Roman"/>
                <w:b/>
                <w:sz w:val="24"/>
                <w:szCs w:val="24"/>
              </w:rPr>
              <w:t>Sem</w:t>
            </w:r>
            <w:proofErr w:type="spellEnd"/>
          </w:p>
        </w:tc>
        <w:tc>
          <w:tcPr>
            <w:tcW w:w="700" w:type="dxa"/>
            <w:vMerge/>
          </w:tcPr>
          <w:p w:rsidR="008E585B" w:rsidRPr="003A781D" w:rsidRDefault="008E585B" w:rsidP="008E585B">
            <w:pPr>
              <w:jc w:val="center"/>
              <w:rPr>
                <w:rFonts w:ascii="Times New Roman" w:hAnsi="Times New Roman" w:cs="Times New Roman"/>
                <w:b/>
                <w:sz w:val="24"/>
                <w:szCs w:val="24"/>
              </w:rPr>
            </w:pPr>
          </w:p>
        </w:tc>
        <w:tc>
          <w:tcPr>
            <w:tcW w:w="1407" w:type="dxa"/>
            <w:vMerge/>
          </w:tcPr>
          <w:p w:rsidR="008E585B" w:rsidRPr="003A781D" w:rsidRDefault="008E585B" w:rsidP="008E585B">
            <w:pPr>
              <w:jc w:val="center"/>
              <w:rPr>
                <w:rFonts w:ascii="Times New Roman" w:hAnsi="Times New Roman" w:cs="Times New Roman"/>
                <w:b/>
                <w:sz w:val="24"/>
                <w:szCs w:val="24"/>
              </w:rPr>
            </w:pPr>
          </w:p>
        </w:tc>
      </w:tr>
      <w:tr w:rsidR="009636E0" w:rsidRPr="003A781D" w:rsidTr="00415A69">
        <w:trPr>
          <w:trHeight w:val="533"/>
        </w:trPr>
        <w:tc>
          <w:tcPr>
            <w:tcW w:w="54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1</w:t>
            </w:r>
          </w:p>
        </w:tc>
        <w:tc>
          <w:tcPr>
            <w:tcW w:w="1596" w:type="dxa"/>
          </w:tcPr>
          <w:p w:rsidR="009636E0" w:rsidRPr="003A781D" w:rsidRDefault="009636E0" w:rsidP="00615DE6">
            <w:pPr>
              <w:rPr>
                <w:rFonts w:ascii="Times New Roman" w:hAnsi="Times New Roman" w:cs="Times New Roman"/>
                <w:sz w:val="24"/>
                <w:szCs w:val="24"/>
              </w:rPr>
            </w:pPr>
            <w:r w:rsidRPr="003A781D">
              <w:rPr>
                <w:rFonts w:ascii="Times New Roman" w:hAnsi="Times New Roman" w:cs="Times New Roman"/>
                <w:sz w:val="24"/>
                <w:szCs w:val="24"/>
              </w:rPr>
              <w:t>*</w:t>
            </w:r>
          </w:p>
        </w:tc>
        <w:tc>
          <w:tcPr>
            <w:tcW w:w="2161"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Program Elective-V</w:t>
            </w:r>
          </w:p>
        </w:tc>
        <w:tc>
          <w:tcPr>
            <w:tcW w:w="449"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422"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51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781"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83"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6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70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40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415A69">
        <w:trPr>
          <w:trHeight w:val="548"/>
        </w:trPr>
        <w:tc>
          <w:tcPr>
            <w:tcW w:w="54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2</w:t>
            </w:r>
          </w:p>
        </w:tc>
        <w:tc>
          <w:tcPr>
            <w:tcW w:w="1596" w:type="dxa"/>
          </w:tcPr>
          <w:p w:rsidR="009636E0" w:rsidRPr="003A781D" w:rsidRDefault="009636E0" w:rsidP="00615DE6">
            <w:pPr>
              <w:rPr>
                <w:rFonts w:ascii="Times New Roman" w:hAnsi="Times New Roman" w:cs="Times New Roman"/>
                <w:sz w:val="24"/>
                <w:szCs w:val="24"/>
              </w:rPr>
            </w:pPr>
            <w:r w:rsidRPr="003A781D">
              <w:rPr>
                <w:rFonts w:ascii="Times New Roman" w:hAnsi="Times New Roman" w:cs="Times New Roman"/>
                <w:sz w:val="24"/>
                <w:szCs w:val="24"/>
              </w:rPr>
              <w:t>**</w:t>
            </w:r>
          </w:p>
        </w:tc>
        <w:tc>
          <w:tcPr>
            <w:tcW w:w="2161"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Open Elective</w:t>
            </w:r>
          </w:p>
        </w:tc>
        <w:tc>
          <w:tcPr>
            <w:tcW w:w="449"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422"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51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781"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983"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40</w:t>
            </w:r>
          </w:p>
        </w:tc>
        <w:tc>
          <w:tcPr>
            <w:tcW w:w="86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60</w:t>
            </w:r>
          </w:p>
        </w:tc>
        <w:tc>
          <w:tcPr>
            <w:tcW w:w="70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40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415A69">
        <w:trPr>
          <w:trHeight w:val="548"/>
        </w:trPr>
        <w:tc>
          <w:tcPr>
            <w:tcW w:w="54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c>
          <w:tcPr>
            <w:tcW w:w="1596" w:type="dxa"/>
          </w:tcPr>
          <w:p w:rsidR="009636E0" w:rsidRPr="003A781D" w:rsidRDefault="00B66F12" w:rsidP="00615DE6">
            <w:pPr>
              <w:rPr>
                <w:rFonts w:ascii="Times New Roman" w:hAnsi="Times New Roman" w:cs="Times New Roman"/>
                <w:sz w:val="24"/>
                <w:szCs w:val="24"/>
              </w:rPr>
            </w:pPr>
            <w:r w:rsidRPr="003A781D">
              <w:rPr>
                <w:rFonts w:ascii="Times New Roman" w:hAnsi="Times New Roman" w:cs="Times New Roman"/>
                <w:sz w:val="24"/>
                <w:szCs w:val="24"/>
              </w:rPr>
              <w:t>MTSE-209 A</w:t>
            </w:r>
          </w:p>
        </w:tc>
        <w:tc>
          <w:tcPr>
            <w:tcW w:w="2161"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Dissertation Phase-I</w:t>
            </w:r>
          </w:p>
        </w:tc>
        <w:tc>
          <w:tcPr>
            <w:tcW w:w="449"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422"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51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20</w:t>
            </w:r>
          </w:p>
        </w:tc>
        <w:tc>
          <w:tcPr>
            <w:tcW w:w="781"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20</w:t>
            </w:r>
          </w:p>
        </w:tc>
        <w:tc>
          <w:tcPr>
            <w:tcW w:w="983"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100</w:t>
            </w:r>
          </w:p>
        </w:tc>
        <w:tc>
          <w:tcPr>
            <w:tcW w:w="86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70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10</w:t>
            </w:r>
          </w:p>
        </w:tc>
        <w:tc>
          <w:tcPr>
            <w:tcW w:w="140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415A69">
        <w:trPr>
          <w:trHeight w:val="548"/>
        </w:trPr>
        <w:tc>
          <w:tcPr>
            <w:tcW w:w="540" w:type="dxa"/>
          </w:tcPr>
          <w:p w:rsidR="009636E0" w:rsidRPr="003A781D" w:rsidRDefault="009636E0" w:rsidP="006F2DC3">
            <w:pPr>
              <w:jc w:val="center"/>
              <w:rPr>
                <w:rFonts w:ascii="Times New Roman" w:hAnsi="Times New Roman" w:cs="Times New Roman"/>
                <w:sz w:val="24"/>
                <w:szCs w:val="24"/>
              </w:rPr>
            </w:pPr>
          </w:p>
        </w:tc>
        <w:tc>
          <w:tcPr>
            <w:tcW w:w="1596" w:type="dxa"/>
          </w:tcPr>
          <w:p w:rsidR="009636E0" w:rsidRPr="003A781D" w:rsidRDefault="009636E0" w:rsidP="006F2DC3">
            <w:pPr>
              <w:jc w:val="center"/>
              <w:rPr>
                <w:rFonts w:ascii="Times New Roman" w:hAnsi="Times New Roman" w:cs="Times New Roman"/>
                <w:sz w:val="24"/>
                <w:szCs w:val="24"/>
              </w:rPr>
            </w:pPr>
          </w:p>
        </w:tc>
        <w:tc>
          <w:tcPr>
            <w:tcW w:w="2161"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b/>
                <w:sz w:val="24"/>
                <w:szCs w:val="24"/>
              </w:rPr>
              <w:t>TOTAL</w:t>
            </w:r>
          </w:p>
        </w:tc>
        <w:tc>
          <w:tcPr>
            <w:tcW w:w="449" w:type="dxa"/>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6</w:t>
            </w:r>
          </w:p>
        </w:tc>
        <w:tc>
          <w:tcPr>
            <w:tcW w:w="422" w:type="dxa"/>
          </w:tcPr>
          <w:p w:rsidR="009636E0" w:rsidRPr="003A781D" w:rsidRDefault="009636E0" w:rsidP="006F2DC3">
            <w:pPr>
              <w:jc w:val="center"/>
              <w:rPr>
                <w:rFonts w:ascii="Times New Roman" w:hAnsi="Times New Roman" w:cs="Times New Roman"/>
                <w:b/>
                <w:sz w:val="24"/>
                <w:szCs w:val="24"/>
              </w:rPr>
            </w:pPr>
          </w:p>
        </w:tc>
        <w:tc>
          <w:tcPr>
            <w:tcW w:w="510" w:type="dxa"/>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20</w:t>
            </w:r>
          </w:p>
        </w:tc>
        <w:tc>
          <w:tcPr>
            <w:tcW w:w="781" w:type="dxa"/>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26</w:t>
            </w:r>
          </w:p>
        </w:tc>
        <w:tc>
          <w:tcPr>
            <w:tcW w:w="983" w:type="dxa"/>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180</w:t>
            </w:r>
          </w:p>
        </w:tc>
        <w:tc>
          <w:tcPr>
            <w:tcW w:w="867" w:type="dxa"/>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120</w:t>
            </w:r>
          </w:p>
        </w:tc>
        <w:tc>
          <w:tcPr>
            <w:tcW w:w="70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b/>
                <w:sz w:val="24"/>
                <w:szCs w:val="24"/>
              </w:rPr>
              <w:t>16</w:t>
            </w:r>
          </w:p>
        </w:tc>
        <w:tc>
          <w:tcPr>
            <w:tcW w:w="1407" w:type="dxa"/>
          </w:tcPr>
          <w:p w:rsidR="009636E0" w:rsidRPr="003A781D" w:rsidRDefault="009636E0" w:rsidP="006F2DC3">
            <w:pPr>
              <w:jc w:val="center"/>
              <w:rPr>
                <w:rFonts w:ascii="Times New Roman" w:hAnsi="Times New Roman" w:cs="Times New Roman"/>
                <w:sz w:val="24"/>
                <w:szCs w:val="24"/>
              </w:rPr>
            </w:pPr>
          </w:p>
        </w:tc>
      </w:tr>
      <w:tr w:rsidR="009636E0" w:rsidRPr="003A781D" w:rsidTr="00B66F12">
        <w:trPr>
          <w:trHeight w:val="152"/>
        </w:trPr>
        <w:tc>
          <w:tcPr>
            <w:tcW w:w="540" w:type="dxa"/>
          </w:tcPr>
          <w:p w:rsidR="009636E0" w:rsidRPr="003A781D" w:rsidRDefault="009636E0" w:rsidP="006F2DC3">
            <w:pPr>
              <w:jc w:val="right"/>
              <w:rPr>
                <w:rFonts w:ascii="Times New Roman" w:hAnsi="Times New Roman" w:cs="Times New Roman"/>
                <w:b/>
                <w:sz w:val="24"/>
                <w:szCs w:val="24"/>
              </w:rPr>
            </w:pPr>
          </w:p>
        </w:tc>
        <w:tc>
          <w:tcPr>
            <w:tcW w:w="5919" w:type="dxa"/>
            <w:gridSpan w:val="6"/>
          </w:tcPr>
          <w:p w:rsidR="009636E0" w:rsidRPr="003A781D" w:rsidRDefault="009636E0" w:rsidP="006F2DC3">
            <w:pPr>
              <w:jc w:val="center"/>
              <w:rPr>
                <w:rFonts w:ascii="Times New Roman" w:hAnsi="Times New Roman" w:cs="Times New Roman"/>
                <w:b/>
                <w:sz w:val="24"/>
                <w:szCs w:val="24"/>
              </w:rPr>
            </w:pPr>
          </w:p>
        </w:tc>
        <w:tc>
          <w:tcPr>
            <w:tcW w:w="1850"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300</w:t>
            </w:r>
          </w:p>
        </w:tc>
        <w:tc>
          <w:tcPr>
            <w:tcW w:w="700" w:type="dxa"/>
          </w:tcPr>
          <w:p w:rsidR="009636E0" w:rsidRPr="003A781D" w:rsidRDefault="009636E0" w:rsidP="006F2DC3">
            <w:pPr>
              <w:jc w:val="center"/>
              <w:rPr>
                <w:rFonts w:ascii="Times New Roman" w:hAnsi="Times New Roman" w:cs="Times New Roman"/>
                <w:b/>
                <w:sz w:val="24"/>
                <w:szCs w:val="24"/>
              </w:rPr>
            </w:pPr>
          </w:p>
        </w:tc>
        <w:tc>
          <w:tcPr>
            <w:tcW w:w="1407" w:type="dxa"/>
          </w:tcPr>
          <w:p w:rsidR="009636E0" w:rsidRPr="003A781D" w:rsidRDefault="009636E0" w:rsidP="006F2DC3">
            <w:pPr>
              <w:jc w:val="center"/>
              <w:rPr>
                <w:rFonts w:ascii="Times New Roman" w:hAnsi="Times New Roman" w:cs="Times New Roman"/>
                <w:b/>
                <w:sz w:val="24"/>
                <w:szCs w:val="24"/>
              </w:rPr>
            </w:pPr>
          </w:p>
        </w:tc>
      </w:tr>
    </w:tbl>
    <w:p w:rsidR="009636E0" w:rsidRPr="003A781D" w:rsidRDefault="009636E0" w:rsidP="009636E0">
      <w:pPr>
        <w:rPr>
          <w:b/>
          <w:sz w:val="24"/>
          <w:szCs w:val="24"/>
        </w:rPr>
      </w:pPr>
    </w:p>
    <w:tbl>
      <w:tblPr>
        <w:tblStyle w:val="TableGrid"/>
        <w:tblW w:w="0" w:type="auto"/>
        <w:tblInd w:w="1029" w:type="dxa"/>
        <w:tblLook w:val="04A0" w:firstRow="1" w:lastRow="0" w:firstColumn="1" w:lastColumn="0" w:noHBand="0" w:noVBand="1"/>
      </w:tblPr>
      <w:tblGrid>
        <w:gridCol w:w="2763"/>
        <w:gridCol w:w="4663"/>
      </w:tblGrid>
      <w:tr w:rsidR="009636E0" w:rsidRPr="003A781D" w:rsidTr="006F2DC3">
        <w:trPr>
          <w:trHeight w:val="287"/>
        </w:trPr>
        <w:tc>
          <w:tcPr>
            <w:tcW w:w="7426"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*Program Elective </w:t>
            </w:r>
            <w:r w:rsidR="008E585B" w:rsidRPr="003A781D">
              <w:rPr>
                <w:rFonts w:ascii="Times New Roman" w:hAnsi="Times New Roman" w:cs="Times New Roman"/>
                <w:b/>
                <w:sz w:val="24"/>
                <w:szCs w:val="24"/>
              </w:rPr>
              <w:t>–</w:t>
            </w:r>
            <w:r w:rsidRPr="003A781D">
              <w:rPr>
                <w:rFonts w:ascii="Times New Roman" w:hAnsi="Times New Roman" w:cs="Times New Roman"/>
                <w:b/>
                <w:sz w:val="24"/>
                <w:szCs w:val="24"/>
              </w:rPr>
              <w:t>V</w:t>
            </w:r>
          </w:p>
        </w:tc>
      </w:tr>
      <w:tr w:rsidR="009636E0" w:rsidRPr="003A781D" w:rsidTr="006F2DC3">
        <w:trPr>
          <w:trHeight w:val="270"/>
        </w:trPr>
        <w:tc>
          <w:tcPr>
            <w:tcW w:w="2763" w:type="dxa"/>
          </w:tcPr>
          <w:p w:rsidR="009636E0" w:rsidRPr="003A781D" w:rsidRDefault="007E465F" w:rsidP="006F2DC3">
            <w:pPr>
              <w:rPr>
                <w:rFonts w:ascii="Times New Roman" w:hAnsi="Times New Roman" w:cs="Times New Roman"/>
                <w:sz w:val="24"/>
                <w:szCs w:val="24"/>
              </w:rPr>
            </w:pPr>
            <w:r w:rsidRPr="003A781D">
              <w:rPr>
                <w:rFonts w:ascii="Times New Roman" w:hAnsi="Times New Roman" w:cs="Times New Roman"/>
                <w:sz w:val="24"/>
                <w:szCs w:val="24"/>
              </w:rPr>
              <w:t>MTSE-201</w:t>
            </w:r>
            <w:r w:rsidR="00856C28" w:rsidRPr="003A781D">
              <w:rPr>
                <w:rFonts w:ascii="Times New Roman" w:hAnsi="Times New Roman" w:cs="Times New Roman"/>
                <w:sz w:val="24"/>
                <w:szCs w:val="24"/>
              </w:rPr>
              <w:t xml:space="preserve"> A</w:t>
            </w:r>
          </w:p>
        </w:tc>
        <w:tc>
          <w:tcPr>
            <w:tcW w:w="4663" w:type="dxa"/>
          </w:tcPr>
          <w:p w:rsidR="009636E0" w:rsidRPr="003A781D" w:rsidRDefault="00856C28" w:rsidP="00856C28">
            <w:pPr>
              <w:tabs>
                <w:tab w:val="left" w:pos="1323"/>
              </w:tabs>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Design of Pre-stressed Concrete Structures</w:t>
            </w:r>
          </w:p>
        </w:tc>
      </w:tr>
      <w:tr w:rsidR="009636E0" w:rsidRPr="003A781D" w:rsidTr="006F2DC3">
        <w:trPr>
          <w:trHeight w:val="287"/>
        </w:trPr>
        <w:tc>
          <w:tcPr>
            <w:tcW w:w="2763" w:type="dxa"/>
          </w:tcPr>
          <w:p w:rsidR="009636E0" w:rsidRPr="003A781D" w:rsidRDefault="007E465F" w:rsidP="006F2DC3">
            <w:pPr>
              <w:rPr>
                <w:rFonts w:ascii="Times New Roman" w:hAnsi="Times New Roman" w:cs="Times New Roman"/>
                <w:sz w:val="24"/>
                <w:szCs w:val="24"/>
              </w:rPr>
            </w:pPr>
            <w:r w:rsidRPr="003A781D">
              <w:rPr>
                <w:rFonts w:ascii="Times New Roman" w:hAnsi="Times New Roman" w:cs="Times New Roman"/>
                <w:sz w:val="24"/>
                <w:szCs w:val="24"/>
              </w:rPr>
              <w:t>MTSE-203</w:t>
            </w:r>
            <w:r w:rsidR="00856C28" w:rsidRPr="003A781D">
              <w:rPr>
                <w:rFonts w:ascii="Times New Roman" w:hAnsi="Times New Roman" w:cs="Times New Roman"/>
                <w:sz w:val="24"/>
                <w:szCs w:val="24"/>
              </w:rPr>
              <w:t xml:space="preserve"> A</w:t>
            </w:r>
          </w:p>
        </w:tc>
        <w:tc>
          <w:tcPr>
            <w:tcW w:w="4663" w:type="dxa"/>
          </w:tcPr>
          <w:p w:rsidR="009636E0" w:rsidRPr="003A781D" w:rsidRDefault="00856C28"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Analysis of Laminated Composite Plates</w:t>
            </w:r>
          </w:p>
        </w:tc>
      </w:tr>
      <w:tr w:rsidR="009636E0" w:rsidRPr="003A781D" w:rsidTr="006F2DC3">
        <w:trPr>
          <w:trHeight w:val="287"/>
        </w:trPr>
        <w:tc>
          <w:tcPr>
            <w:tcW w:w="2763" w:type="dxa"/>
          </w:tcPr>
          <w:p w:rsidR="009636E0" w:rsidRPr="003A781D" w:rsidRDefault="007E465F" w:rsidP="006F2DC3">
            <w:pPr>
              <w:rPr>
                <w:rFonts w:ascii="Times New Roman" w:hAnsi="Times New Roman" w:cs="Times New Roman"/>
                <w:sz w:val="24"/>
                <w:szCs w:val="24"/>
              </w:rPr>
            </w:pPr>
            <w:r w:rsidRPr="003A781D">
              <w:rPr>
                <w:rFonts w:ascii="Times New Roman" w:hAnsi="Times New Roman" w:cs="Times New Roman"/>
                <w:sz w:val="24"/>
                <w:szCs w:val="24"/>
              </w:rPr>
              <w:t>MTSE-205</w:t>
            </w:r>
            <w:r w:rsidR="00856C28" w:rsidRPr="003A781D">
              <w:rPr>
                <w:rFonts w:ascii="Times New Roman" w:hAnsi="Times New Roman" w:cs="Times New Roman"/>
                <w:sz w:val="24"/>
                <w:szCs w:val="24"/>
              </w:rPr>
              <w:t xml:space="preserve"> A</w:t>
            </w:r>
          </w:p>
        </w:tc>
        <w:tc>
          <w:tcPr>
            <w:tcW w:w="4663" w:type="dxa"/>
          </w:tcPr>
          <w:p w:rsidR="009636E0" w:rsidRPr="003A781D" w:rsidRDefault="00856C28" w:rsidP="00856C28">
            <w:pPr>
              <w:tabs>
                <w:tab w:val="center" w:pos="2223"/>
              </w:tabs>
              <w:rPr>
                <w:rFonts w:ascii="Times New Roman" w:hAnsi="Times New Roman" w:cs="Times New Roman"/>
                <w:sz w:val="24"/>
                <w:szCs w:val="24"/>
              </w:rPr>
            </w:pPr>
            <w:r w:rsidRPr="003A781D">
              <w:rPr>
                <w:rFonts w:ascii="Times New Roman" w:hAnsi="Times New Roman" w:cs="Times New Roman"/>
                <w:sz w:val="24"/>
                <w:szCs w:val="24"/>
              </w:rPr>
              <w:t>Fracture Mechanics of Concrete Structures</w:t>
            </w:r>
          </w:p>
        </w:tc>
      </w:tr>
      <w:tr w:rsidR="00856C28" w:rsidRPr="003A781D" w:rsidTr="006F2DC3">
        <w:trPr>
          <w:trHeight w:val="287"/>
        </w:trPr>
        <w:tc>
          <w:tcPr>
            <w:tcW w:w="2763" w:type="dxa"/>
          </w:tcPr>
          <w:p w:rsidR="00856C28" w:rsidRPr="003A781D" w:rsidRDefault="00B66F12" w:rsidP="006F2DC3">
            <w:pPr>
              <w:rPr>
                <w:rFonts w:ascii="Times New Roman" w:hAnsi="Times New Roman" w:cs="Times New Roman"/>
                <w:sz w:val="24"/>
                <w:szCs w:val="24"/>
              </w:rPr>
            </w:pPr>
            <w:r w:rsidRPr="003A781D">
              <w:rPr>
                <w:rFonts w:ascii="Times New Roman" w:hAnsi="Times New Roman" w:cs="Times New Roman"/>
                <w:sz w:val="24"/>
                <w:szCs w:val="24"/>
              </w:rPr>
              <w:t>MTSE-207</w:t>
            </w:r>
            <w:r w:rsidR="00856C28" w:rsidRPr="003A781D">
              <w:rPr>
                <w:rFonts w:ascii="Times New Roman" w:hAnsi="Times New Roman" w:cs="Times New Roman"/>
                <w:sz w:val="24"/>
                <w:szCs w:val="24"/>
              </w:rPr>
              <w:t xml:space="preserve"> A</w:t>
            </w:r>
          </w:p>
        </w:tc>
        <w:tc>
          <w:tcPr>
            <w:tcW w:w="4663" w:type="dxa"/>
          </w:tcPr>
          <w:p w:rsidR="00856C28" w:rsidRPr="003A781D" w:rsidRDefault="00856C28" w:rsidP="00856C28">
            <w:pPr>
              <w:tabs>
                <w:tab w:val="center" w:pos="2223"/>
              </w:tabs>
              <w:rPr>
                <w:rFonts w:ascii="Times New Roman" w:hAnsi="Times New Roman" w:cs="Times New Roman"/>
                <w:color w:val="010202"/>
                <w:sz w:val="24"/>
                <w:szCs w:val="24"/>
              </w:rPr>
            </w:pPr>
            <w:r w:rsidRPr="003A781D">
              <w:rPr>
                <w:rFonts w:ascii="Times New Roman" w:hAnsi="Times New Roman" w:cs="Times New Roman"/>
                <w:color w:val="010202"/>
                <w:sz w:val="24"/>
                <w:szCs w:val="24"/>
              </w:rPr>
              <w:t>Design of Plates and Shells</w:t>
            </w:r>
          </w:p>
        </w:tc>
      </w:tr>
    </w:tbl>
    <w:p w:rsidR="009636E0" w:rsidRPr="003A781D" w:rsidRDefault="009636E0" w:rsidP="009636E0">
      <w:pPr>
        <w:rPr>
          <w:sz w:val="24"/>
          <w:szCs w:val="24"/>
        </w:rPr>
      </w:pPr>
    </w:p>
    <w:tbl>
      <w:tblPr>
        <w:tblStyle w:val="TableGrid"/>
        <w:tblW w:w="0" w:type="auto"/>
        <w:tblInd w:w="1029" w:type="dxa"/>
        <w:tblLook w:val="04A0" w:firstRow="1" w:lastRow="0" w:firstColumn="1" w:lastColumn="0" w:noHBand="0" w:noVBand="1"/>
      </w:tblPr>
      <w:tblGrid>
        <w:gridCol w:w="567"/>
        <w:gridCol w:w="2196"/>
        <w:gridCol w:w="4663"/>
      </w:tblGrid>
      <w:tr w:rsidR="009636E0" w:rsidRPr="003A781D" w:rsidTr="006F2DC3">
        <w:trPr>
          <w:trHeight w:val="287"/>
        </w:trPr>
        <w:tc>
          <w:tcPr>
            <w:tcW w:w="7426" w:type="dxa"/>
            <w:gridSpan w:val="3"/>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**Open Elective</w:t>
            </w:r>
          </w:p>
        </w:tc>
      </w:tr>
      <w:tr w:rsidR="009636E0" w:rsidRPr="003A781D" w:rsidTr="006F2DC3">
        <w:trPr>
          <w:trHeight w:val="270"/>
        </w:trPr>
        <w:tc>
          <w:tcPr>
            <w:tcW w:w="567"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1.</w:t>
            </w:r>
          </w:p>
        </w:tc>
        <w:tc>
          <w:tcPr>
            <w:tcW w:w="2196" w:type="dxa"/>
          </w:tcPr>
          <w:p w:rsidR="009636E0" w:rsidRPr="003A781D" w:rsidRDefault="007E465F" w:rsidP="00615DE6">
            <w:pPr>
              <w:rPr>
                <w:rFonts w:ascii="Times New Roman" w:hAnsi="Times New Roman" w:cs="Times New Roman"/>
                <w:sz w:val="24"/>
                <w:szCs w:val="24"/>
              </w:rPr>
            </w:pPr>
            <w:r w:rsidRPr="003A781D">
              <w:rPr>
                <w:rFonts w:ascii="Times New Roman" w:hAnsi="Times New Roman" w:cs="Times New Roman"/>
                <w:sz w:val="24"/>
                <w:szCs w:val="24"/>
              </w:rPr>
              <w:t>MTOE-2</w:t>
            </w:r>
            <w:r w:rsidR="009636E0" w:rsidRPr="003A781D">
              <w:rPr>
                <w:rFonts w:ascii="Times New Roman" w:hAnsi="Times New Roman" w:cs="Times New Roman"/>
                <w:sz w:val="24"/>
                <w:szCs w:val="24"/>
              </w:rPr>
              <w:t>01</w:t>
            </w:r>
            <w:r w:rsidR="000012A4" w:rsidRPr="003A781D">
              <w:rPr>
                <w:rFonts w:ascii="Times New Roman" w:hAnsi="Times New Roman" w:cs="Times New Roman"/>
                <w:sz w:val="24"/>
                <w:szCs w:val="24"/>
              </w:rPr>
              <w:t xml:space="preserve"> A</w:t>
            </w:r>
          </w:p>
        </w:tc>
        <w:tc>
          <w:tcPr>
            <w:tcW w:w="4663"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Business Analytics</w:t>
            </w:r>
          </w:p>
        </w:tc>
      </w:tr>
      <w:tr w:rsidR="009636E0" w:rsidRPr="003A781D" w:rsidTr="006F2DC3">
        <w:trPr>
          <w:trHeight w:val="287"/>
        </w:trPr>
        <w:tc>
          <w:tcPr>
            <w:tcW w:w="567"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2.</w:t>
            </w:r>
          </w:p>
        </w:tc>
        <w:tc>
          <w:tcPr>
            <w:tcW w:w="2196" w:type="dxa"/>
          </w:tcPr>
          <w:p w:rsidR="009636E0" w:rsidRPr="003A781D" w:rsidRDefault="007E465F" w:rsidP="00615DE6">
            <w:pPr>
              <w:rPr>
                <w:rFonts w:ascii="Times New Roman" w:hAnsi="Times New Roman" w:cs="Times New Roman"/>
                <w:sz w:val="24"/>
                <w:szCs w:val="24"/>
              </w:rPr>
            </w:pPr>
            <w:r w:rsidRPr="003A781D">
              <w:rPr>
                <w:rFonts w:ascii="Times New Roman" w:hAnsi="Times New Roman" w:cs="Times New Roman"/>
                <w:sz w:val="24"/>
                <w:szCs w:val="24"/>
              </w:rPr>
              <w:t>MTOE-203</w:t>
            </w:r>
            <w:r w:rsidR="000012A4" w:rsidRPr="003A781D">
              <w:rPr>
                <w:rFonts w:ascii="Times New Roman" w:hAnsi="Times New Roman" w:cs="Times New Roman"/>
                <w:sz w:val="24"/>
                <w:szCs w:val="24"/>
              </w:rPr>
              <w:t xml:space="preserve"> A</w:t>
            </w:r>
          </w:p>
        </w:tc>
        <w:tc>
          <w:tcPr>
            <w:tcW w:w="4663"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Industrial Safety</w:t>
            </w:r>
          </w:p>
        </w:tc>
      </w:tr>
      <w:tr w:rsidR="009636E0" w:rsidRPr="003A781D" w:rsidTr="006F2DC3">
        <w:trPr>
          <w:trHeight w:val="287"/>
        </w:trPr>
        <w:tc>
          <w:tcPr>
            <w:tcW w:w="567"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3.</w:t>
            </w:r>
          </w:p>
        </w:tc>
        <w:tc>
          <w:tcPr>
            <w:tcW w:w="2196" w:type="dxa"/>
          </w:tcPr>
          <w:p w:rsidR="009636E0" w:rsidRPr="003A781D" w:rsidRDefault="009636E0" w:rsidP="00615DE6">
            <w:pPr>
              <w:rPr>
                <w:rFonts w:ascii="Times New Roman" w:hAnsi="Times New Roman" w:cs="Times New Roman"/>
                <w:sz w:val="24"/>
                <w:szCs w:val="24"/>
              </w:rPr>
            </w:pPr>
            <w:r w:rsidRPr="003A781D">
              <w:rPr>
                <w:rFonts w:ascii="Times New Roman" w:hAnsi="Times New Roman" w:cs="Times New Roman"/>
                <w:sz w:val="24"/>
                <w:szCs w:val="24"/>
              </w:rPr>
              <w:t>MTOE-</w:t>
            </w:r>
            <w:r w:rsidR="007E465F" w:rsidRPr="003A781D">
              <w:rPr>
                <w:rFonts w:ascii="Times New Roman" w:hAnsi="Times New Roman" w:cs="Times New Roman"/>
                <w:sz w:val="24"/>
                <w:szCs w:val="24"/>
              </w:rPr>
              <w:t>205</w:t>
            </w:r>
            <w:r w:rsidR="000012A4" w:rsidRPr="003A781D">
              <w:rPr>
                <w:rFonts w:ascii="Times New Roman" w:hAnsi="Times New Roman" w:cs="Times New Roman"/>
                <w:sz w:val="24"/>
                <w:szCs w:val="24"/>
              </w:rPr>
              <w:t xml:space="preserve"> A</w:t>
            </w:r>
          </w:p>
        </w:tc>
        <w:tc>
          <w:tcPr>
            <w:tcW w:w="4663"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Operations Research</w:t>
            </w:r>
          </w:p>
        </w:tc>
      </w:tr>
      <w:tr w:rsidR="009636E0" w:rsidRPr="003A781D" w:rsidTr="006F2DC3">
        <w:trPr>
          <w:trHeight w:val="287"/>
        </w:trPr>
        <w:tc>
          <w:tcPr>
            <w:tcW w:w="567"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4.</w:t>
            </w:r>
          </w:p>
        </w:tc>
        <w:tc>
          <w:tcPr>
            <w:tcW w:w="2196" w:type="dxa"/>
          </w:tcPr>
          <w:p w:rsidR="009636E0" w:rsidRPr="003A781D" w:rsidRDefault="009636E0" w:rsidP="00615DE6">
            <w:pPr>
              <w:rPr>
                <w:rFonts w:ascii="Times New Roman" w:hAnsi="Times New Roman" w:cs="Times New Roman"/>
                <w:sz w:val="24"/>
                <w:szCs w:val="24"/>
              </w:rPr>
            </w:pPr>
            <w:r w:rsidRPr="003A781D">
              <w:rPr>
                <w:rFonts w:ascii="Times New Roman" w:hAnsi="Times New Roman" w:cs="Times New Roman"/>
                <w:sz w:val="24"/>
                <w:szCs w:val="24"/>
              </w:rPr>
              <w:t>MTOE</w:t>
            </w:r>
            <w:r w:rsidR="007E465F" w:rsidRPr="003A781D">
              <w:rPr>
                <w:rFonts w:ascii="Times New Roman" w:hAnsi="Times New Roman" w:cs="Times New Roman"/>
                <w:sz w:val="24"/>
                <w:szCs w:val="24"/>
              </w:rPr>
              <w:t>-207</w:t>
            </w:r>
            <w:r w:rsidR="000012A4" w:rsidRPr="003A781D">
              <w:rPr>
                <w:rFonts w:ascii="Times New Roman" w:hAnsi="Times New Roman" w:cs="Times New Roman"/>
                <w:sz w:val="24"/>
                <w:szCs w:val="24"/>
              </w:rPr>
              <w:t xml:space="preserve"> A</w:t>
            </w:r>
          </w:p>
        </w:tc>
        <w:tc>
          <w:tcPr>
            <w:tcW w:w="4663"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Cost Management of Engineering Projects</w:t>
            </w:r>
          </w:p>
        </w:tc>
      </w:tr>
      <w:tr w:rsidR="009636E0" w:rsidRPr="003A781D" w:rsidTr="006F2DC3">
        <w:trPr>
          <w:trHeight w:val="287"/>
        </w:trPr>
        <w:tc>
          <w:tcPr>
            <w:tcW w:w="567"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5.</w:t>
            </w:r>
          </w:p>
        </w:tc>
        <w:tc>
          <w:tcPr>
            <w:tcW w:w="2196" w:type="dxa"/>
          </w:tcPr>
          <w:p w:rsidR="009636E0" w:rsidRPr="003A781D" w:rsidRDefault="009636E0" w:rsidP="00615DE6">
            <w:pPr>
              <w:rPr>
                <w:rFonts w:ascii="Times New Roman" w:hAnsi="Times New Roman" w:cs="Times New Roman"/>
                <w:sz w:val="24"/>
                <w:szCs w:val="24"/>
              </w:rPr>
            </w:pPr>
            <w:r w:rsidRPr="003A781D">
              <w:rPr>
                <w:rFonts w:ascii="Times New Roman" w:hAnsi="Times New Roman" w:cs="Times New Roman"/>
                <w:sz w:val="24"/>
                <w:szCs w:val="24"/>
              </w:rPr>
              <w:t>MTOE-</w:t>
            </w:r>
            <w:r w:rsidR="007E465F" w:rsidRPr="003A781D">
              <w:rPr>
                <w:rFonts w:ascii="Times New Roman" w:hAnsi="Times New Roman" w:cs="Times New Roman"/>
                <w:sz w:val="24"/>
                <w:szCs w:val="24"/>
              </w:rPr>
              <w:t>209</w:t>
            </w:r>
            <w:r w:rsidR="000012A4" w:rsidRPr="003A781D">
              <w:rPr>
                <w:rFonts w:ascii="Times New Roman" w:hAnsi="Times New Roman" w:cs="Times New Roman"/>
                <w:sz w:val="24"/>
                <w:szCs w:val="24"/>
              </w:rPr>
              <w:t xml:space="preserve"> A</w:t>
            </w:r>
          </w:p>
        </w:tc>
        <w:tc>
          <w:tcPr>
            <w:tcW w:w="4663" w:type="dxa"/>
          </w:tcPr>
          <w:p w:rsidR="009636E0" w:rsidRPr="003A781D" w:rsidRDefault="009636E0" w:rsidP="006F2DC3">
            <w:pPr>
              <w:autoSpaceDE w:val="0"/>
              <w:autoSpaceDN w:val="0"/>
              <w:adjustRightInd w:val="0"/>
              <w:rPr>
                <w:rFonts w:ascii="Times New Roman" w:hAnsi="Times New Roman" w:cs="Times New Roman"/>
                <w:color w:val="010202"/>
                <w:sz w:val="24"/>
                <w:szCs w:val="24"/>
              </w:rPr>
            </w:pPr>
            <w:r w:rsidRPr="003A781D">
              <w:rPr>
                <w:rFonts w:ascii="Times New Roman" w:hAnsi="Times New Roman" w:cs="Times New Roman"/>
                <w:color w:val="010202"/>
                <w:sz w:val="24"/>
                <w:szCs w:val="24"/>
              </w:rPr>
              <w:t>Composite Materials</w:t>
            </w:r>
          </w:p>
        </w:tc>
      </w:tr>
      <w:tr w:rsidR="009636E0" w:rsidRPr="003A781D" w:rsidTr="006F2DC3">
        <w:trPr>
          <w:trHeight w:val="287"/>
        </w:trPr>
        <w:tc>
          <w:tcPr>
            <w:tcW w:w="567"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sz w:val="24"/>
                <w:szCs w:val="24"/>
              </w:rPr>
              <w:t>6.</w:t>
            </w:r>
          </w:p>
        </w:tc>
        <w:tc>
          <w:tcPr>
            <w:tcW w:w="2196" w:type="dxa"/>
          </w:tcPr>
          <w:p w:rsidR="009636E0" w:rsidRPr="003A781D" w:rsidRDefault="009636E0" w:rsidP="00615DE6">
            <w:pPr>
              <w:rPr>
                <w:rFonts w:ascii="Times New Roman" w:hAnsi="Times New Roman" w:cs="Times New Roman"/>
                <w:sz w:val="24"/>
                <w:szCs w:val="24"/>
              </w:rPr>
            </w:pPr>
            <w:r w:rsidRPr="003A781D">
              <w:rPr>
                <w:rFonts w:ascii="Times New Roman" w:hAnsi="Times New Roman" w:cs="Times New Roman"/>
                <w:sz w:val="24"/>
                <w:szCs w:val="24"/>
              </w:rPr>
              <w:t>MTOE-</w:t>
            </w:r>
            <w:r w:rsidR="007E465F" w:rsidRPr="003A781D">
              <w:rPr>
                <w:rFonts w:ascii="Times New Roman" w:hAnsi="Times New Roman" w:cs="Times New Roman"/>
                <w:sz w:val="24"/>
                <w:szCs w:val="24"/>
              </w:rPr>
              <w:t>211</w:t>
            </w:r>
            <w:r w:rsidR="000012A4" w:rsidRPr="003A781D">
              <w:rPr>
                <w:rFonts w:ascii="Times New Roman" w:hAnsi="Times New Roman" w:cs="Times New Roman"/>
                <w:sz w:val="24"/>
                <w:szCs w:val="24"/>
              </w:rPr>
              <w:t xml:space="preserve"> A</w:t>
            </w:r>
          </w:p>
        </w:tc>
        <w:tc>
          <w:tcPr>
            <w:tcW w:w="4663" w:type="dxa"/>
          </w:tcPr>
          <w:p w:rsidR="009636E0" w:rsidRPr="003A781D" w:rsidRDefault="009636E0" w:rsidP="006F2DC3">
            <w:pPr>
              <w:rPr>
                <w:rFonts w:ascii="Times New Roman" w:hAnsi="Times New Roman" w:cs="Times New Roman"/>
                <w:sz w:val="24"/>
                <w:szCs w:val="24"/>
              </w:rPr>
            </w:pPr>
            <w:r w:rsidRPr="003A781D">
              <w:rPr>
                <w:rFonts w:ascii="Times New Roman" w:hAnsi="Times New Roman" w:cs="Times New Roman"/>
                <w:color w:val="010202"/>
                <w:sz w:val="24"/>
                <w:szCs w:val="24"/>
              </w:rPr>
              <w:t>Waste to Energy</w:t>
            </w:r>
          </w:p>
        </w:tc>
      </w:tr>
    </w:tbl>
    <w:p w:rsidR="009636E0" w:rsidRPr="003A781D" w:rsidRDefault="009636E0" w:rsidP="009636E0">
      <w:pPr>
        <w:jc w:val="both"/>
        <w:rPr>
          <w:b/>
          <w:i/>
          <w:sz w:val="24"/>
          <w:szCs w:val="24"/>
        </w:rPr>
      </w:pPr>
    </w:p>
    <w:p w:rsidR="001C777D" w:rsidRPr="003A781D" w:rsidRDefault="001C777D" w:rsidP="009636E0">
      <w:pPr>
        <w:jc w:val="both"/>
        <w:rPr>
          <w:b/>
          <w:i/>
          <w:sz w:val="24"/>
          <w:szCs w:val="24"/>
        </w:rPr>
      </w:pPr>
    </w:p>
    <w:p w:rsidR="001C777D" w:rsidRPr="003A781D" w:rsidRDefault="001C777D" w:rsidP="009636E0">
      <w:pPr>
        <w:jc w:val="both"/>
        <w:rPr>
          <w:b/>
          <w:i/>
          <w:sz w:val="24"/>
          <w:szCs w:val="24"/>
        </w:rPr>
      </w:pPr>
    </w:p>
    <w:p w:rsidR="009636E0" w:rsidRPr="003A781D" w:rsidRDefault="009636E0" w:rsidP="009636E0">
      <w:pPr>
        <w:jc w:val="center"/>
        <w:rPr>
          <w:b/>
          <w:sz w:val="24"/>
          <w:szCs w:val="24"/>
        </w:rPr>
      </w:pPr>
      <w:r w:rsidRPr="003A781D">
        <w:rPr>
          <w:b/>
          <w:sz w:val="24"/>
          <w:szCs w:val="24"/>
        </w:rPr>
        <w:t>SEMESTER-</w:t>
      </w:r>
      <w:r w:rsidR="001C777D" w:rsidRPr="003A781D">
        <w:rPr>
          <w:b/>
          <w:sz w:val="24"/>
          <w:szCs w:val="24"/>
        </w:rPr>
        <w:t>IV</w:t>
      </w:r>
    </w:p>
    <w:p w:rsidR="00D5669F" w:rsidRPr="003A781D" w:rsidRDefault="00D5669F" w:rsidP="009636E0">
      <w:pPr>
        <w:jc w:val="center"/>
        <w:rPr>
          <w:b/>
          <w:sz w:val="24"/>
          <w:szCs w:val="24"/>
        </w:rPr>
      </w:pPr>
    </w:p>
    <w:tbl>
      <w:tblPr>
        <w:tblStyle w:val="TableGrid"/>
        <w:tblW w:w="10620" w:type="dxa"/>
        <w:tblInd w:w="-342" w:type="dxa"/>
        <w:tblLook w:val="04A0" w:firstRow="1" w:lastRow="0" w:firstColumn="1" w:lastColumn="0" w:noHBand="0" w:noVBand="1"/>
      </w:tblPr>
      <w:tblGrid>
        <w:gridCol w:w="570"/>
        <w:gridCol w:w="1756"/>
        <w:gridCol w:w="1800"/>
        <w:gridCol w:w="515"/>
        <w:gridCol w:w="533"/>
        <w:gridCol w:w="536"/>
        <w:gridCol w:w="894"/>
        <w:gridCol w:w="975"/>
        <w:gridCol w:w="889"/>
        <w:gridCol w:w="713"/>
        <w:gridCol w:w="1439"/>
      </w:tblGrid>
      <w:tr w:rsidR="008E585B" w:rsidRPr="003A781D" w:rsidTr="008E585B">
        <w:trPr>
          <w:trHeight w:val="323"/>
        </w:trPr>
        <w:tc>
          <w:tcPr>
            <w:tcW w:w="540"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S. No.</w:t>
            </w:r>
          </w:p>
        </w:tc>
        <w:tc>
          <w:tcPr>
            <w:tcW w:w="1765"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Course Code</w:t>
            </w:r>
          </w:p>
        </w:tc>
        <w:tc>
          <w:tcPr>
            <w:tcW w:w="1805" w:type="dxa"/>
            <w:vMerge w:val="restart"/>
          </w:tcPr>
          <w:p w:rsidR="008E585B" w:rsidRPr="003A781D" w:rsidRDefault="008E585B" w:rsidP="006F2DC3">
            <w:pPr>
              <w:jc w:val="center"/>
              <w:rPr>
                <w:rFonts w:ascii="Times New Roman" w:hAnsi="Times New Roman" w:cs="Times New Roman"/>
                <w:b/>
                <w:sz w:val="24"/>
                <w:szCs w:val="24"/>
              </w:rPr>
            </w:pPr>
          </w:p>
        </w:tc>
        <w:tc>
          <w:tcPr>
            <w:tcW w:w="517"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L</w:t>
            </w:r>
          </w:p>
        </w:tc>
        <w:tc>
          <w:tcPr>
            <w:tcW w:w="535"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T</w:t>
            </w:r>
          </w:p>
        </w:tc>
        <w:tc>
          <w:tcPr>
            <w:tcW w:w="537"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P</w:t>
            </w:r>
          </w:p>
        </w:tc>
        <w:tc>
          <w:tcPr>
            <w:tcW w:w="895"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1869" w:type="dxa"/>
            <w:gridSpan w:val="2"/>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Evaluation</w:t>
            </w:r>
          </w:p>
        </w:tc>
        <w:tc>
          <w:tcPr>
            <w:tcW w:w="715"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Cr.</w:t>
            </w:r>
          </w:p>
        </w:tc>
        <w:tc>
          <w:tcPr>
            <w:tcW w:w="1442" w:type="dxa"/>
            <w:vMerge w:val="restart"/>
          </w:tcPr>
          <w:p w:rsidR="008E585B" w:rsidRPr="003A781D" w:rsidRDefault="008E585B" w:rsidP="006F2DC3">
            <w:pPr>
              <w:jc w:val="center"/>
              <w:rPr>
                <w:rFonts w:ascii="Times New Roman" w:hAnsi="Times New Roman" w:cs="Times New Roman"/>
                <w:b/>
                <w:sz w:val="24"/>
                <w:szCs w:val="24"/>
              </w:rPr>
            </w:pPr>
            <w:r w:rsidRPr="003A781D">
              <w:rPr>
                <w:rFonts w:ascii="Times New Roman" w:hAnsi="Times New Roman" w:cs="Times New Roman"/>
                <w:b/>
                <w:sz w:val="24"/>
                <w:szCs w:val="24"/>
              </w:rPr>
              <w:t>Duration of Exam (Hrs.)</w:t>
            </w:r>
          </w:p>
        </w:tc>
      </w:tr>
      <w:tr w:rsidR="008E585B" w:rsidRPr="003A781D" w:rsidTr="008E585B">
        <w:trPr>
          <w:trHeight w:val="322"/>
        </w:trPr>
        <w:tc>
          <w:tcPr>
            <w:tcW w:w="540" w:type="dxa"/>
            <w:vMerge/>
          </w:tcPr>
          <w:p w:rsidR="008E585B" w:rsidRPr="003A781D" w:rsidRDefault="008E585B" w:rsidP="008E585B">
            <w:pPr>
              <w:jc w:val="center"/>
              <w:rPr>
                <w:rFonts w:ascii="Times New Roman" w:hAnsi="Times New Roman" w:cs="Times New Roman"/>
                <w:b/>
                <w:sz w:val="24"/>
                <w:szCs w:val="24"/>
              </w:rPr>
            </w:pPr>
          </w:p>
        </w:tc>
        <w:tc>
          <w:tcPr>
            <w:tcW w:w="1765" w:type="dxa"/>
            <w:vMerge/>
          </w:tcPr>
          <w:p w:rsidR="008E585B" w:rsidRPr="003A781D" w:rsidRDefault="008E585B" w:rsidP="008E585B">
            <w:pPr>
              <w:jc w:val="center"/>
              <w:rPr>
                <w:rFonts w:ascii="Times New Roman" w:hAnsi="Times New Roman" w:cs="Times New Roman"/>
                <w:b/>
                <w:sz w:val="24"/>
                <w:szCs w:val="24"/>
              </w:rPr>
            </w:pPr>
          </w:p>
        </w:tc>
        <w:tc>
          <w:tcPr>
            <w:tcW w:w="1805" w:type="dxa"/>
            <w:vMerge/>
          </w:tcPr>
          <w:p w:rsidR="008E585B" w:rsidRPr="003A781D" w:rsidRDefault="008E585B" w:rsidP="008E585B">
            <w:pPr>
              <w:jc w:val="center"/>
              <w:rPr>
                <w:rFonts w:ascii="Times New Roman" w:hAnsi="Times New Roman" w:cs="Times New Roman"/>
                <w:b/>
                <w:sz w:val="24"/>
                <w:szCs w:val="24"/>
              </w:rPr>
            </w:pPr>
          </w:p>
        </w:tc>
        <w:tc>
          <w:tcPr>
            <w:tcW w:w="517" w:type="dxa"/>
            <w:vMerge/>
          </w:tcPr>
          <w:p w:rsidR="008E585B" w:rsidRPr="003A781D" w:rsidRDefault="008E585B" w:rsidP="008E585B">
            <w:pPr>
              <w:jc w:val="center"/>
              <w:rPr>
                <w:rFonts w:ascii="Times New Roman" w:hAnsi="Times New Roman" w:cs="Times New Roman"/>
                <w:b/>
                <w:sz w:val="24"/>
                <w:szCs w:val="24"/>
              </w:rPr>
            </w:pPr>
          </w:p>
        </w:tc>
        <w:tc>
          <w:tcPr>
            <w:tcW w:w="535" w:type="dxa"/>
            <w:vMerge/>
          </w:tcPr>
          <w:p w:rsidR="008E585B" w:rsidRPr="003A781D" w:rsidRDefault="008E585B" w:rsidP="008E585B">
            <w:pPr>
              <w:jc w:val="center"/>
              <w:rPr>
                <w:rFonts w:ascii="Times New Roman" w:hAnsi="Times New Roman" w:cs="Times New Roman"/>
                <w:b/>
                <w:sz w:val="24"/>
                <w:szCs w:val="24"/>
              </w:rPr>
            </w:pPr>
          </w:p>
        </w:tc>
        <w:tc>
          <w:tcPr>
            <w:tcW w:w="537" w:type="dxa"/>
            <w:vMerge/>
          </w:tcPr>
          <w:p w:rsidR="008E585B" w:rsidRPr="003A781D" w:rsidRDefault="008E585B" w:rsidP="008E585B">
            <w:pPr>
              <w:jc w:val="center"/>
              <w:rPr>
                <w:rFonts w:ascii="Times New Roman" w:hAnsi="Times New Roman" w:cs="Times New Roman"/>
                <w:b/>
                <w:sz w:val="24"/>
                <w:szCs w:val="24"/>
              </w:rPr>
            </w:pPr>
          </w:p>
        </w:tc>
        <w:tc>
          <w:tcPr>
            <w:tcW w:w="895" w:type="dxa"/>
            <w:vMerge/>
          </w:tcPr>
          <w:p w:rsidR="008E585B" w:rsidRPr="003A781D" w:rsidRDefault="008E585B" w:rsidP="008E585B">
            <w:pPr>
              <w:jc w:val="center"/>
              <w:rPr>
                <w:rFonts w:ascii="Times New Roman" w:hAnsi="Times New Roman" w:cs="Times New Roman"/>
                <w:b/>
                <w:sz w:val="24"/>
                <w:szCs w:val="24"/>
              </w:rPr>
            </w:pPr>
          </w:p>
        </w:tc>
        <w:tc>
          <w:tcPr>
            <w:tcW w:w="978" w:type="dxa"/>
          </w:tcPr>
          <w:p w:rsidR="008E585B" w:rsidRPr="003A781D" w:rsidRDefault="008E585B" w:rsidP="008E585B">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Mid </w:t>
            </w:r>
            <w:proofErr w:type="spellStart"/>
            <w:r w:rsidRPr="003A781D">
              <w:rPr>
                <w:rFonts w:ascii="Times New Roman" w:hAnsi="Times New Roman" w:cs="Times New Roman"/>
                <w:b/>
                <w:sz w:val="24"/>
                <w:szCs w:val="24"/>
              </w:rPr>
              <w:t>Sem</w:t>
            </w:r>
            <w:proofErr w:type="spellEnd"/>
          </w:p>
        </w:tc>
        <w:tc>
          <w:tcPr>
            <w:tcW w:w="891" w:type="dxa"/>
          </w:tcPr>
          <w:p w:rsidR="008E585B" w:rsidRPr="003A781D" w:rsidRDefault="008E585B" w:rsidP="008E585B">
            <w:pPr>
              <w:jc w:val="center"/>
              <w:rPr>
                <w:rFonts w:ascii="Times New Roman" w:hAnsi="Times New Roman" w:cs="Times New Roman"/>
                <w:b/>
                <w:sz w:val="24"/>
                <w:szCs w:val="24"/>
              </w:rPr>
            </w:pPr>
            <w:r w:rsidRPr="003A781D">
              <w:rPr>
                <w:rFonts w:ascii="Times New Roman" w:hAnsi="Times New Roman" w:cs="Times New Roman"/>
                <w:b/>
                <w:sz w:val="24"/>
                <w:szCs w:val="24"/>
              </w:rPr>
              <w:t xml:space="preserve">End </w:t>
            </w:r>
            <w:proofErr w:type="spellStart"/>
            <w:r w:rsidRPr="003A781D">
              <w:rPr>
                <w:rFonts w:ascii="Times New Roman" w:hAnsi="Times New Roman" w:cs="Times New Roman"/>
                <w:b/>
                <w:sz w:val="24"/>
                <w:szCs w:val="24"/>
              </w:rPr>
              <w:t>Sem</w:t>
            </w:r>
            <w:proofErr w:type="spellEnd"/>
          </w:p>
        </w:tc>
        <w:tc>
          <w:tcPr>
            <w:tcW w:w="715" w:type="dxa"/>
            <w:vMerge/>
          </w:tcPr>
          <w:p w:rsidR="008E585B" w:rsidRPr="003A781D" w:rsidRDefault="008E585B" w:rsidP="008E585B">
            <w:pPr>
              <w:jc w:val="center"/>
              <w:rPr>
                <w:rFonts w:ascii="Times New Roman" w:hAnsi="Times New Roman" w:cs="Times New Roman"/>
                <w:b/>
                <w:sz w:val="24"/>
                <w:szCs w:val="24"/>
              </w:rPr>
            </w:pPr>
          </w:p>
        </w:tc>
        <w:tc>
          <w:tcPr>
            <w:tcW w:w="1442" w:type="dxa"/>
            <w:vMerge/>
          </w:tcPr>
          <w:p w:rsidR="008E585B" w:rsidRPr="003A781D" w:rsidRDefault="008E585B" w:rsidP="008E585B">
            <w:pPr>
              <w:jc w:val="center"/>
              <w:rPr>
                <w:rFonts w:ascii="Times New Roman" w:hAnsi="Times New Roman" w:cs="Times New Roman"/>
                <w:b/>
                <w:sz w:val="24"/>
                <w:szCs w:val="24"/>
              </w:rPr>
            </w:pPr>
          </w:p>
        </w:tc>
      </w:tr>
      <w:tr w:rsidR="009636E0" w:rsidRPr="003A781D" w:rsidTr="008E585B">
        <w:trPr>
          <w:trHeight w:val="531"/>
        </w:trPr>
        <w:tc>
          <w:tcPr>
            <w:tcW w:w="540"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1</w:t>
            </w:r>
          </w:p>
        </w:tc>
        <w:tc>
          <w:tcPr>
            <w:tcW w:w="1765" w:type="dxa"/>
          </w:tcPr>
          <w:p w:rsidR="009636E0" w:rsidRPr="003A781D" w:rsidRDefault="00B02AC9" w:rsidP="00615DE6">
            <w:pPr>
              <w:rPr>
                <w:rFonts w:ascii="Times New Roman" w:hAnsi="Times New Roman" w:cs="Times New Roman"/>
                <w:sz w:val="24"/>
                <w:szCs w:val="24"/>
              </w:rPr>
            </w:pPr>
            <w:r w:rsidRPr="003A781D">
              <w:rPr>
                <w:rFonts w:ascii="Times New Roman" w:hAnsi="Times New Roman" w:cs="Times New Roman"/>
                <w:sz w:val="24"/>
                <w:szCs w:val="24"/>
              </w:rPr>
              <w:t>MTSE-202 A</w:t>
            </w:r>
          </w:p>
        </w:tc>
        <w:tc>
          <w:tcPr>
            <w:tcW w:w="1805"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Dissertation Phase-II</w:t>
            </w:r>
          </w:p>
        </w:tc>
        <w:tc>
          <w:tcPr>
            <w:tcW w:w="51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535"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w:t>
            </w:r>
          </w:p>
        </w:tc>
        <w:tc>
          <w:tcPr>
            <w:tcW w:w="537"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32</w:t>
            </w:r>
          </w:p>
        </w:tc>
        <w:tc>
          <w:tcPr>
            <w:tcW w:w="895"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32</w:t>
            </w:r>
          </w:p>
        </w:tc>
        <w:tc>
          <w:tcPr>
            <w:tcW w:w="978"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100</w:t>
            </w:r>
          </w:p>
        </w:tc>
        <w:tc>
          <w:tcPr>
            <w:tcW w:w="891"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200</w:t>
            </w:r>
          </w:p>
        </w:tc>
        <w:tc>
          <w:tcPr>
            <w:tcW w:w="715"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16</w:t>
            </w:r>
          </w:p>
        </w:tc>
        <w:tc>
          <w:tcPr>
            <w:tcW w:w="1442" w:type="dxa"/>
          </w:tcPr>
          <w:p w:rsidR="009636E0" w:rsidRPr="003A781D" w:rsidRDefault="009636E0" w:rsidP="006F2DC3">
            <w:pPr>
              <w:jc w:val="center"/>
              <w:rPr>
                <w:rFonts w:ascii="Times New Roman" w:hAnsi="Times New Roman" w:cs="Times New Roman"/>
                <w:sz w:val="24"/>
                <w:szCs w:val="24"/>
              </w:rPr>
            </w:pPr>
            <w:r w:rsidRPr="003A781D">
              <w:rPr>
                <w:rFonts w:ascii="Times New Roman" w:hAnsi="Times New Roman" w:cs="Times New Roman"/>
                <w:sz w:val="24"/>
                <w:szCs w:val="24"/>
              </w:rPr>
              <w:t>3</w:t>
            </w:r>
          </w:p>
        </w:tc>
      </w:tr>
      <w:tr w:rsidR="009636E0" w:rsidRPr="003A781D" w:rsidTr="008E585B">
        <w:trPr>
          <w:trHeight w:val="71"/>
        </w:trPr>
        <w:tc>
          <w:tcPr>
            <w:tcW w:w="540" w:type="dxa"/>
          </w:tcPr>
          <w:p w:rsidR="009636E0" w:rsidRPr="003A781D" w:rsidRDefault="009636E0" w:rsidP="006F2DC3">
            <w:pPr>
              <w:jc w:val="center"/>
              <w:rPr>
                <w:rFonts w:ascii="Times New Roman" w:hAnsi="Times New Roman" w:cs="Times New Roman"/>
                <w:sz w:val="24"/>
                <w:szCs w:val="24"/>
              </w:rPr>
            </w:pPr>
          </w:p>
        </w:tc>
        <w:tc>
          <w:tcPr>
            <w:tcW w:w="6054" w:type="dxa"/>
            <w:gridSpan w:val="6"/>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TOTAL</w:t>
            </w:r>
          </w:p>
        </w:tc>
        <w:tc>
          <w:tcPr>
            <w:tcW w:w="1869" w:type="dxa"/>
            <w:gridSpan w:val="2"/>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300</w:t>
            </w:r>
          </w:p>
        </w:tc>
        <w:tc>
          <w:tcPr>
            <w:tcW w:w="715" w:type="dxa"/>
          </w:tcPr>
          <w:p w:rsidR="009636E0" w:rsidRPr="003A781D" w:rsidRDefault="009636E0" w:rsidP="006F2DC3">
            <w:pPr>
              <w:jc w:val="center"/>
              <w:rPr>
                <w:rFonts w:ascii="Times New Roman" w:hAnsi="Times New Roman" w:cs="Times New Roman"/>
                <w:b/>
                <w:sz w:val="24"/>
                <w:szCs w:val="24"/>
              </w:rPr>
            </w:pPr>
            <w:r w:rsidRPr="003A781D">
              <w:rPr>
                <w:rFonts w:ascii="Times New Roman" w:hAnsi="Times New Roman" w:cs="Times New Roman"/>
                <w:b/>
                <w:sz w:val="24"/>
                <w:szCs w:val="24"/>
              </w:rPr>
              <w:t>16</w:t>
            </w:r>
          </w:p>
        </w:tc>
        <w:tc>
          <w:tcPr>
            <w:tcW w:w="1442" w:type="dxa"/>
          </w:tcPr>
          <w:p w:rsidR="009636E0" w:rsidRPr="003A781D" w:rsidRDefault="009636E0" w:rsidP="006F2DC3">
            <w:pPr>
              <w:jc w:val="center"/>
              <w:rPr>
                <w:rFonts w:ascii="Times New Roman" w:hAnsi="Times New Roman" w:cs="Times New Roman"/>
                <w:sz w:val="24"/>
                <w:szCs w:val="24"/>
              </w:rPr>
            </w:pPr>
          </w:p>
        </w:tc>
      </w:tr>
    </w:tbl>
    <w:p w:rsidR="009636E0" w:rsidRPr="003A781D" w:rsidRDefault="009636E0" w:rsidP="009636E0">
      <w:pPr>
        <w:autoSpaceDE w:val="0"/>
        <w:autoSpaceDN w:val="0"/>
        <w:adjustRightInd w:val="0"/>
        <w:jc w:val="both"/>
        <w:rPr>
          <w:i/>
          <w:color w:val="010202"/>
          <w:sz w:val="24"/>
          <w:szCs w:val="24"/>
        </w:rPr>
      </w:pPr>
    </w:p>
    <w:p w:rsidR="009636E0" w:rsidRPr="003A781D" w:rsidRDefault="009636E0" w:rsidP="009636E0">
      <w:pPr>
        <w:jc w:val="right"/>
        <w:rPr>
          <w:b/>
          <w:sz w:val="24"/>
          <w:szCs w:val="24"/>
        </w:rPr>
      </w:pPr>
    </w:p>
    <w:p w:rsidR="009636E0" w:rsidRPr="003A781D" w:rsidRDefault="009636E0" w:rsidP="00E07BB2">
      <w:pPr>
        <w:jc w:val="right"/>
        <w:rPr>
          <w:sz w:val="24"/>
          <w:szCs w:val="24"/>
        </w:rPr>
      </w:pPr>
      <w:r w:rsidRPr="003A781D">
        <w:rPr>
          <w:b/>
          <w:sz w:val="24"/>
          <w:szCs w:val="24"/>
        </w:rPr>
        <w:tab/>
        <w:t xml:space="preserve">Total Credits </w:t>
      </w:r>
      <w:r w:rsidR="00E07BB2" w:rsidRPr="003A781D">
        <w:rPr>
          <w:b/>
          <w:sz w:val="24"/>
          <w:szCs w:val="24"/>
        </w:rPr>
        <w:t>of all four semesters:</w:t>
      </w:r>
      <w:r w:rsidRPr="003A781D">
        <w:rPr>
          <w:b/>
          <w:sz w:val="24"/>
          <w:szCs w:val="24"/>
        </w:rPr>
        <w:t xml:space="preserve"> 68</w:t>
      </w:r>
    </w:p>
    <w:p w:rsidR="009636E0" w:rsidRPr="003A781D" w:rsidRDefault="009636E0" w:rsidP="00E07BB2">
      <w:pPr>
        <w:rPr>
          <w:sz w:val="24"/>
          <w:szCs w:val="24"/>
        </w:rPr>
      </w:pPr>
    </w:p>
    <w:p w:rsidR="00E07BB2" w:rsidRDefault="00E07BB2" w:rsidP="00E6680C">
      <w:pPr>
        <w:spacing w:line="276" w:lineRule="auto"/>
        <w:jc w:val="both"/>
        <w:rPr>
          <w:sz w:val="24"/>
          <w:szCs w:val="24"/>
        </w:rPr>
      </w:pPr>
      <w:r w:rsidRPr="003A781D">
        <w:rPr>
          <w:b/>
          <w:sz w:val="24"/>
          <w:szCs w:val="24"/>
        </w:rPr>
        <w:t>Note:</w:t>
      </w:r>
      <w:r w:rsidRPr="003A781D">
        <w:rPr>
          <w:sz w:val="24"/>
          <w:szCs w:val="24"/>
        </w:rPr>
        <w:t xml:space="preserve"> 1.The course of program elective/ open elective will be offered at 1/3</w:t>
      </w:r>
      <w:r w:rsidRPr="003A781D">
        <w:rPr>
          <w:sz w:val="24"/>
          <w:szCs w:val="24"/>
          <w:vertAlign w:val="superscript"/>
        </w:rPr>
        <w:t>rd</w:t>
      </w:r>
      <w:r w:rsidRPr="003A781D">
        <w:rPr>
          <w:sz w:val="24"/>
          <w:szCs w:val="24"/>
        </w:rPr>
        <w:t xml:space="preserve"> or 6 numbers of students (whichever is smaller) strength of the class.</w:t>
      </w:r>
    </w:p>
    <w:p w:rsidR="005D5AEA" w:rsidRPr="003A781D" w:rsidRDefault="005D5AEA" w:rsidP="00E6680C">
      <w:pPr>
        <w:spacing w:line="276" w:lineRule="auto"/>
        <w:jc w:val="both"/>
        <w:rPr>
          <w:sz w:val="24"/>
          <w:szCs w:val="24"/>
        </w:rPr>
      </w:pPr>
    </w:p>
    <w:p w:rsidR="005D5AEA" w:rsidRPr="00E6680C" w:rsidRDefault="00E6680C" w:rsidP="00E6680C">
      <w:pPr>
        <w:spacing w:line="276" w:lineRule="auto"/>
        <w:rPr>
          <w:b/>
          <w:sz w:val="24"/>
          <w:szCs w:val="24"/>
          <w:u w:val="single"/>
        </w:rPr>
      </w:pPr>
      <w:r>
        <w:rPr>
          <w:b/>
          <w:sz w:val="24"/>
          <w:szCs w:val="24"/>
          <w:u w:val="single"/>
        </w:rPr>
        <w:t>Evaluation of Mid Sem.</w:t>
      </w:r>
      <w:r w:rsidRPr="00E6680C">
        <w:rPr>
          <w:b/>
          <w:sz w:val="24"/>
          <w:szCs w:val="24"/>
          <w:u w:val="single"/>
        </w:rPr>
        <w:t xml:space="preserve"> </w:t>
      </w:r>
      <w:proofErr w:type="gramStart"/>
      <w:r w:rsidRPr="00E6680C">
        <w:rPr>
          <w:b/>
          <w:sz w:val="24"/>
          <w:szCs w:val="24"/>
          <w:u w:val="single"/>
        </w:rPr>
        <w:t>( 40</w:t>
      </w:r>
      <w:proofErr w:type="gramEnd"/>
      <w:r w:rsidRPr="00E6680C">
        <w:rPr>
          <w:b/>
          <w:sz w:val="24"/>
          <w:szCs w:val="24"/>
          <w:u w:val="single"/>
        </w:rPr>
        <w:t xml:space="preserve"> Marks)</w:t>
      </w:r>
      <w:r>
        <w:rPr>
          <w:b/>
          <w:sz w:val="24"/>
          <w:szCs w:val="24"/>
          <w:u w:val="single"/>
        </w:rPr>
        <w:t xml:space="preserve"> for all the semesters</w:t>
      </w:r>
      <w:r w:rsidR="005D5AEA" w:rsidRPr="00E6680C">
        <w:rPr>
          <w:b/>
          <w:sz w:val="24"/>
          <w:szCs w:val="24"/>
          <w:u w:val="single"/>
        </w:rPr>
        <w:t>:</w:t>
      </w:r>
    </w:p>
    <w:p w:rsidR="005D5AEA" w:rsidRDefault="005D5AEA" w:rsidP="00E6680C">
      <w:pPr>
        <w:spacing w:line="276" w:lineRule="auto"/>
        <w:rPr>
          <w:b/>
          <w:sz w:val="24"/>
          <w:szCs w:val="24"/>
        </w:rPr>
      </w:pPr>
      <w:r>
        <w:rPr>
          <w:b/>
          <w:sz w:val="24"/>
          <w:szCs w:val="24"/>
        </w:rPr>
        <w:t xml:space="preserve"> (a)Mid semester examination(s): Two </w:t>
      </w:r>
      <w:proofErr w:type="spellStart"/>
      <w:r>
        <w:rPr>
          <w:b/>
          <w:sz w:val="24"/>
          <w:szCs w:val="24"/>
        </w:rPr>
        <w:t>Nos</w:t>
      </w:r>
      <w:proofErr w:type="spellEnd"/>
      <w:r>
        <w:rPr>
          <w:b/>
          <w:sz w:val="24"/>
          <w:szCs w:val="24"/>
        </w:rPr>
        <w:t xml:space="preserve"> each of 10 marks=20 Marks</w:t>
      </w:r>
    </w:p>
    <w:p w:rsidR="005D5AEA" w:rsidRDefault="005D5AEA" w:rsidP="00E6680C">
      <w:pPr>
        <w:spacing w:line="276" w:lineRule="auto"/>
        <w:rPr>
          <w:b/>
          <w:sz w:val="24"/>
          <w:szCs w:val="24"/>
        </w:rPr>
      </w:pPr>
      <w:r>
        <w:rPr>
          <w:b/>
          <w:sz w:val="24"/>
          <w:szCs w:val="24"/>
        </w:rPr>
        <w:t>(b)Attendance/ Regularity          : 10 Marks</w:t>
      </w:r>
    </w:p>
    <w:p w:rsidR="009636E0" w:rsidRPr="005D5AEA" w:rsidRDefault="005D5AEA" w:rsidP="00E6680C">
      <w:pPr>
        <w:spacing w:line="276" w:lineRule="auto"/>
        <w:rPr>
          <w:b/>
          <w:sz w:val="24"/>
          <w:szCs w:val="24"/>
        </w:rPr>
      </w:pPr>
      <w:r>
        <w:rPr>
          <w:b/>
          <w:sz w:val="24"/>
          <w:szCs w:val="24"/>
        </w:rPr>
        <w:t xml:space="preserve">(c) Teacher’s </w:t>
      </w:r>
      <w:r w:rsidR="00E6680C">
        <w:rPr>
          <w:b/>
          <w:sz w:val="24"/>
          <w:szCs w:val="24"/>
        </w:rPr>
        <w:t xml:space="preserve">Assessment </w:t>
      </w:r>
      <w:r>
        <w:rPr>
          <w:b/>
          <w:sz w:val="24"/>
          <w:szCs w:val="24"/>
        </w:rPr>
        <w:t xml:space="preserve">/ Quizzes/ Assignments </w:t>
      </w:r>
      <w:proofErr w:type="spellStart"/>
      <w:proofErr w:type="gramStart"/>
      <w:r>
        <w:rPr>
          <w:b/>
          <w:sz w:val="24"/>
          <w:szCs w:val="24"/>
        </w:rPr>
        <w:t>etc</w:t>
      </w:r>
      <w:proofErr w:type="spellEnd"/>
      <w:r>
        <w:rPr>
          <w:b/>
          <w:sz w:val="24"/>
          <w:szCs w:val="24"/>
        </w:rPr>
        <w:t xml:space="preserve"> :</w:t>
      </w:r>
      <w:proofErr w:type="gramEnd"/>
      <w:r>
        <w:rPr>
          <w:b/>
          <w:sz w:val="24"/>
          <w:szCs w:val="24"/>
        </w:rPr>
        <w:t xml:space="preserve">  10 Marks</w:t>
      </w:r>
      <w:r w:rsidR="009636E0" w:rsidRPr="005D5AEA">
        <w:rPr>
          <w:b/>
          <w:sz w:val="24"/>
          <w:szCs w:val="24"/>
        </w:rPr>
        <w:br w:type="page"/>
      </w:r>
    </w:p>
    <w:p w:rsidR="009636E0" w:rsidRPr="003A781D" w:rsidRDefault="009636E0">
      <w:pPr>
        <w:rPr>
          <w:sz w:val="24"/>
          <w:szCs w:val="24"/>
        </w:rPr>
      </w:pPr>
    </w:p>
    <w:p w:rsidR="009636E0" w:rsidRPr="003A781D" w:rsidRDefault="009636E0" w:rsidP="00D5669F">
      <w:pPr>
        <w:jc w:val="cente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19"/>
        <w:gridCol w:w="1070"/>
        <w:gridCol w:w="889"/>
        <w:gridCol w:w="1935"/>
        <w:gridCol w:w="1828"/>
        <w:gridCol w:w="1083"/>
        <w:gridCol w:w="1015"/>
      </w:tblGrid>
      <w:tr w:rsidR="005033D7" w:rsidRPr="003A781D" w:rsidTr="005033D7">
        <w:tc>
          <w:tcPr>
            <w:tcW w:w="754" w:type="pct"/>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rPr>
              <w:t>MT</w:t>
            </w:r>
            <w:r w:rsidR="00D5669F" w:rsidRPr="003A781D">
              <w:rPr>
                <w:b/>
                <w:sz w:val="24"/>
                <w:szCs w:val="24"/>
              </w:rPr>
              <w:t>SE</w:t>
            </w:r>
            <w:r w:rsidR="00B90B31" w:rsidRPr="003A781D">
              <w:rPr>
                <w:b/>
                <w:sz w:val="24"/>
                <w:szCs w:val="24"/>
              </w:rPr>
              <w:t>-101</w:t>
            </w:r>
            <w:r w:rsidR="000D5EE9" w:rsidRPr="003A781D">
              <w:rPr>
                <w:b/>
                <w:sz w:val="24"/>
                <w:szCs w:val="24"/>
              </w:rPr>
              <w:t xml:space="preserve"> A</w:t>
            </w:r>
          </w:p>
        </w:tc>
        <w:tc>
          <w:tcPr>
            <w:tcW w:w="3753" w:type="pct"/>
            <w:gridSpan w:val="6"/>
            <w:tcBorders>
              <w:right w:val="nil"/>
            </w:tcBorders>
          </w:tcPr>
          <w:p w:rsidR="005033D7" w:rsidRPr="003A781D" w:rsidRDefault="000D5EE9" w:rsidP="00641B47">
            <w:pPr>
              <w:ind w:left="1860"/>
              <w:rPr>
                <w:sz w:val="24"/>
                <w:szCs w:val="24"/>
              </w:rPr>
            </w:pPr>
            <w:r w:rsidRPr="003A781D">
              <w:rPr>
                <w:rFonts w:eastAsia="Times New Roman"/>
                <w:b/>
                <w:bCs/>
                <w:color w:val="010202"/>
                <w:sz w:val="24"/>
                <w:szCs w:val="24"/>
              </w:rPr>
              <w:t>Advanced Structural Analysis</w:t>
            </w:r>
          </w:p>
          <w:p w:rsidR="005033D7" w:rsidRPr="003A781D" w:rsidRDefault="005033D7" w:rsidP="00641B47">
            <w:pPr>
              <w:rPr>
                <w:sz w:val="24"/>
                <w:szCs w:val="24"/>
              </w:rPr>
            </w:pPr>
          </w:p>
          <w:p w:rsidR="005033D7" w:rsidRPr="003A781D" w:rsidRDefault="005033D7" w:rsidP="00641B47">
            <w:pPr>
              <w:ind w:right="20"/>
              <w:jc w:val="center"/>
              <w:rPr>
                <w:sz w:val="24"/>
                <w:szCs w:val="24"/>
              </w:rPr>
            </w:pPr>
          </w:p>
        </w:tc>
        <w:tc>
          <w:tcPr>
            <w:tcW w:w="493" w:type="pct"/>
            <w:tcBorders>
              <w:left w:val="nil"/>
            </w:tcBorders>
          </w:tcPr>
          <w:p w:rsidR="005033D7" w:rsidRPr="003A781D" w:rsidRDefault="005033D7" w:rsidP="00641B47">
            <w:pPr>
              <w:widowControl w:val="0"/>
              <w:autoSpaceDE w:val="0"/>
              <w:autoSpaceDN w:val="0"/>
              <w:adjustRightInd w:val="0"/>
              <w:jc w:val="center"/>
              <w:rPr>
                <w:b/>
                <w:bCs/>
                <w:sz w:val="24"/>
                <w:szCs w:val="24"/>
                <w:lang w:val="en-IN" w:eastAsia="en-IN"/>
              </w:rPr>
            </w:pPr>
          </w:p>
        </w:tc>
      </w:tr>
      <w:tr w:rsidR="003F4BA2" w:rsidRPr="003A781D" w:rsidTr="003F4BA2">
        <w:tc>
          <w:tcPr>
            <w:tcW w:w="75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940" w:type="pct"/>
          </w:tcPr>
          <w:p w:rsidR="003F4BA2" w:rsidRPr="003A781D" w:rsidRDefault="008E585B" w:rsidP="00641B47">
            <w:pPr>
              <w:widowControl w:val="0"/>
              <w:autoSpaceDE w:val="0"/>
              <w:autoSpaceDN w:val="0"/>
              <w:adjustRightInd w:val="0"/>
              <w:jc w:val="center"/>
              <w:rPr>
                <w:b/>
                <w:sz w:val="24"/>
                <w:szCs w:val="24"/>
                <w:lang w:val="en-IN" w:eastAsia="en-IN"/>
              </w:rPr>
            </w:pPr>
            <w:r w:rsidRPr="003A781D">
              <w:rPr>
                <w:b/>
                <w:sz w:val="24"/>
                <w:szCs w:val="24"/>
                <w:lang w:val="en-IN" w:eastAsia="en-IN"/>
              </w:rPr>
              <w:t>End Sem. Eva</w:t>
            </w:r>
            <w:r w:rsidR="005E0AD0" w:rsidRPr="003A781D">
              <w:rPr>
                <w:b/>
                <w:sz w:val="24"/>
                <w:szCs w:val="24"/>
                <w:lang w:val="en-IN" w:eastAsia="en-IN"/>
              </w:rPr>
              <w:t>luation</w:t>
            </w:r>
          </w:p>
        </w:tc>
        <w:tc>
          <w:tcPr>
            <w:tcW w:w="888" w:type="pct"/>
          </w:tcPr>
          <w:p w:rsidR="003F4BA2" w:rsidRPr="003A781D" w:rsidRDefault="005E0AD0" w:rsidP="00641B47">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3F4BA2">
        <w:tc>
          <w:tcPr>
            <w:tcW w:w="75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94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88"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5033D7" w:rsidRPr="003A781D" w:rsidTr="002905D0">
        <w:tc>
          <w:tcPr>
            <w:tcW w:w="4507" w:type="pct"/>
            <w:gridSpan w:val="7"/>
            <w:tcBorders>
              <w:top w:val="single" w:sz="4" w:space="0" w:color="auto"/>
              <w:left w:val="single" w:sz="4" w:space="0" w:color="auto"/>
              <w:bottom w:val="single" w:sz="4" w:space="0" w:color="auto"/>
              <w:right w:val="nil"/>
            </w:tcBorders>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5033D7" w:rsidRPr="003A781D" w:rsidRDefault="005033D7" w:rsidP="00641B47">
            <w:pPr>
              <w:widowControl w:val="0"/>
              <w:autoSpaceDE w:val="0"/>
              <w:autoSpaceDN w:val="0"/>
              <w:adjustRightInd w:val="0"/>
              <w:jc w:val="center"/>
              <w:rPr>
                <w:b/>
                <w:sz w:val="24"/>
                <w:szCs w:val="24"/>
                <w:lang w:val="en-IN" w:eastAsia="en-IN"/>
              </w:rPr>
            </w:pPr>
          </w:p>
        </w:tc>
      </w:tr>
      <w:tr w:rsidR="005033D7" w:rsidRPr="003A781D" w:rsidTr="005033D7">
        <w:tc>
          <w:tcPr>
            <w:tcW w:w="754" w:type="pct"/>
            <w:tcBorders>
              <w:top w:val="single" w:sz="4" w:space="0" w:color="auto"/>
            </w:tcBorders>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5033D7" w:rsidRPr="003A781D" w:rsidRDefault="00B90B31" w:rsidP="00B90B31">
            <w:pPr>
              <w:tabs>
                <w:tab w:val="left" w:pos="400"/>
              </w:tabs>
              <w:spacing w:line="0" w:lineRule="atLeast"/>
              <w:rPr>
                <w:rFonts w:eastAsia="Times New Roman"/>
                <w:b/>
                <w:i/>
                <w:color w:val="010202"/>
                <w:sz w:val="24"/>
                <w:szCs w:val="24"/>
              </w:rPr>
            </w:pPr>
            <w:r w:rsidRPr="003A781D">
              <w:rPr>
                <w:i/>
                <w:sz w:val="24"/>
                <w:szCs w:val="24"/>
              </w:rPr>
              <w:t xml:space="preserve">Analyze </w:t>
            </w:r>
            <w:r w:rsidRPr="003A781D">
              <w:rPr>
                <w:rFonts w:eastAsia="Times New Roman"/>
                <w:i/>
                <w:color w:val="010202"/>
                <w:sz w:val="24"/>
                <w:szCs w:val="24"/>
              </w:rPr>
              <w:t>the skeleton structures using stiffness analysis code.</w:t>
            </w:r>
          </w:p>
        </w:tc>
      </w:tr>
      <w:tr w:rsidR="005033D7" w:rsidRPr="003A781D" w:rsidTr="005033D7">
        <w:tc>
          <w:tcPr>
            <w:tcW w:w="754" w:type="pct"/>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5033D7" w:rsidRPr="003A781D" w:rsidRDefault="00B90B31" w:rsidP="00B90B31">
            <w:pPr>
              <w:tabs>
                <w:tab w:val="left" w:pos="400"/>
              </w:tabs>
              <w:spacing w:line="0" w:lineRule="atLeast"/>
              <w:rPr>
                <w:rFonts w:eastAsia="Times New Roman"/>
                <w:b/>
                <w:i/>
                <w:color w:val="010202"/>
                <w:sz w:val="24"/>
                <w:szCs w:val="24"/>
              </w:rPr>
            </w:pPr>
            <w:r w:rsidRPr="003A781D">
              <w:rPr>
                <w:rFonts w:eastAsia="Times New Roman"/>
                <w:i/>
                <w:color w:val="010202"/>
                <w:sz w:val="24"/>
                <w:szCs w:val="24"/>
              </w:rPr>
              <w:t>Use direct stiffness method understanding its limitations</w:t>
            </w:r>
          </w:p>
        </w:tc>
      </w:tr>
    </w:tbl>
    <w:p w:rsidR="005033D7" w:rsidRPr="003A781D" w:rsidRDefault="005033D7" w:rsidP="00641B47">
      <w:pPr>
        <w:ind w:left="1860"/>
        <w:rPr>
          <w:rFonts w:eastAsia="Times New Roman"/>
          <w:b/>
          <w:bCs/>
          <w:color w:val="010202"/>
          <w:sz w:val="24"/>
          <w:szCs w:val="24"/>
        </w:rPr>
      </w:pPr>
    </w:p>
    <w:p w:rsidR="005033D7" w:rsidRPr="003A781D" w:rsidRDefault="005033D7" w:rsidP="00641B47">
      <w:pPr>
        <w:rPr>
          <w:sz w:val="24"/>
          <w:szCs w:val="24"/>
        </w:rPr>
      </w:pPr>
    </w:p>
    <w:p w:rsidR="005033D7" w:rsidRPr="003A781D" w:rsidRDefault="00D5669F" w:rsidP="00641B47">
      <w:pPr>
        <w:jc w:val="center"/>
        <w:rPr>
          <w:rFonts w:eastAsia="Times New Roman"/>
          <w:b/>
          <w:bCs/>
          <w:color w:val="010202"/>
          <w:sz w:val="24"/>
          <w:szCs w:val="24"/>
        </w:rPr>
      </w:pPr>
      <w:r w:rsidRPr="003A781D">
        <w:rPr>
          <w:rFonts w:eastAsia="Times New Roman"/>
          <w:b/>
          <w:bCs/>
          <w:color w:val="010202"/>
          <w:sz w:val="24"/>
          <w:szCs w:val="24"/>
        </w:rPr>
        <w:t>Unit I</w:t>
      </w:r>
    </w:p>
    <w:p w:rsidR="005033D7" w:rsidRPr="003A781D" w:rsidRDefault="00B90B31" w:rsidP="00B90B31">
      <w:pPr>
        <w:jc w:val="both"/>
        <w:rPr>
          <w:sz w:val="24"/>
          <w:szCs w:val="24"/>
        </w:rPr>
      </w:pPr>
      <w:r w:rsidRPr="003A781D">
        <w:rPr>
          <w:rFonts w:eastAsia="Times New Roman"/>
          <w:b/>
          <w:color w:val="010202"/>
          <w:sz w:val="24"/>
          <w:szCs w:val="24"/>
        </w:rPr>
        <w:t xml:space="preserve">Influence Coefficients: </w:t>
      </w:r>
      <w:r w:rsidRPr="003A781D">
        <w:rPr>
          <w:rFonts w:eastAsia="Times New Roman"/>
          <w:color w:val="010202"/>
          <w:sz w:val="24"/>
          <w:szCs w:val="24"/>
        </w:rPr>
        <w:t>Physical Significance, Effects of Settlements, Temperature Change and</w:t>
      </w:r>
      <w:r w:rsidRPr="003A781D">
        <w:rPr>
          <w:rFonts w:eastAsia="Times New Roman"/>
          <w:b/>
          <w:color w:val="010202"/>
          <w:sz w:val="24"/>
          <w:szCs w:val="24"/>
        </w:rPr>
        <w:t xml:space="preserve"> </w:t>
      </w:r>
      <w:r w:rsidRPr="003A781D">
        <w:rPr>
          <w:rFonts w:eastAsia="Times New Roman"/>
          <w:color w:val="010202"/>
          <w:sz w:val="24"/>
          <w:szCs w:val="24"/>
        </w:rPr>
        <w:t>Lack of Fit, Member Approach and Structure Approach</w:t>
      </w:r>
    </w:p>
    <w:p w:rsidR="005033D7" w:rsidRPr="003A781D" w:rsidRDefault="005033D7" w:rsidP="00B90B31">
      <w:pPr>
        <w:jc w:val="both"/>
        <w:rPr>
          <w:sz w:val="24"/>
          <w:szCs w:val="24"/>
        </w:rPr>
      </w:pPr>
    </w:p>
    <w:p w:rsidR="005033D7" w:rsidRPr="003A781D" w:rsidRDefault="00D5669F" w:rsidP="00B90B31">
      <w:pPr>
        <w:jc w:val="center"/>
        <w:rPr>
          <w:rFonts w:eastAsia="Times New Roman"/>
          <w:b/>
          <w:bCs/>
          <w:color w:val="010202"/>
          <w:sz w:val="24"/>
          <w:szCs w:val="24"/>
        </w:rPr>
      </w:pPr>
      <w:r w:rsidRPr="003A781D">
        <w:rPr>
          <w:rFonts w:eastAsia="Times New Roman"/>
          <w:b/>
          <w:bCs/>
          <w:color w:val="010202"/>
          <w:sz w:val="24"/>
          <w:szCs w:val="24"/>
        </w:rPr>
        <w:t>Unit II</w:t>
      </w:r>
    </w:p>
    <w:p w:rsidR="005033D7" w:rsidRPr="003A781D" w:rsidRDefault="00B90B31" w:rsidP="00B90B31">
      <w:pPr>
        <w:jc w:val="both"/>
        <w:rPr>
          <w:sz w:val="24"/>
          <w:szCs w:val="24"/>
        </w:rPr>
      </w:pPr>
      <w:r w:rsidRPr="003A781D">
        <w:rPr>
          <w:rFonts w:eastAsia="Times New Roman"/>
          <w:b/>
          <w:color w:val="010202"/>
          <w:sz w:val="24"/>
          <w:szCs w:val="24"/>
        </w:rPr>
        <w:t xml:space="preserve">Stiffness Method applied to Large Frames: </w:t>
      </w:r>
      <w:r w:rsidRPr="003A781D">
        <w:rPr>
          <w:rFonts w:eastAsia="Times New Roman"/>
          <w:color w:val="010202"/>
          <w:sz w:val="24"/>
          <w:szCs w:val="24"/>
        </w:rPr>
        <w:t>Local Coordinates and Global Coordinates</w:t>
      </w:r>
      <w:r w:rsidR="005033D7" w:rsidRPr="003A781D">
        <w:rPr>
          <w:rFonts w:eastAsia="Times New Roman"/>
          <w:color w:val="010202"/>
          <w:sz w:val="24"/>
          <w:szCs w:val="24"/>
        </w:rPr>
        <w:t>.</w:t>
      </w:r>
    </w:p>
    <w:p w:rsidR="005033D7" w:rsidRPr="003A781D" w:rsidRDefault="005033D7" w:rsidP="00B90B31">
      <w:pPr>
        <w:jc w:val="both"/>
        <w:rPr>
          <w:sz w:val="24"/>
          <w:szCs w:val="24"/>
        </w:rPr>
      </w:pPr>
    </w:p>
    <w:p w:rsidR="005033D7" w:rsidRPr="003A781D" w:rsidRDefault="00B90B31" w:rsidP="00B90B31">
      <w:pPr>
        <w:jc w:val="both"/>
        <w:rPr>
          <w:sz w:val="24"/>
          <w:szCs w:val="24"/>
        </w:rPr>
      </w:pPr>
      <w:r w:rsidRPr="003A781D">
        <w:rPr>
          <w:rFonts w:eastAsia="Times New Roman"/>
          <w:b/>
          <w:color w:val="010202"/>
          <w:sz w:val="24"/>
          <w:szCs w:val="24"/>
        </w:rPr>
        <w:t xml:space="preserve">Stiffness Matrix Assembly of Structures: </w:t>
      </w:r>
      <w:r w:rsidRPr="003A781D">
        <w:rPr>
          <w:rFonts w:eastAsia="Times New Roman"/>
          <w:color w:val="010202"/>
          <w:sz w:val="24"/>
          <w:szCs w:val="24"/>
        </w:rPr>
        <w:t>Stiffness Matrix in Global</w:t>
      </w:r>
      <w:r w:rsidR="000D5EE9" w:rsidRPr="003A781D">
        <w:rPr>
          <w:rFonts w:eastAsia="Times New Roman"/>
          <w:color w:val="010202"/>
          <w:sz w:val="24"/>
          <w:szCs w:val="24"/>
        </w:rPr>
        <w:t xml:space="preserve"> </w:t>
      </w:r>
      <w:r w:rsidRPr="003A781D">
        <w:rPr>
          <w:rFonts w:eastAsia="Times New Roman"/>
          <w:color w:val="010202"/>
          <w:sz w:val="24"/>
          <w:szCs w:val="24"/>
        </w:rPr>
        <w:t>Coordinates, Boundary</w:t>
      </w:r>
      <w:r w:rsidRPr="003A781D">
        <w:rPr>
          <w:rFonts w:eastAsia="Times New Roman"/>
          <w:b/>
          <w:color w:val="010202"/>
          <w:sz w:val="24"/>
          <w:szCs w:val="24"/>
        </w:rPr>
        <w:t xml:space="preserve"> </w:t>
      </w:r>
      <w:r w:rsidRPr="003A781D">
        <w:rPr>
          <w:rFonts w:eastAsia="Times New Roman"/>
          <w:color w:val="010202"/>
          <w:sz w:val="24"/>
          <w:szCs w:val="24"/>
        </w:rPr>
        <w:t>Conditions,</w:t>
      </w:r>
      <w:r w:rsidR="000D5EE9" w:rsidRPr="003A781D">
        <w:rPr>
          <w:rFonts w:eastAsia="Times New Roman"/>
          <w:color w:val="010202"/>
          <w:sz w:val="24"/>
          <w:szCs w:val="24"/>
        </w:rPr>
        <w:t xml:space="preserve"> </w:t>
      </w:r>
      <w:r w:rsidRPr="003A781D">
        <w:rPr>
          <w:rFonts w:eastAsia="Times New Roman"/>
          <w:color w:val="010202"/>
          <w:sz w:val="24"/>
          <w:szCs w:val="24"/>
        </w:rPr>
        <w:t>Solution of Stiffness Matrix Equations, Calculation of Reactions and Member Forces</w:t>
      </w:r>
    </w:p>
    <w:p w:rsidR="005033D7" w:rsidRPr="003A781D" w:rsidRDefault="005033D7" w:rsidP="00B90B31">
      <w:pPr>
        <w:jc w:val="both"/>
        <w:rPr>
          <w:sz w:val="24"/>
          <w:szCs w:val="24"/>
        </w:rPr>
      </w:pPr>
    </w:p>
    <w:p w:rsidR="005033D7" w:rsidRPr="003A781D" w:rsidRDefault="00D5669F" w:rsidP="00B90B31">
      <w:pPr>
        <w:jc w:val="center"/>
        <w:rPr>
          <w:rFonts w:eastAsia="Times New Roman"/>
          <w:b/>
          <w:bCs/>
          <w:color w:val="010202"/>
          <w:sz w:val="24"/>
          <w:szCs w:val="24"/>
        </w:rPr>
      </w:pPr>
      <w:r w:rsidRPr="003A781D">
        <w:rPr>
          <w:rFonts w:eastAsia="Times New Roman"/>
          <w:b/>
          <w:bCs/>
          <w:color w:val="010202"/>
          <w:sz w:val="24"/>
          <w:szCs w:val="24"/>
        </w:rPr>
        <w:t>Unit III</w:t>
      </w:r>
    </w:p>
    <w:p w:rsidR="00B90B31" w:rsidRPr="003A781D" w:rsidRDefault="00B90B31" w:rsidP="00B90B31">
      <w:pPr>
        <w:spacing w:line="283" w:lineRule="auto"/>
        <w:ind w:right="20"/>
        <w:jc w:val="both"/>
        <w:rPr>
          <w:rFonts w:eastAsia="Times New Roman"/>
          <w:color w:val="010202"/>
          <w:sz w:val="24"/>
          <w:szCs w:val="24"/>
        </w:rPr>
      </w:pPr>
      <w:r w:rsidRPr="003A781D">
        <w:rPr>
          <w:rFonts w:eastAsia="Times New Roman"/>
          <w:b/>
          <w:color w:val="010202"/>
          <w:sz w:val="24"/>
          <w:szCs w:val="24"/>
        </w:rPr>
        <w:t xml:space="preserve">Applications to Simple Problems: </w:t>
      </w:r>
      <w:r w:rsidRPr="003A781D">
        <w:rPr>
          <w:rFonts w:eastAsia="Times New Roman"/>
          <w:color w:val="010202"/>
          <w:sz w:val="24"/>
          <w:szCs w:val="24"/>
        </w:rPr>
        <w:t>Beams, Plane Trusses, Plane Rigid Jointed Frames and</w:t>
      </w:r>
      <w:r w:rsidRPr="003A781D">
        <w:rPr>
          <w:rFonts w:eastAsia="Times New Roman"/>
          <w:b/>
          <w:color w:val="010202"/>
          <w:sz w:val="24"/>
          <w:szCs w:val="24"/>
        </w:rPr>
        <w:t xml:space="preserve"> </w:t>
      </w:r>
      <w:r w:rsidRPr="003A781D">
        <w:rPr>
          <w:rFonts w:eastAsia="Times New Roman"/>
          <w:color w:val="010202"/>
          <w:sz w:val="24"/>
          <w:szCs w:val="24"/>
        </w:rPr>
        <w:t>Grids by Structure Approach and Member Approach.</w:t>
      </w:r>
    </w:p>
    <w:p w:rsidR="00B90B31" w:rsidRPr="003A781D" w:rsidRDefault="00D5669F" w:rsidP="00B90B31">
      <w:pPr>
        <w:jc w:val="center"/>
        <w:rPr>
          <w:rFonts w:eastAsia="Times New Roman"/>
          <w:b/>
          <w:bCs/>
          <w:color w:val="010202"/>
          <w:sz w:val="24"/>
          <w:szCs w:val="24"/>
        </w:rPr>
      </w:pPr>
      <w:r w:rsidRPr="003A781D">
        <w:rPr>
          <w:rFonts w:eastAsia="Times New Roman"/>
          <w:b/>
          <w:bCs/>
          <w:color w:val="010202"/>
          <w:sz w:val="24"/>
          <w:szCs w:val="24"/>
        </w:rPr>
        <w:t>Unit IV</w:t>
      </w:r>
    </w:p>
    <w:p w:rsidR="00B90B31" w:rsidRPr="003A781D" w:rsidRDefault="00B90B31" w:rsidP="00D5669F">
      <w:pPr>
        <w:spacing w:line="286" w:lineRule="auto"/>
        <w:ind w:right="20"/>
        <w:jc w:val="both"/>
        <w:rPr>
          <w:rFonts w:eastAsia="Times New Roman"/>
          <w:color w:val="010202"/>
          <w:sz w:val="24"/>
          <w:szCs w:val="24"/>
        </w:rPr>
      </w:pPr>
      <w:r w:rsidRPr="003A781D">
        <w:rPr>
          <w:rFonts w:eastAsia="Times New Roman"/>
          <w:b/>
          <w:color w:val="010202"/>
          <w:sz w:val="24"/>
          <w:szCs w:val="24"/>
        </w:rPr>
        <w:t xml:space="preserve">Boundary Value Problems </w:t>
      </w:r>
      <w:r w:rsidRPr="003A781D">
        <w:rPr>
          <w:rFonts w:eastAsia="Times New Roman"/>
          <w:color w:val="010202"/>
          <w:sz w:val="24"/>
          <w:szCs w:val="24"/>
        </w:rPr>
        <w:t>(BVP): Approximate Solution of Boundary Value Problems,</w:t>
      </w:r>
      <w:r w:rsidRPr="003A781D">
        <w:rPr>
          <w:rFonts w:eastAsia="Times New Roman"/>
          <w:b/>
          <w:color w:val="010202"/>
          <w:sz w:val="24"/>
          <w:szCs w:val="24"/>
        </w:rPr>
        <w:t xml:space="preserve"> </w:t>
      </w:r>
      <w:r w:rsidRPr="003A781D">
        <w:rPr>
          <w:rFonts w:eastAsia="Times New Roman"/>
          <w:color w:val="010202"/>
          <w:sz w:val="24"/>
          <w:szCs w:val="24"/>
        </w:rPr>
        <w:t xml:space="preserve">Modified </w:t>
      </w:r>
      <w:proofErr w:type="spellStart"/>
      <w:r w:rsidRPr="003A781D">
        <w:rPr>
          <w:rFonts w:eastAsia="Times New Roman"/>
          <w:color w:val="010202"/>
          <w:sz w:val="24"/>
          <w:szCs w:val="24"/>
        </w:rPr>
        <w:t>Galerkin</w:t>
      </w:r>
      <w:proofErr w:type="spellEnd"/>
      <w:r w:rsidR="00985272" w:rsidRPr="003A781D">
        <w:rPr>
          <w:rFonts w:eastAsia="Times New Roman"/>
          <w:color w:val="010202"/>
          <w:sz w:val="24"/>
          <w:szCs w:val="24"/>
        </w:rPr>
        <w:t xml:space="preserve"> </w:t>
      </w:r>
      <w:r w:rsidRPr="003A781D">
        <w:rPr>
          <w:rFonts w:eastAsia="Times New Roman"/>
          <w:color w:val="010202"/>
          <w:sz w:val="24"/>
          <w:szCs w:val="24"/>
        </w:rPr>
        <w:t>Method for One-Dimensional BVP, Matrix Formulation of</w:t>
      </w:r>
      <w:r w:rsidR="000D5EE9" w:rsidRPr="003A781D">
        <w:rPr>
          <w:rFonts w:eastAsia="Times New Roman"/>
          <w:color w:val="010202"/>
          <w:sz w:val="24"/>
          <w:szCs w:val="24"/>
        </w:rPr>
        <w:t xml:space="preserve"> </w:t>
      </w:r>
      <w:r w:rsidRPr="003A781D">
        <w:rPr>
          <w:rFonts w:eastAsia="Times New Roman"/>
          <w:color w:val="010202"/>
          <w:sz w:val="24"/>
          <w:szCs w:val="24"/>
        </w:rPr>
        <w:t xml:space="preserve">the Modified </w:t>
      </w:r>
      <w:proofErr w:type="spellStart"/>
      <w:r w:rsidRPr="003A781D">
        <w:rPr>
          <w:rFonts w:eastAsia="Times New Roman"/>
          <w:color w:val="010202"/>
          <w:sz w:val="24"/>
          <w:szCs w:val="24"/>
        </w:rPr>
        <w:t>Galerkin</w:t>
      </w:r>
      <w:proofErr w:type="spellEnd"/>
      <w:r w:rsidR="000D5EE9" w:rsidRPr="003A781D">
        <w:rPr>
          <w:rFonts w:eastAsia="Times New Roman"/>
          <w:color w:val="010202"/>
          <w:sz w:val="24"/>
          <w:szCs w:val="24"/>
        </w:rPr>
        <w:t xml:space="preserve"> </w:t>
      </w:r>
      <w:r w:rsidRPr="003A781D">
        <w:rPr>
          <w:rFonts w:eastAsia="Times New Roman"/>
          <w:color w:val="010202"/>
          <w:sz w:val="24"/>
          <w:szCs w:val="24"/>
        </w:rPr>
        <w:t>Method.</w:t>
      </w:r>
    </w:p>
    <w:p w:rsidR="00B90B31" w:rsidRPr="003A781D" w:rsidRDefault="00B90B31" w:rsidP="00B90B31">
      <w:pPr>
        <w:spacing w:line="281" w:lineRule="auto"/>
        <w:jc w:val="both"/>
        <w:rPr>
          <w:rFonts w:eastAsia="Times New Roman"/>
          <w:color w:val="010202"/>
          <w:sz w:val="24"/>
          <w:szCs w:val="24"/>
        </w:rPr>
      </w:pPr>
      <w:r w:rsidRPr="003A781D">
        <w:rPr>
          <w:rFonts w:eastAsia="Times New Roman"/>
          <w:b/>
          <w:color w:val="010202"/>
          <w:sz w:val="24"/>
          <w:szCs w:val="24"/>
        </w:rPr>
        <w:t xml:space="preserve">Linear Element: </w:t>
      </w:r>
      <w:r w:rsidRPr="003A781D">
        <w:rPr>
          <w:rFonts w:eastAsia="Times New Roman"/>
          <w:color w:val="010202"/>
          <w:sz w:val="24"/>
          <w:szCs w:val="24"/>
        </w:rPr>
        <w:t>Shape Functions, Solution for Poisson’s Equation, General One</w:t>
      </w:r>
      <w:r w:rsidR="000D5EE9" w:rsidRPr="003A781D">
        <w:rPr>
          <w:rFonts w:eastAsia="Times New Roman"/>
          <w:color w:val="010202"/>
          <w:sz w:val="24"/>
          <w:szCs w:val="24"/>
        </w:rPr>
        <w:t xml:space="preserve"> </w:t>
      </w:r>
      <w:r w:rsidRPr="003A781D">
        <w:rPr>
          <w:rFonts w:eastAsia="Times New Roman"/>
          <w:color w:val="010202"/>
          <w:sz w:val="24"/>
          <w:szCs w:val="24"/>
        </w:rPr>
        <w:t>Dimensional</w:t>
      </w:r>
      <w:r w:rsidRPr="003A781D">
        <w:rPr>
          <w:rFonts w:eastAsia="Times New Roman"/>
          <w:b/>
          <w:color w:val="010202"/>
          <w:sz w:val="24"/>
          <w:szCs w:val="24"/>
        </w:rPr>
        <w:t xml:space="preserve"> </w:t>
      </w:r>
      <w:r w:rsidRPr="003A781D">
        <w:rPr>
          <w:rFonts w:eastAsia="Times New Roman"/>
          <w:color w:val="010202"/>
          <w:sz w:val="24"/>
          <w:szCs w:val="24"/>
        </w:rPr>
        <w:t>Equilibrium Problem.</w:t>
      </w:r>
    </w:p>
    <w:p w:rsidR="00B90B31" w:rsidRPr="003A781D" w:rsidRDefault="00B90B31" w:rsidP="00B90B31">
      <w:pPr>
        <w:jc w:val="both"/>
        <w:rPr>
          <w:rFonts w:eastAsia="Times New Roman"/>
          <w:b/>
          <w:bCs/>
          <w:color w:val="010202"/>
          <w:sz w:val="24"/>
          <w:szCs w:val="24"/>
        </w:rPr>
      </w:pPr>
    </w:p>
    <w:p w:rsidR="005033D7" w:rsidRPr="003A781D" w:rsidRDefault="005033D7" w:rsidP="00B90B31">
      <w:pPr>
        <w:jc w:val="center"/>
        <w:rPr>
          <w:sz w:val="24"/>
          <w:szCs w:val="24"/>
        </w:rPr>
      </w:pPr>
    </w:p>
    <w:p w:rsidR="005033D7" w:rsidRPr="003A781D" w:rsidRDefault="005033D7" w:rsidP="00641B47">
      <w:pPr>
        <w:rPr>
          <w:sz w:val="24"/>
          <w:szCs w:val="24"/>
        </w:rPr>
      </w:pPr>
    </w:p>
    <w:p w:rsidR="005033D7" w:rsidRPr="003A781D" w:rsidRDefault="005033D7" w:rsidP="00641B47">
      <w:pPr>
        <w:rPr>
          <w:sz w:val="24"/>
          <w:szCs w:val="24"/>
        </w:rPr>
      </w:pPr>
      <w:r w:rsidRPr="003A781D">
        <w:rPr>
          <w:rFonts w:eastAsia="Times New Roman"/>
          <w:b/>
          <w:bCs/>
          <w:color w:val="010202"/>
          <w:sz w:val="24"/>
          <w:szCs w:val="24"/>
        </w:rPr>
        <w:t>References:</w:t>
      </w:r>
    </w:p>
    <w:p w:rsidR="005033D7" w:rsidRPr="003A781D" w:rsidRDefault="005033D7" w:rsidP="00641B47">
      <w:pPr>
        <w:rPr>
          <w:sz w:val="24"/>
          <w:szCs w:val="24"/>
        </w:rPr>
      </w:pPr>
    </w:p>
    <w:p w:rsidR="005033D7" w:rsidRPr="003A781D" w:rsidRDefault="005033D7" w:rsidP="00641B47">
      <w:pPr>
        <w:rPr>
          <w:sz w:val="24"/>
          <w:szCs w:val="24"/>
        </w:rPr>
      </w:pPr>
    </w:p>
    <w:p w:rsidR="00B90B31" w:rsidRPr="003A781D" w:rsidRDefault="00B90B31" w:rsidP="009C1DE6">
      <w:pPr>
        <w:numPr>
          <w:ilvl w:val="0"/>
          <w:numId w:val="16"/>
        </w:numPr>
        <w:tabs>
          <w:tab w:val="left" w:pos="420"/>
        </w:tabs>
        <w:spacing w:line="0" w:lineRule="atLeast"/>
        <w:rPr>
          <w:rFonts w:eastAsia="Arial"/>
          <w:color w:val="010202"/>
          <w:sz w:val="24"/>
          <w:szCs w:val="24"/>
        </w:rPr>
      </w:pPr>
      <w:r w:rsidRPr="003A781D">
        <w:rPr>
          <w:rFonts w:eastAsia="Times New Roman"/>
          <w:color w:val="010202"/>
          <w:sz w:val="24"/>
          <w:szCs w:val="24"/>
        </w:rPr>
        <w:t>Matrix Analysis of Framed Structures, Weaver and Gere.</w:t>
      </w:r>
    </w:p>
    <w:p w:rsidR="00B90B31" w:rsidRPr="003A781D" w:rsidRDefault="00B90B31" w:rsidP="009C1DE6">
      <w:pPr>
        <w:numPr>
          <w:ilvl w:val="0"/>
          <w:numId w:val="16"/>
        </w:numPr>
        <w:tabs>
          <w:tab w:val="left" w:pos="420"/>
        </w:tabs>
        <w:spacing w:line="0" w:lineRule="atLeast"/>
        <w:rPr>
          <w:rFonts w:eastAsia="Arial"/>
          <w:color w:val="010202"/>
          <w:sz w:val="24"/>
          <w:szCs w:val="24"/>
        </w:rPr>
      </w:pPr>
      <w:r w:rsidRPr="003A781D">
        <w:rPr>
          <w:rFonts w:eastAsia="Times New Roman"/>
          <w:color w:val="010202"/>
          <w:sz w:val="24"/>
          <w:szCs w:val="24"/>
        </w:rPr>
        <w:t>The Finite Element Method, Lewis P. E. and Ward</w:t>
      </w:r>
      <w:r w:rsidR="00985272" w:rsidRPr="003A781D">
        <w:rPr>
          <w:rFonts w:eastAsia="Times New Roman"/>
          <w:color w:val="010202"/>
          <w:sz w:val="24"/>
          <w:szCs w:val="24"/>
        </w:rPr>
        <w:t xml:space="preserve"> </w:t>
      </w:r>
      <w:r w:rsidRPr="003A781D">
        <w:rPr>
          <w:rFonts w:eastAsia="Times New Roman"/>
          <w:color w:val="010202"/>
          <w:sz w:val="24"/>
          <w:szCs w:val="24"/>
        </w:rPr>
        <w:t>J. P., Addison-Wesley Publication Co.</w:t>
      </w:r>
    </w:p>
    <w:p w:rsidR="00B90B31" w:rsidRPr="003A781D" w:rsidRDefault="00B90B31" w:rsidP="00B90B31">
      <w:pPr>
        <w:spacing w:line="45" w:lineRule="exact"/>
        <w:rPr>
          <w:rFonts w:eastAsia="Arial"/>
          <w:color w:val="010202"/>
          <w:sz w:val="24"/>
          <w:szCs w:val="24"/>
        </w:rPr>
      </w:pPr>
    </w:p>
    <w:p w:rsidR="00B90B31" w:rsidRPr="003A781D" w:rsidRDefault="00B90B31" w:rsidP="009C1DE6">
      <w:pPr>
        <w:numPr>
          <w:ilvl w:val="0"/>
          <w:numId w:val="16"/>
        </w:numPr>
        <w:tabs>
          <w:tab w:val="left" w:pos="420"/>
        </w:tabs>
        <w:spacing w:line="0" w:lineRule="atLeast"/>
        <w:rPr>
          <w:rFonts w:eastAsia="Arial"/>
          <w:color w:val="010202"/>
          <w:sz w:val="24"/>
          <w:szCs w:val="24"/>
        </w:rPr>
      </w:pPr>
      <w:r w:rsidRPr="003A781D">
        <w:rPr>
          <w:rFonts w:eastAsia="Times New Roman"/>
          <w:color w:val="010202"/>
          <w:sz w:val="24"/>
          <w:szCs w:val="24"/>
        </w:rPr>
        <w:t>Computer Methods in Structural Analysis, Meek</w:t>
      </w:r>
      <w:r w:rsidR="00985272" w:rsidRPr="003A781D">
        <w:rPr>
          <w:rFonts w:eastAsia="Times New Roman"/>
          <w:color w:val="010202"/>
          <w:sz w:val="24"/>
          <w:szCs w:val="24"/>
        </w:rPr>
        <w:t xml:space="preserve"> </w:t>
      </w:r>
      <w:r w:rsidRPr="003A781D">
        <w:rPr>
          <w:rFonts w:eastAsia="Times New Roman"/>
          <w:color w:val="010202"/>
          <w:sz w:val="24"/>
          <w:szCs w:val="24"/>
        </w:rPr>
        <w:t>J. L., E and FN, Span Publication.</w:t>
      </w:r>
    </w:p>
    <w:p w:rsidR="00B90B31" w:rsidRPr="003A781D" w:rsidRDefault="00B90B31" w:rsidP="00B90B31">
      <w:pPr>
        <w:spacing w:line="45" w:lineRule="exact"/>
        <w:rPr>
          <w:rFonts w:eastAsia="Arial"/>
          <w:color w:val="010202"/>
          <w:sz w:val="24"/>
          <w:szCs w:val="24"/>
        </w:rPr>
      </w:pPr>
    </w:p>
    <w:p w:rsidR="00B90B31" w:rsidRPr="003A781D" w:rsidRDefault="00B90B31" w:rsidP="009C1DE6">
      <w:pPr>
        <w:numPr>
          <w:ilvl w:val="0"/>
          <w:numId w:val="16"/>
        </w:numPr>
        <w:tabs>
          <w:tab w:val="left" w:pos="420"/>
        </w:tabs>
        <w:spacing w:line="0" w:lineRule="atLeast"/>
        <w:rPr>
          <w:rFonts w:eastAsia="Arial"/>
          <w:color w:val="010202"/>
          <w:sz w:val="24"/>
          <w:szCs w:val="24"/>
        </w:rPr>
      </w:pPr>
      <w:r w:rsidRPr="003A781D">
        <w:rPr>
          <w:rFonts w:eastAsia="Times New Roman"/>
          <w:color w:val="010202"/>
          <w:sz w:val="24"/>
          <w:szCs w:val="24"/>
        </w:rPr>
        <w:t>The Finite Element Method, Desai and Able, CBS Publication.</w:t>
      </w:r>
    </w:p>
    <w:p w:rsidR="00B90B31" w:rsidRPr="003A781D" w:rsidRDefault="00B90B31" w:rsidP="009C1DE6">
      <w:pPr>
        <w:numPr>
          <w:ilvl w:val="0"/>
          <w:numId w:val="16"/>
        </w:numPr>
        <w:tabs>
          <w:tab w:val="left" w:pos="420"/>
        </w:tabs>
        <w:spacing w:line="0" w:lineRule="atLeast"/>
        <w:rPr>
          <w:rFonts w:eastAsia="Arial"/>
          <w:color w:val="010202"/>
          <w:sz w:val="24"/>
          <w:szCs w:val="24"/>
        </w:rPr>
      </w:pPr>
      <w:r w:rsidRPr="003A781D">
        <w:rPr>
          <w:rFonts w:eastAsia="Arial"/>
          <w:color w:val="010202"/>
          <w:sz w:val="24"/>
          <w:szCs w:val="24"/>
        </w:rPr>
        <w:t xml:space="preserve">Matrix Analysis of Structures, </w:t>
      </w:r>
      <w:proofErr w:type="spellStart"/>
      <w:r w:rsidRPr="003A781D">
        <w:rPr>
          <w:rFonts w:eastAsia="Arial"/>
          <w:color w:val="010202"/>
          <w:sz w:val="24"/>
          <w:szCs w:val="24"/>
        </w:rPr>
        <w:t>Pandit</w:t>
      </w:r>
      <w:proofErr w:type="spellEnd"/>
      <w:r w:rsidRPr="003A781D">
        <w:rPr>
          <w:rFonts w:eastAsia="Arial"/>
          <w:color w:val="010202"/>
          <w:sz w:val="24"/>
          <w:szCs w:val="24"/>
        </w:rPr>
        <w:t xml:space="preserve"> &amp; Gupta, Tata McGraw Hill Publications</w:t>
      </w:r>
    </w:p>
    <w:p w:rsidR="005033D7" w:rsidRPr="003A781D" w:rsidRDefault="005033D7" w:rsidP="00B90B31">
      <w:pPr>
        <w:pStyle w:val="ListParagraph"/>
        <w:ind w:left="1440" w:right="680"/>
        <w:jc w:val="both"/>
        <w:rPr>
          <w:sz w:val="24"/>
          <w:szCs w:val="24"/>
        </w:rPr>
      </w:pPr>
    </w:p>
    <w:p w:rsidR="005033D7" w:rsidRPr="003A781D" w:rsidRDefault="005033D7" w:rsidP="00641B47">
      <w:pPr>
        <w:rPr>
          <w:sz w:val="24"/>
          <w:szCs w:val="24"/>
        </w:rPr>
      </w:pPr>
    </w:p>
    <w:p w:rsidR="005033D7" w:rsidRPr="003A781D" w:rsidRDefault="005033D7" w:rsidP="00641B47">
      <w:pPr>
        <w:ind w:right="20"/>
        <w:jc w:val="center"/>
        <w:rPr>
          <w:sz w:val="24"/>
          <w:szCs w:val="24"/>
        </w:rPr>
      </w:pPr>
    </w:p>
    <w:p w:rsidR="00641B47" w:rsidRPr="003A781D" w:rsidRDefault="00641B47" w:rsidP="00641B47">
      <w:pPr>
        <w:ind w:right="20"/>
        <w:jc w:val="center"/>
        <w:rPr>
          <w:sz w:val="24"/>
          <w:szCs w:val="24"/>
        </w:rPr>
      </w:pPr>
    </w:p>
    <w:p w:rsidR="005033D7" w:rsidRPr="003A781D" w:rsidRDefault="005033D7" w:rsidP="00641B47">
      <w:pPr>
        <w:rPr>
          <w:sz w:val="24"/>
          <w:szCs w:val="24"/>
        </w:rPr>
      </w:pPr>
    </w:p>
    <w:p w:rsidR="00301B3F" w:rsidRPr="003A781D" w:rsidRDefault="00301B3F" w:rsidP="00641B47">
      <w:pPr>
        <w:rPr>
          <w:sz w:val="24"/>
          <w:szCs w:val="24"/>
        </w:rPr>
      </w:pPr>
    </w:p>
    <w:p w:rsidR="00301B3F" w:rsidRPr="003A781D" w:rsidRDefault="00301B3F" w:rsidP="00641B47">
      <w:pPr>
        <w:rPr>
          <w:sz w:val="24"/>
          <w:szCs w:val="24"/>
        </w:rPr>
      </w:pPr>
    </w:p>
    <w:p w:rsidR="00301B3F" w:rsidRPr="003A781D" w:rsidRDefault="00301B3F" w:rsidP="00641B47">
      <w:pPr>
        <w:rPr>
          <w:sz w:val="24"/>
          <w:szCs w:val="24"/>
        </w:rPr>
      </w:pPr>
    </w:p>
    <w:p w:rsidR="00301B3F" w:rsidRPr="003A781D" w:rsidRDefault="00301B3F" w:rsidP="00641B47">
      <w:pPr>
        <w:rPr>
          <w:sz w:val="24"/>
          <w:szCs w:val="24"/>
        </w:rPr>
      </w:pPr>
    </w:p>
    <w:p w:rsidR="00D5669F" w:rsidRPr="003A781D" w:rsidRDefault="00D5669F" w:rsidP="00641B47">
      <w:pPr>
        <w:rPr>
          <w:sz w:val="24"/>
          <w:szCs w:val="24"/>
        </w:rPr>
      </w:pPr>
    </w:p>
    <w:p w:rsidR="00D5669F" w:rsidRPr="003A781D" w:rsidRDefault="00D5669F" w:rsidP="00641B47">
      <w:pPr>
        <w:rPr>
          <w:sz w:val="24"/>
          <w:szCs w:val="24"/>
        </w:rPr>
      </w:pPr>
    </w:p>
    <w:p w:rsidR="00D5669F" w:rsidRPr="003A781D" w:rsidRDefault="00D5669F" w:rsidP="00641B47">
      <w:pPr>
        <w:rPr>
          <w:sz w:val="24"/>
          <w:szCs w:val="24"/>
        </w:rPr>
      </w:pPr>
    </w:p>
    <w:p w:rsidR="005033D7" w:rsidRPr="003A781D" w:rsidRDefault="005033D7" w:rsidP="00641B47">
      <w:pPr>
        <w:ind w:left="700" w:right="20"/>
        <w:rPr>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71"/>
        <w:gridCol w:w="932"/>
        <w:gridCol w:w="1085"/>
        <w:gridCol w:w="902"/>
        <w:gridCol w:w="1778"/>
        <w:gridCol w:w="2031"/>
        <w:gridCol w:w="810"/>
        <w:gridCol w:w="866"/>
      </w:tblGrid>
      <w:tr w:rsidR="00365F6B" w:rsidRPr="003A781D" w:rsidTr="008C120B">
        <w:tc>
          <w:tcPr>
            <w:tcW w:w="788" w:type="pct"/>
          </w:tcPr>
          <w:p w:rsidR="00365F6B" w:rsidRPr="003A781D" w:rsidRDefault="00365F6B" w:rsidP="00641B47">
            <w:pPr>
              <w:widowControl w:val="0"/>
              <w:autoSpaceDE w:val="0"/>
              <w:autoSpaceDN w:val="0"/>
              <w:adjustRightInd w:val="0"/>
              <w:jc w:val="center"/>
              <w:rPr>
                <w:b/>
                <w:sz w:val="24"/>
                <w:szCs w:val="24"/>
                <w:lang w:val="en-IN" w:eastAsia="en-IN"/>
              </w:rPr>
            </w:pPr>
            <w:r w:rsidRPr="003A781D">
              <w:rPr>
                <w:b/>
                <w:sz w:val="24"/>
                <w:szCs w:val="24"/>
              </w:rPr>
              <w:t>MT</w:t>
            </w:r>
            <w:r w:rsidR="00153FAD" w:rsidRPr="003A781D">
              <w:rPr>
                <w:b/>
                <w:sz w:val="24"/>
                <w:szCs w:val="24"/>
              </w:rPr>
              <w:t>SE-103</w:t>
            </w:r>
            <w:r w:rsidR="000D5EE9" w:rsidRPr="003A781D">
              <w:rPr>
                <w:b/>
                <w:sz w:val="24"/>
                <w:szCs w:val="24"/>
              </w:rPr>
              <w:t xml:space="preserve"> A</w:t>
            </w:r>
          </w:p>
        </w:tc>
        <w:tc>
          <w:tcPr>
            <w:tcW w:w="3777" w:type="pct"/>
            <w:gridSpan w:val="6"/>
            <w:tcBorders>
              <w:right w:val="nil"/>
            </w:tcBorders>
          </w:tcPr>
          <w:p w:rsidR="00365F6B" w:rsidRPr="003A781D" w:rsidRDefault="00985272" w:rsidP="00641B47">
            <w:pPr>
              <w:jc w:val="center"/>
              <w:rPr>
                <w:sz w:val="24"/>
                <w:szCs w:val="24"/>
              </w:rPr>
            </w:pPr>
            <w:r w:rsidRPr="003A781D">
              <w:rPr>
                <w:rFonts w:eastAsia="Times New Roman"/>
                <w:b/>
                <w:bCs/>
                <w:color w:val="010202"/>
                <w:sz w:val="24"/>
                <w:szCs w:val="24"/>
              </w:rPr>
              <w:t>Advanced Soli</w:t>
            </w:r>
            <w:r w:rsidR="00153FAD" w:rsidRPr="003A781D">
              <w:rPr>
                <w:rFonts w:eastAsia="Times New Roman"/>
                <w:b/>
                <w:bCs/>
                <w:color w:val="010202"/>
                <w:sz w:val="24"/>
                <w:szCs w:val="24"/>
              </w:rPr>
              <w:t>d M</w:t>
            </w:r>
            <w:r w:rsidRPr="003A781D">
              <w:rPr>
                <w:rFonts w:eastAsia="Times New Roman"/>
                <w:b/>
                <w:bCs/>
                <w:color w:val="010202"/>
                <w:sz w:val="24"/>
                <w:szCs w:val="24"/>
              </w:rPr>
              <w:t>echanics</w:t>
            </w:r>
          </w:p>
        </w:tc>
        <w:tc>
          <w:tcPr>
            <w:tcW w:w="434" w:type="pct"/>
            <w:tcBorders>
              <w:left w:val="nil"/>
            </w:tcBorders>
          </w:tcPr>
          <w:p w:rsidR="00365F6B" w:rsidRPr="003A781D" w:rsidRDefault="00365F6B" w:rsidP="00641B47">
            <w:pPr>
              <w:widowControl w:val="0"/>
              <w:autoSpaceDE w:val="0"/>
              <w:autoSpaceDN w:val="0"/>
              <w:adjustRightInd w:val="0"/>
              <w:jc w:val="center"/>
              <w:rPr>
                <w:b/>
                <w:bCs/>
                <w:sz w:val="24"/>
                <w:szCs w:val="24"/>
                <w:lang w:val="en-IN" w:eastAsia="en-IN"/>
              </w:rPr>
            </w:pPr>
          </w:p>
        </w:tc>
      </w:tr>
      <w:tr w:rsidR="008C120B" w:rsidRPr="003A781D" w:rsidTr="008C120B">
        <w:tc>
          <w:tcPr>
            <w:tcW w:w="7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6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1"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101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40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3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8C120B">
        <w:tc>
          <w:tcPr>
            <w:tcW w:w="788"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6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1"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1018"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40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3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365F6B" w:rsidRPr="003A781D" w:rsidTr="00365F6B">
        <w:tc>
          <w:tcPr>
            <w:tcW w:w="4566" w:type="pct"/>
            <w:gridSpan w:val="7"/>
            <w:tcBorders>
              <w:top w:val="single" w:sz="4" w:space="0" w:color="auto"/>
              <w:left w:val="single" w:sz="4" w:space="0" w:color="auto"/>
              <w:bottom w:val="single" w:sz="4" w:space="0" w:color="auto"/>
              <w:right w:val="nil"/>
            </w:tcBorders>
          </w:tcPr>
          <w:p w:rsidR="00365F6B" w:rsidRPr="003A781D" w:rsidRDefault="00365F6B"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34" w:type="pct"/>
            <w:tcBorders>
              <w:left w:val="nil"/>
            </w:tcBorders>
          </w:tcPr>
          <w:p w:rsidR="00365F6B" w:rsidRPr="003A781D" w:rsidRDefault="00365F6B" w:rsidP="00641B47">
            <w:pPr>
              <w:widowControl w:val="0"/>
              <w:autoSpaceDE w:val="0"/>
              <w:autoSpaceDN w:val="0"/>
              <w:adjustRightInd w:val="0"/>
              <w:jc w:val="center"/>
              <w:rPr>
                <w:b/>
                <w:sz w:val="24"/>
                <w:szCs w:val="24"/>
                <w:lang w:val="en-IN" w:eastAsia="en-IN"/>
              </w:rPr>
            </w:pPr>
          </w:p>
        </w:tc>
      </w:tr>
      <w:tr w:rsidR="00365F6B" w:rsidRPr="003A781D" w:rsidTr="008C120B">
        <w:tc>
          <w:tcPr>
            <w:tcW w:w="788" w:type="pct"/>
            <w:tcBorders>
              <w:top w:val="single" w:sz="4" w:space="0" w:color="auto"/>
            </w:tcBorders>
          </w:tcPr>
          <w:p w:rsidR="00365F6B" w:rsidRPr="003A781D" w:rsidRDefault="00365F6B"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12" w:type="pct"/>
            <w:gridSpan w:val="7"/>
            <w:tcBorders>
              <w:top w:val="single" w:sz="4" w:space="0" w:color="auto"/>
            </w:tcBorders>
          </w:tcPr>
          <w:p w:rsidR="00365F6B" w:rsidRPr="003A781D" w:rsidRDefault="00985272" w:rsidP="00985272">
            <w:pPr>
              <w:tabs>
                <w:tab w:val="left" w:pos="360"/>
              </w:tabs>
              <w:spacing w:line="0" w:lineRule="atLeast"/>
              <w:rPr>
                <w:i/>
                <w:sz w:val="24"/>
                <w:szCs w:val="24"/>
              </w:rPr>
            </w:pPr>
            <w:r w:rsidRPr="003A781D">
              <w:rPr>
                <w:rFonts w:eastAsia="Times New Roman"/>
                <w:i/>
                <w:color w:val="010202"/>
                <w:sz w:val="24"/>
                <w:szCs w:val="24"/>
              </w:rPr>
              <w:t>Solve simple problems of elasticity and plasticity understanding the basic concepts</w:t>
            </w:r>
          </w:p>
        </w:tc>
      </w:tr>
      <w:tr w:rsidR="00365F6B" w:rsidRPr="003A781D" w:rsidTr="008C120B">
        <w:tc>
          <w:tcPr>
            <w:tcW w:w="788" w:type="pct"/>
          </w:tcPr>
          <w:p w:rsidR="00365F6B" w:rsidRPr="003A781D" w:rsidRDefault="00365F6B"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12" w:type="pct"/>
            <w:gridSpan w:val="7"/>
          </w:tcPr>
          <w:p w:rsidR="00365F6B" w:rsidRPr="003A781D" w:rsidRDefault="00985272" w:rsidP="00641B47">
            <w:pPr>
              <w:jc w:val="both"/>
              <w:rPr>
                <w:i/>
                <w:sz w:val="24"/>
                <w:szCs w:val="24"/>
              </w:rPr>
            </w:pPr>
            <w:r w:rsidRPr="003A781D">
              <w:rPr>
                <w:rFonts w:eastAsia="Times New Roman"/>
                <w:i/>
                <w:color w:val="010202"/>
                <w:sz w:val="24"/>
                <w:szCs w:val="24"/>
              </w:rPr>
              <w:t>Apply numerical methods to solve continuum problems</w:t>
            </w:r>
          </w:p>
        </w:tc>
      </w:tr>
    </w:tbl>
    <w:p w:rsidR="00754DF4" w:rsidRPr="003A781D" w:rsidRDefault="00754DF4" w:rsidP="00641B47">
      <w:pPr>
        <w:jc w:val="both"/>
        <w:rPr>
          <w:sz w:val="24"/>
          <w:szCs w:val="24"/>
        </w:rPr>
      </w:pPr>
    </w:p>
    <w:p w:rsidR="009A3E1E" w:rsidRPr="003A781D" w:rsidRDefault="00D5669F" w:rsidP="00641B47">
      <w:pPr>
        <w:jc w:val="center"/>
        <w:rPr>
          <w:rFonts w:eastAsia="Times New Roman"/>
          <w:b/>
          <w:bCs/>
          <w:color w:val="010202"/>
          <w:sz w:val="24"/>
          <w:szCs w:val="24"/>
        </w:rPr>
      </w:pPr>
      <w:r w:rsidRPr="003A781D">
        <w:rPr>
          <w:rFonts w:eastAsia="Times New Roman"/>
          <w:b/>
          <w:bCs/>
          <w:color w:val="010202"/>
          <w:sz w:val="24"/>
          <w:szCs w:val="24"/>
        </w:rPr>
        <w:t>Unit I</w:t>
      </w:r>
    </w:p>
    <w:p w:rsidR="00754DF4" w:rsidRPr="003A781D" w:rsidRDefault="00985272" w:rsidP="00985272">
      <w:pPr>
        <w:jc w:val="both"/>
        <w:rPr>
          <w:sz w:val="24"/>
          <w:szCs w:val="24"/>
        </w:rPr>
      </w:pPr>
      <w:r w:rsidRPr="003A781D">
        <w:rPr>
          <w:rFonts w:eastAsia="Times New Roman"/>
          <w:b/>
          <w:color w:val="010202"/>
          <w:sz w:val="24"/>
          <w:szCs w:val="24"/>
        </w:rPr>
        <w:t xml:space="preserve">Introduction to </w:t>
      </w:r>
      <w:r w:rsidR="002010DF" w:rsidRPr="003A781D">
        <w:rPr>
          <w:rFonts w:eastAsia="Times New Roman"/>
          <w:b/>
          <w:color w:val="010202"/>
          <w:sz w:val="24"/>
          <w:szCs w:val="24"/>
        </w:rPr>
        <w:t>Elasticity:</w:t>
      </w:r>
      <w:r w:rsidR="002010DF" w:rsidRPr="003A781D">
        <w:rPr>
          <w:rFonts w:eastAsia="Times New Roman"/>
          <w:color w:val="010202"/>
          <w:sz w:val="24"/>
          <w:szCs w:val="24"/>
        </w:rPr>
        <w:t xml:space="preserve"> Displacement</w:t>
      </w:r>
      <w:r w:rsidRPr="003A781D">
        <w:rPr>
          <w:rFonts w:eastAsia="Times New Roman"/>
          <w:color w:val="010202"/>
          <w:sz w:val="24"/>
          <w:szCs w:val="24"/>
        </w:rPr>
        <w:t>, Strain and Stress Fields, Constitutive Relations,</w:t>
      </w:r>
      <w:r w:rsidRPr="003A781D">
        <w:rPr>
          <w:rFonts w:eastAsia="Times New Roman"/>
          <w:b/>
          <w:color w:val="010202"/>
          <w:sz w:val="24"/>
          <w:szCs w:val="24"/>
        </w:rPr>
        <w:t xml:space="preserve"> </w:t>
      </w:r>
      <w:r w:rsidRPr="003A781D">
        <w:rPr>
          <w:rFonts w:eastAsia="Times New Roman"/>
          <w:color w:val="010202"/>
          <w:sz w:val="24"/>
          <w:szCs w:val="24"/>
        </w:rPr>
        <w:t>Cartesian Tensors and Equations of Elasticity.</w:t>
      </w:r>
    </w:p>
    <w:p w:rsidR="009A3E1E" w:rsidRPr="003A781D" w:rsidRDefault="009A3E1E" w:rsidP="00D5669F">
      <w:pPr>
        <w:rPr>
          <w:rFonts w:eastAsia="Times New Roman"/>
          <w:b/>
          <w:bCs/>
          <w:color w:val="010202"/>
          <w:sz w:val="24"/>
          <w:szCs w:val="24"/>
        </w:rPr>
      </w:pPr>
    </w:p>
    <w:p w:rsidR="00985272" w:rsidRPr="003A781D" w:rsidRDefault="00985272" w:rsidP="00985272">
      <w:pPr>
        <w:spacing w:line="245" w:lineRule="auto"/>
        <w:jc w:val="both"/>
        <w:rPr>
          <w:rFonts w:eastAsia="Times New Roman"/>
          <w:color w:val="010202"/>
          <w:sz w:val="24"/>
          <w:szCs w:val="24"/>
        </w:rPr>
      </w:pPr>
      <w:r w:rsidRPr="003A781D">
        <w:rPr>
          <w:rFonts w:eastAsia="Times New Roman"/>
          <w:b/>
          <w:color w:val="010202"/>
          <w:sz w:val="24"/>
          <w:szCs w:val="24"/>
        </w:rPr>
        <w:t xml:space="preserve">Strain and Stress </w:t>
      </w:r>
      <w:r w:rsidR="002010DF" w:rsidRPr="003A781D">
        <w:rPr>
          <w:rFonts w:eastAsia="Times New Roman"/>
          <w:b/>
          <w:color w:val="010202"/>
          <w:sz w:val="24"/>
          <w:szCs w:val="24"/>
        </w:rPr>
        <w:t>Field:</w:t>
      </w:r>
      <w:r w:rsidR="002010DF" w:rsidRPr="003A781D">
        <w:rPr>
          <w:rFonts w:eastAsia="Times New Roman"/>
          <w:color w:val="010202"/>
          <w:sz w:val="24"/>
          <w:szCs w:val="24"/>
        </w:rPr>
        <w:t xml:space="preserve"> Elementary</w:t>
      </w:r>
      <w:r w:rsidRPr="003A781D">
        <w:rPr>
          <w:rFonts w:eastAsia="Times New Roman"/>
          <w:color w:val="010202"/>
          <w:sz w:val="24"/>
          <w:szCs w:val="24"/>
        </w:rPr>
        <w:t xml:space="preserve"> Concept of Strain, Stain at a Point, Principal Strains and</w:t>
      </w:r>
      <w:r w:rsidRPr="003A781D">
        <w:rPr>
          <w:rFonts w:eastAsia="Times New Roman"/>
          <w:b/>
          <w:color w:val="010202"/>
          <w:sz w:val="24"/>
          <w:szCs w:val="24"/>
        </w:rPr>
        <w:t xml:space="preserve"> </w:t>
      </w:r>
      <w:r w:rsidRPr="003A781D">
        <w:rPr>
          <w:rFonts w:eastAsia="Times New Roman"/>
          <w:color w:val="010202"/>
          <w:sz w:val="24"/>
          <w:szCs w:val="24"/>
        </w:rPr>
        <w:t>Principal Axes, Compatibility Conditions, Stress at a Point, Stress Components on an Arbitrary Plane, Differential Equations of Equilibrium, Hydrostatic and</w:t>
      </w:r>
      <w:r w:rsidR="002010DF" w:rsidRPr="003A781D">
        <w:rPr>
          <w:rFonts w:eastAsia="Times New Roman"/>
          <w:color w:val="010202"/>
          <w:sz w:val="24"/>
          <w:szCs w:val="24"/>
        </w:rPr>
        <w:t xml:space="preserve"> </w:t>
      </w:r>
      <w:proofErr w:type="spellStart"/>
      <w:r w:rsidRPr="003A781D">
        <w:rPr>
          <w:rFonts w:eastAsia="Times New Roman"/>
          <w:color w:val="010202"/>
          <w:sz w:val="24"/>
          <w:szCs w:val="24"/>
        </w:rPr>
        <w:t>Deviatoric</w:t>
      </w:r>
      <w:proofErr w:type="spellEnd"/>
      <w:r w:rsidRPr="003A781D">
        <w:rPr>
          <w:rFonts w:eastAsia="Times New Roman"/>
          <w:color w:val="010202"/>
          <w:sz w:val="24"/>
          <w:szCs w:val="24"/>
        </w:rPr>
        <w:t xml:space="preserve"> Components.</w:t>
      </w:r>
    </w:p>
    <w:p w:rsidR="00754DF4" w:rsidRPr="003A781D" w:rsidRDefault="00754DF4" w:rsidP="00985272">
      <w:pPr>
        <w:jc w:val="both"/>
        <w:rPr>
          <w:sz w:val="24"/>
          <w:szCs w:val="24"/>
        </w:rPr>
      </w:pPr>
    </w:p>
    <w:p w:rsidR="00EC630E" w:rsidRPr="003A781D" w:rsidRDefault="00D5669F" w:rsidP="00641B47">
      <w:pPr>
        <w:jc w:val="center"/>
        <w:rPr>
          <w:rFonts w:eastAsia="Times New Roman"/>
          <w:b/>
          <w:bCs/>
          <w:color w:val="010202"/>
          <w:sz w:val="24"/>
          <w:szCs w:val="24"/>
        </w:rPr>
      </w:pPr>
      <w:r w:rsidRPr="003A781D">
        <w:rPr>
          <w:rFonts w:eastAsia="Times New Roman"/>
          <w:b/>
          <w:bCs/>
          <w:color w:val="010202"/>
          <w:sz w:val="24"/>
          <w:szCs w:val="24"/>
        </w:rPr>
        <w:t>Unit II</w:t>
      </w:r>
    </w:p>
    <w:p w:rsidR="00985272" w:rsidRPr="003A781D" w:rsidRDefault="00985272" w:rsidP="00985272">
      <w:pPr>
        <w:spacing w:line="247" w:lineRule="auto"/>
        <w:ind w:right="20"/>
        <w:jc w:val="both"/>
        <w:rPr>
          <w:rFonts w:eastAsia="Times New Roman"/>
          <w:color w:val="010202"/>
          <w:sz w:val="24"/>
          <w:szCs w:val="24"/>
        </w:rPr>
      </w:pPr>
      <w:r w:rsidRPr="003A781D">
        <w:rPr>
          <w:rFonts w:eastAsia="Times New Roman"/>
          <w:b/>
          <w:color w:val="010202"/>
          <w:sz w:val="24"/>
          <w:szCs w:val="24"/>
        </w:rPr>
        <w:t xml:space="preserve">Equations of Elasticity: </w:t>
      </w:r>
      <w:r w:rsidRPr="003A781D">
        <w:rPr>
          <w:rFonts w:eastAsia="Times New Roman"/>
          <w:color w:val="010202"/>
          <w:sz w:val="24"/>
          <w:szCs w:val="24"/>
        </w:rPr>
        <w:t>Equations of Equilibrium, Stress- Strain relations, Strain Displacement</w:t>
      </w:r>
      <w:r w:rsidRPr="003A781D">
        <w:rPr>
          <w:rFonts w:eastAsia="Times New Roman"/>
          <w:b/>
          <w:color w:val="010202"/>
          <w:sz w:val="24"/>
          <w:szCs w:val="24"/>
        </w:rPr>
        <w:t xml:space="preserve"> </w:t>
      </w:r>
      <w:r w:rsidR="002F3893" w:rsidRPr="003A781D">
        <w:rPr>
          <w:rFonts w:eastAsia="Times New Roman"/>
          <w:color w:val="010202"/>
          <w:sz w:val="24"/>
          <w:szCs w:val="24"/>
        </w:rPr>
        <w:t>and Compatibility</w:t>
      </w:r>
      <w:r w:rsidRPr="003A781D">
        <w:rPr>
          <w:rFonts w:eastAsia="Times New Roman"/>
          <w:color w:val="010202"/>
          <w:sz w:val="24"/>
          <w:szCs w:val="24"/>
        </w:rPr>
        <w:t xml:space="preserve"> Relations, Boundary Value Problems, Co-</w:t>
      </w:r>
      <w:proofErr w:type="spellStart"/>
      <w:r w:rsidRPr="003A781D">
        <w:rPr>
          <w:rFonts w:eastAsia="Times New Roman"/>
          <w:color w:val="010202"/>
          <w:sz w:val="24"/>
          <w:szCs w:val="24"/>
        </w:rPr>
        <w:t>axiality</w:t>
      </w:r>
      <w:proofErr w:type="spellEnd"/>
      <w:r w:rsidR="002010DF" w:rsidRPr="003A781D">
        <w:rPr>
          <w:rFonts w:eastAsia="Times New Roman"/>
          <w:color w:val="010202"/>
          <w:sz w:val="24"/>
          <w:szCs w:val="24"/>
        </w:rPr>
        <w:t xml:space="preserve"> </w:t>
      </w:r>
      <w:r w:rsidRPr="003A781D">
        <w:rPr>
          <w:rFonts w:eastAsia="Times New Roman"/>
          <w:color w:val="010202"/>
          <w:sz w:val="24"/>
          <w:szCs w:val="24"/>
        </w:rPr>
        <w:t>of the Principal Directions.</w:t>
      </w:r>
    </w:p>
    <w:p w:rsidR="00754DF4" w:rsidRPr="003A781D" w:rsidRDefault="00754DF4" w:rsidP="00985272">
      <w:pPr>
        <w:jc w:val="both"/>
        <w:rPr>
          <w:sz w:val="24"/>
          <w:szCs w:val="24"/>
        </w:rPr>
      </w:pPr>
    </w:p>
    <w:p w:rsidR="00EC630E" w:rsidRPr="003A781D" w:rsidRDefault="00045557"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D5669F" w:rsidRPr="003A781D">
        <w:rPr>
          <w:rFonts w:eastAsia="Times New Roman"/>
          <w:b/>
          <w:bCs/>
          <w:color w:val="010202"/>
          <w:sz w:val="24"/>
          <w:szCs w:val="24"/>
        </w:rPr>
        <w:t>III</w:t>
      </w:r>
    </w:p>
    <w:p w:rsidR="00985272" w:rsidRPr="003A781D" w:rsidRDefault="00985272" w:rsidP="00985272">
      <w:pPr>
        <w:spacing w:line="247" w:lineRule="auto"/>
        <w:jc w:val="both"/>
        <w:rPr>
          <w:rFonts w:eastAsia="Times New Roman"/>
          <w:color w:val="010202"/>
          <w:sz w:val="24"/>
          <w:szCs w:val="24"/>
        </w:rPr>
      </w:pPr>
      <w:r w:rsidRPr="003A781D">
        <w:rPr>
          <w:rFonts w:eastAsia="Times New Roman"/>
          <w:b/>
          <w:color w:val="010202"/>
          <w:sz w:val="24"/>
          <w:szCs w:val="24"/>
        </w:rPr>
        <w:t xml:space="preserve">Two-Dimensional Problems of Elasticity: </w:t>
      </w:r>
      <w:r w:rsidRPr="003A781D">
        <w:rPr>
          <w:rFonts w:eastAsia="Times New Roman"/>
          <w:color w:val="010202"/>
          <w:sz w:val="24"/>
          <w:szCs w:val="24"/>
        </w:rPr>
        <w:t xml:space="preserve">Plane Stress and Plane Strain Problems, </w:t>
      </w:r>
      <w:proofErr w:type="spellStart"/>
      <w:r w:rsidRPr="003A781D">
        <w:rPr>
          <w:rFonts w:eastAsia="Times New Roman"/>
          <w:color w:val="010202"/>
          <w:sz w:val="24"/>
          <w:szCs w:val="24"/>
        </w:rPr>
        <w:t>Airy’s</w:t>
      </w:r>
      <w:proofErr w:type="spellEnd"/>
      <w:r w:rsidRPr="003A781D">
        <w:rPr>
          <w:rFonts w:eastAsia="Times New Roman"/>
          <w:b/>
          <w:color w:val="010202"/>
          <w:sz w:val="24"/>
          <w:szCs w:val="24"/>
        </w:rPr>
        <w:t xml:space="preserve"> </w:t>
      </w:r>
      <w:r w:rsidRPr="003A781D">
        <w:rPr>
          <w:rFonts w:eastAsia="Times New Roman"/>
          <w:color w:val="010202"/>
          <w:sz w:val="24"/>
          <w:szCs w:val="24"/>
        </w:rPr>
        <w:t>stress Function, Two-Dimensional Problems in Polar Coordinates.</w:t>
      </w:r>
    </w:p>
    <w:p w:rsidR="00EC630E" w:rsidRPr="003A781D" w:rsidRDefault="00EC630E" w:rsidP="00641B47">
      <w:pPr>
        <w:jc w:val="both"/>
        <w:rPr>
          <w:sz w:val="24"/>
          <w:szCs w:val="24"/>
        </w:rPr>
      </w:pPr>
    </w:p>
    <w:p w:rsidR="00985272" w:rsidRPr="003A781D" w:rsidRDefault="00985272" w:rsidP="00985272">
      <w:pPr>
        <w:jc w:val="both"/>
        <w:rPr>
          <w:rFonts w:eastAsia="Times New Roman"/>
          <w:b/>
          <w:bCs/>
          <w:color w:val="010202"/>
          <w:sz w:val="24"/>
          <w:szCs w:val="24"/>
        </w:rPr>
      </w:pPr>
      <w:r w:rsidRPr="003A781D">
        <w:rPr>
          <w:rFonts w:eastAsia="Times New Roman"/>
          <w:b/>
          <w:color w:val="010202"/>
          <w:sz w:val="24"/>
          <w:szCs w:val="24"/>
        </w:rPr>
        <w:t xml:space="preserve">Torsion of Prismatic Bars: </w:t>
      </w:r>
      <w:r w:rsidRPr="003A781D">
        <w:rPr>
          <w:rFonts w:eastAsia="Times New Roman"/>
          <w:color w:val="010202"/>
          <w:sz w:val="24"/>
          <w:szCs w:val="24"/>
        </w:rPr>
        <w:t xml:space="preserve">Saint </w:t>
      </w:r>
      <w:proofErr w:type="spellStart"/>
      <w:r w:rsidRPr="003A781D">
        <w:rPr>
          <w:rFonts w:eastAsia="Times New Roman"/>
          <w:color w:val="010202"/>
          <w:sz w:val="24"/>
          <w:szCs w:val="24"/>
        </w:rPr>
        <w:t>Venant’s</w:t>
      </w:r>
      <w:proofErr w:type="spellEnd"/>
      <w:r w:rsidRPr="003A781D">
        <w:rPr>
          <w:rFonts w:eastAsia="Times New Roman"/>
          <w:color w:val="010202"/>
          <w:sz w:val="24"/>
          <w:szCs w:val="24"/>
        </w:rPr>
        <w:t xml:space="preserve"> Method, </w:t>
      </w:r>
      <w:proofErr w:type="spellStart"/>
      <w:r w:rsidRPr="003A781D">
        <w:rPr>
          <w:rFonts w:eastAsia="Times New Roman"/>
          <w:color w:val="010202"/>
          <w:sz w:val="24"/>
          <w:szCs w:val="24"/>
        </w:rPr>
        <w:t>Prandtl’s</w:t>
      </w:r>
      <w:proofErr w:type="spellEnd"/>
      <w:r w:rsidRPr="003A781D">
        <w:rPr>
          <w:rFonts w:eastAsia="Times New Roman"/>
          <w:color w:val="010202"/>
          <w:sz w:val="24"/>
          <w:szCs w:val="24"/>
        </w:rPr>
        <w:t xml:space="preserve"> Membrane Analogy, Torsion of</w:t>
      </w:r>
      <w:r w:rsidRPr="003A781D">
        <w:rPr>
          <w:rFonts w:eastAsia="Times New Roman"/>
          <w:b/>
          <w:color w:val="010202"/>
          <w:sz w:val="24"/>
          <w:szCs w:val="24"/>
        </w:rPr>
        <w:t xml:space="preserve"> </w:t>
      </w:r>
      <w:r w:rsidRPr="003A781D">
        <w:rPr>
          <w:rFonts w:eastAsia="Times New Roman"/>
          <w:color w:val="010202"/>
          <w:sz w:val="24"/>
          <w:szCs w:val="24"/>
        </w:rPr>
        <w:t>Rectangular Bar, Torsion of Thin Tubes</w:t>
      </w:r>
    </w:p>
    <w:p w:rsidR="00985272" w:rsidRPr="003A781D" w:rsidRDefault="00985272" w:rsidP="00985272">
      <w:pPr>
        <w:jc w:val="center"/>
        <w:rPr>
          <w:rFonts w:eastAsia="Times New Roman"/>
          <w:b/>
          <w:bCs/>
          <w:color w:val="010202"/>
          <w:sz w:val="24"/>
          <w:szCs w:val="24"/>
        </w:rPr>
      </w:pPr>
      <w:r w:rsidRPr="003A781D">
        <w:rPr>
          <w:rFonts w:eastAsia="Times New Roman"/>
          <w:b/>
          <w:bCs/>
          <w:color w:val="010202"/>
          <w:sz w:val="24"/>
          <w:szCs w:val="24"/>
        </w:rPr>
        <w:t xml:space="preserve">Unit </w:t>
      </w:r>
      <w:r w:rsidR="00D5669F" w:rsidRPr="003A781D">
        <w:rPr>
          <w:rFonts w:eastAsia="Times New Roman"/>
          <w:b/>
          <w:bCs/>
          <w:color w:val="010202"/>
          <w:sz w:val="24"/>
          <w:szCs w:val="24"/>
        </w:rPr>
        <w:t>IV</w:t>
      </w:r>
    </w:p>
    <w:p w:rsidR="00985272" w:rsidRPr="003A781D" w:rsidRDefault="00985272" w:rsidP="00985272">
      <w:pPr>
        <w:spacing w:line="247" w:lineRule="auto"/>
        <w:jc w:val="both"/>
        <w:rPr>
          <w:rFonts w:eastAsia="Times New Roman"/>
          <w:color w:val="010202"/>
          <w:sz w:val="24"/>
          <w:szCs w:val="24"/>
        </w:rPr>
      </w:pPr>
      <w:r w:rsidRPr="003A781D">
        <w:rPr>
          <w:rFonts w:eastAsia="Times New Roman"/>
          <w:b/>
          <w:color w:val="010202"/>
          <w:sz w:val="24"/>
          <w:szCs w:val="24"/>
        </w:rPr>
        <w:t xml:space="preserve">Plastic Deformation: </w:t>
      </w:r>
      <w:r w:rsidRPr="003A781D">
        <w:rPr>
          <w:rFonts w:eastAsia="Times New Roman"/>
          <w:color w:val="010202"/>
          <w:sz w:val="24"/>
          <w:szCs w:val="24"/>
        </w:rPr>
        <w:t>Strain Hardening, Idealized Stress- Strain curve, Yield Criteria, von</w:t>
      </w:r>
      <w:r w:rsidRPr="003A781D">
        <w:rPr>
          <w:rFonts w:eastAsia="Times New Roman"/>
          <w:b/>
          <w:color w:val="010202"/>
          <w:sz w:val="24"/>
          <w:szCs w:val="24"/>
        </w:rPr>
        <w:t xml:space="preserve"> </w:t>
      </w:r>
      <w:proofErr w:type="spellStart"/>
      <w:r w:rsidRPr="003A781D">
        <w:rPr>
          <w:rFonts w:eastAsia="Times New Roman"/>
          <w:color w:val="010202"/>
          <w:sz w:val="24"/>
          <w:szCs w:val="24"/>
        </w:rPr>
        <w:t>Mises</w:t>
      </w:r>
      <w:proofErr w:type="spellEnd"/>
      <w:r w:rsidRPr="003A781D">
        <w:rPr>
          <w:rFonts w:eastAsia="Times New Roman"/>
          <w:color w:val="010202"/>
          <w:sz w:val="24"/>
          <w:szCs w:val="24"/>
        </w:rPr>
        <w:t xml:space="preserve"> Yield Criterion, </w:t>
      </w:r>
      <w:proofErr w:type="spellStart"/>
      <w:r w:rsidRPr="003A781D">
        <w:rPr>
          <w:rFonts w:eastAsia="Times New Roman"/>
          <w:color w:val="010202"/>
          <w:sz w:val="24"/>
          <w:szCs w:val="24"/>
        </w:rPr>
        <w:t>Tresca</w:t>
      </w:r>
      <w:proofErr w:type="spellEnd"/>
      <w:r w:rsidRPr="003A781D">
        <w:rPr>
          <w:rFonts w:eastAsia="Times New Roman"/>
          <w:color w:val="010202"/>
          <w:sz w:val="24"/>
          <w:szCs w:val="24"/>
        </w:rPr>
        <w:t xml:space="preserve"> Yield Criterion, Plastic Stress-Strain Relations, Principle of Normality and Plastic Potential, Isotropic Hardening.</w:t>
      </w:r>
    </w:p>
    <w:p w:rsidR="00985272" w:rsidRPr="003A781D" w:rsidRDefault="00985272" w:rsidP="00985272">
      <w:pPr>
        <w:jc w:val="both"/>
        <w:rPr>
          <w:sz w:val="24"/>
          <w:szCs w:val="24"/>
        </w:rPr>
      </w:pPr>
    </w:p>
    <w:p w:rsidR="00985272" w:rsidRPr="003A781D" w:rsidRDefault="00985272" w:rsidP="00641B47">
      <w:pPr>
        <w:rPr>
          <w:rFonts w:eastAsia="Times New Roman"/>
          <w:b/>
          <w:bCs/>
          <w:color w:val="010202"/>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985272" w:rsidRPr="003A781D" w:rsidRDefault="00985272" w:rsidP="00641B47">
      <w:pPr>
        <w:ind w:left="700" w:right="20"/>
        <w:jc w:val="both"/>
        <w:rPr>
          <w:rFonts w:eastAsia="Times New Roman"/>
          <w:color w:val="010202"/>
          <w:sz w:val="24"/>
          <w:szCs w:val="24"/>
        </w:rPr>
      </w:pPr>
    </w:p>
    <w:p w:rsidR="00985272" w:rsidRPr="003A781D" w:rsidRDefault="00985272" w:rsidP="009C1DE6">
      <w:pPr>
        <w:pStyle w:val="ListParagraph"/>
        <w:numPr>
          <w:ilvl w:val="0"/>
          <w:numId w:val="20"/>
        </w:numPr>
        <w:tabs>
          <w:tab w:val="left" w:pos="420"/>
        </w:tabs>
        <w:spacing w:line="0" w:lineRule="atLeast"/>
        <w:rPr>
          <w:rFonts w:eastAsia="Arial"/>
          <w:color w:val="010202"/>
          <w:sz w:val="24"/>
          <w:szCs w:val="24"/>
        </w:rPr>
      </w:pPr>
      <w:r w:rsidRPr="003A781D">
        <w:rPr>
          <w:rFonts w:eastAsia="Times New Roman"/>
          <w:color w:val="010202"/>
          <w:sz w:val="24"/>
          <w:szCs w:val="24"/>
        </w:rPr>
        <w:t xml:space="preserve">Theory of Elasticity, Timoshenko S. and </w:t>
      </w:r>
      <w:proofErr w:type="spellStart"/>
      <w:r w:rsidRPr="003A781D">
        <w:rPr>
          <w:rFonts w:eastAsia="Times New Roman"/>
          <w:color w:val="010202"/>
          <w:sz w:val="24"/>
          <w:szCs w:val="24"/>
        </w:rPr>
        <w:t>Goodier</w:t>
      </w:r>
      <w:proofErr w:type="spellEnd"/>
      <w:r w:rsidRPr="003A781D">
        <w:rPr>
          <w:rFonts w:eastAsia="Times New Roman"/>
          <w:color w:val="010202"/>
          <w:sz w:val="24"/>
          <w:szCs w:val="24"/>
        </w:rPr>
        <w:t xml:space="preserve"> J. N., McGraw Hill, 1961.</w:t>
      </w:r>
    </w:p>
    <w:p w:rsidR="00985272" w:rsidRPr="003A781D" w:rsidRDefault="00985272" w:rsidP="009C1DE6">
      <w:pPr>
        <w:pStyle w:val="ListParagraph"/>
        <w:numPr>
          <w:ilvl w:val="0"/>
          <w:numId w:val="20"/>
        </w:numPr>
        <w:tabs>
          <w:tab w:val="left" w:pos="420"/>
        </w:tabs>
        <w:spacing w:line="0" w:lineRule="atLeast"/>
        <w:rPr>
          <w:rFonts w:eastAsia="Arial"/>
          <w:color w:val="010202"/>
          <w:sz w:val="24"/>
          <w:szCs w:val="24"/>
        </w:rPr>
      </w:pPr>
      <w:r w:rsidRPr="003A781D">
        <w:rPr>
          <w:rFonts w:eastAsia="Times New Roman"/>
          <w:color w:val="010202"/>
          <w:sz w:val="24"/>
          <w:szCs w:val="24"/>
        </w:rPr>
        <w:t xml:space="preserve">Elasticity, </w:t>
      </w:r>
      <w:proofErr w:type="spellStart"/>
      <w:r w:rsidRPr="003A781D">
        <w:rPr>
          <w:rFonts w:eastAsia="Times New Roman"/>
          <w:color w:val="010202"/>
          <w:sz w:val="24"/>
          <w:szCs w:val="24"/>
        </w:rPr>
        <w:t>Sadd</w:t>
      </w:r>
      <w:proofErr w:type="spellEnd"/>
      <w:r w:rsidRPr="003A781D">
        <w:rPr>
          <w:rFonts w:eastAsia="Times New Roman"/>
          <w:color w:val="010202"/>
          <w:sz w:val="24"/>
          <w:szCs w:val="24"/>
        </w:rPr>
        <w:t xml:space="preserve"> M.H.</w:t>
      </w:r>
      <w:proofErr w:type="gramStart"/>
      <w:r w:rsidRPr="003A781D">
        <w:rPr>
          <w:rFonts w:eastAsia="Times New Roman"/>
          <w:color w:val="010202"/>
          <w:sz w:val="24"/>
          <w:szCs w:val="24"/>
        </w:rPr>
        <w:t>,Elsevier,2005</w:t>
      </w:r>
      <w:proofErr w:type="gramEnd"/>
      <w:r w:rsidRPr="003A781D">
        <w:rPr>
          <w:rFonts w:eastAsia="Times New Roman"/>
          <w:color w:val="010202"/>
          <w:sz w:val="24"/>
          <w:szCs w:val="24"/>
        </w:rPr>
        <w:t>.</w:t>
      </w:r>
    </w:p>
    <w:p w:rsidR="00985272" w:rsidRPr="003A781D" w:rsidRDefault="00985272" w:rsidP="009C1DE6">
      <w:pPr>
        <w:pStyle w:val="ListParagraph"/>
        <w:numPr>
          <w:ilvl w:val="0"/>
          <w:numId w:val="20"/>
        </w:numPr>
        <w:tabs>
          <w:tab w:val="left" w:pos="420"/>
        </w:tabs>
        <w:spacing w:line="0" w:lineRule="atLeast"/>
        <w:rPr>
          <w:rFonts w:eastAsia="Arial"/>
          <w:color w:val="010202"/>
          <w:sz w:val="24"/>
          <w:szCs w:val="24"/>
        </w:rPr>
      </w:pPr>
      <w:r w:rsidRPr="003A781D">
        <w:rPr>
          <w:rFonts w:eastAsia="Times New Roman"/>
          <w:color w:val="010202"/>
          <w:sz w:val="24"/>
          <w:szCs w:val="24"/>
        </w:rPr>
        <w:t xml:space="preserve">Engineering Solid Mechanics, </w:t>
      </w:r>
      <w:proofErr w:type="spellStart"/>
      <w:r w:rsidRPr="003A781D">
        <w:rPr>
          <w:rFonts w:eastAsia="Times New Roman"/>
          <w:color w:val="010202"/>
          <w:sz w:val="24"/>
          <w:szCs w:val="24"/>
        </w:rPr>
        <w:t>Ragab</w:t>
      </w:r>
      <w:proofErr w:type="spellEnd"/>
      <w:r w:rsidRPr="003A781D">
        <w:rPr>
          <w:rFonts w:eastAsia="Times New Roman"/>
          <w:color w:val="010202"/>
          <w:sz w:val="24"/>
          <w:szCs w:val="24"/>
        </w:rPr>
        <w:t xml:space="preserve"> A.R., </w:t>
      </w:r>
      <w:proofErr w:type="spellStart"/>
      <w:r w:rsidRPr="003A781D">
        <w:rPr>
          <w:rFonts w:eastAsia="Times New Roman"/>
          <w:color w:val="010202"/>
          <w:sz w:val="24"/>
          <w:szCs w:val="24"/>
        </w:rPr>
        <w:t>Bayoumi</w:t>
      </w:r>
      <w:proofErr w:type="spellEnd"/>
      <w:r w:rsidRPr="003A781D">
        <w:rPr>
          <w:rFonts w:eastAsia="Times New Roman"/>
          <w:color w:val="010202"/>
          <w:sz w:val="24"/>
          <w:szCs w:val="24"/>
        </w:rPr>
        <w:t xml:space="preserve"> S.E., CRC Press</w:t>
      </w:r>
      <w:proofErr w:type="gramStart"/>
      <w:r w:rsidRPr="003A781D">
        <w:rPr>
          <w:rFonts w:eastAsia="Times New Roman"/>
          <w:color w:val="010202"/>
          <w:sz w:val="24"/>
          <w:szCs w:val="24"/>
        </w:rPr>
        <w:t>,1999</w:t>
      </w:r>
      <w:proofErr w:type="gramEnd"/>
      <w:r w:rsidRPr="003A781D">
        <w:rPr>
          <w:rFonts w:eastAsia="Times New Roman"/>
          <w:color w:val="010202"/>
          <w:sz w:val="24"/>
          <w:szCs w:val="24"/>
        </w:rPr>
        <w:t>.</w:t>
      </w:r>
    </w:p>
    <w:p w:rsidR="00985272" w:rsidRPr="003A781D" w:rsidRDefault="00985272" w:rsidP="009C1DE6">
      <w:pPr>
        <w:pStyle w:val="ListParagraph"/>
        <w:numPr>
          <w:ilvl w:val="0"/>
          <w:numId w:val="20"/>
        </w:numPr>
        <w:tabs>
          <w:tab w:val="left" w:pos="420"/>
        </w:tabs>
        <w:spacing w:line="0" w:lineRule="atLeast"/>
        <w:rPr>
          <w:rFonts w:eastAsia="Arial"/>
          <w:color w:val="010202"/>
          <w:sz w:val="24"/>
          <w:szCs w:val="24"/>
        </w:rPr>
      </w:pPr>
      <w:r w:rsidRPr="003A781D">
        <w:rPr>
          <w:rFonts w:eastAsia="Times New Roman"/>
          <w:color w:val="010202"/>
          <w:sz w:val="24"/>
          <w:szCs w:val="24"/>
        </w:rPr>
        <w:t xml:space="preserve">Computational Elasticity, </w:t>
      </w:r>
      <w:proofErr w:type="spellStart"/>
      <w:r w:rsidRPr="003A781D">
        <w:rPr>
          <w:rFonts w:eastAsia="Times New Roman"/>
          <w:color w:val="010202"/>
          <w:sz w:val="24"/>
          <w:szCs w:val="24"/>
        </w:rPr>
        <w:t>Ameen</w:t>
      </w:r>
      <w:proofErr w:type="spellEnd"/>
      <w:r w:rsidRPr="003A781D">
        <w:rPr>
          <w:rFonts w:eastAsia="Times New Roman"/>
          <w:color w:val="010202"/>
          <w:sz w:val="24"/>
          <w:szCs w:val="24"/>
        </w:rPr>
        <w:t xml:space="preserve"> M., Narosa</w:t>
      </w:r>
      <w:proofErr w:type="gramStart"/>
      <w:r w:rsidRPr="003A781D">
        <w:rPr>
          <w:rFonts w:eastAsia="Times New Roman"/>
          <w:color w:val="010202"/>
          <w:sz w:val="24"/>
          <w:szCs w:val="24"/>
        </w:rPr>
        <w:t>,2005</w:t>
      </w:r>
      <w:proofErr w:type="gramEnd"/>
      <w:r w:rsidRPr="003A781D">
        <w:rPr>
          <w:rFonts w:eastAsia="Times New Roman"/>
          <w:color w:val="010202"/>
          <w:sz w:val="24"/>
          <w:szCs w:val="24"/>
        </w:rPr>
        <w:t>.</w:t>
      </w:r>
    </w:p>
    <w:p w:rsidR="00985272" w:rsidRPr="003A781D" w:rsidRDefault="00985272" w:rsidP="009C1DE6">
      <w:pPr>
        <w:pStyle w:val="ListParagraph"/>
        <w:numPr>
          <w:ilvl w:val="0"/>
          <w:numId w:val="20"/>
        </w:numPr>
        <w:tabs>
          <w:tab w:val="left" w:pos="420"/>
        </w:tabs>
        <w:spacing w:line="0" w:lineRule="atLeast"/>
        <w:rPr>
          <w:rFonts w:eastAsia="Arial"/>
          <w:color w:val="010202"/>
          <w:sz w:val="24"/>
          <w:szCs w:val="24"/>
        </w:rPr>
      </w:pPr>
      <w:r w:rsidRPr="003A781D">
        <w:rPr>
          <w:rFonts w:eastAsia="Times New Roman"/>
          <w:color w:val="010202"/>
          <w:sz w:val="24"/>
          <w:szCs w:val="24"/>
        </w:rPr>
        <w:t xml:space="preserve">Solid Mechanics, </w:t>
      </w:r>
      <w:proofErr w:type="spellStart"/>
      <w:r w:rsidRPr="003A781D">
        <w:rPr>
          <w:rFonts w:eastAsia="Times New Roman"/>
          <w:color w:val="010202"/>
          <w:sz w:val="24"/>
          <w:szCs w:val="24"/>
        </w:rPr>
        <w:t>Kazimi</w:t>
      </w:r>
      <w:proofErr w:type="spellEnd"/>
      <w:r w:rsidRPr="003A781D">
        <w:rPr>
          <w:rFonts w:eastAsia="Times New Roman"/>
          <w:color w:val="010202"/>
          <w:sz w:val="24"/>
          <w:szCs w:val="24"/>
        </w:rPr>
        <w:t xml:space="preserve"> S. M. A., Tata McGraw Hill</w:t>
      </w:r>
      <w:proofErr w:type="gramStart"/>
      <w:r w:rsidRPr="003A781D">
        <w:rPr>
          <w:rFonts w:eastAsia="Times New Roman"/>
          <w:color w:val="010202"/>
          <w:sz w:val="24"/>
          <w:szCs w:val="24"/>
        </w:rPr>
        <w:t>,1994</w:t>
      </w:r>
      <w:proofErr w:type="gramEnd"/>
      <w:r w:rsidRPr="003A781D">
        <w:rPr>
          <w:rFonts w:eastAsia="Times New Roman"/>
          <w:color w:val="010202"/>
          <w:sz w:val="24"/>
          <w:szCs w:val="24"/>
        </w:rPr>
        <w:t>.</w:t>
      </w:r>
    </w:p>
    <w:p w:rsidR="00985272" w:rsidRPr="003A781D" w:rsidRDefault="00985272" w:rsidP="009C1DE6">
      <w:pPr>
        <w:pStyle w:val="ListParagraph"/>
        <w:numPr>
          <w:ilvl w:val="0"/>
          <w:numId w:val="20"/>
        </w:numPr>
        <w:tabs>
          <w:tab w:val="left" w:pos="420"/>
        </w:tabs>
        <w:spacing w:line="0" w:lineRule="atLeast"/>
        <w:rPr>
          <w:rFonts w:eastAsia="Arial"/>
          <w:color w:val="010202"/>
          <w:sz w:val="24"/>
          <w:szCs w:val="24"/>
        </w:rPr>
      </w:pPr>
      <w:proofErr w:type="gramStart"/>
      <w:r w:rsidRPr="003A781D">
        <w:rPr>
          <w:rFonts w:eastAsia="Times New Roman"/>
          <w:color w:val="010202"/>
          <w:sz w:val="24"/>
          <w:szCs w:val="24"/>
        </w:rPr>
        <w:t>Advanced  Mechanics</w:t>
      </w:r>
      <w:proofErr w:type="gramEnd"/>
      <w:r w:rsidRPr="003A781D">
        <w:rPr>
          <w:rFonts w:eastAsia="Times New Roman"/>
          <w:color w:val="010202"/>
          <w:sz w:val="24"/>
          <w:szCs w:val="24"/>
        </w:rPr>
        <w:t xml:space="preserve"> of Solids, </w:t>
      </w:r>
      <w:proofErr w:type="spellStart"/>
      <w:r w:rsidRPr="003A781D">
        <w:rPr>
          <w:rFonts w:eastAsia="Times New Roman"/>
          <w:color w:val="010202"/>
          <w:sz w:val="24"/>
          <w:szCs w:val="24"/>
        </w:rPr>
        <w:t>Srinath</w:t>
      </w:r>
      <w:proofErr w:type="spellEnd"/>
      <w:r w:rsidRPr="003A781D">
        <w:rPr>
          <w:rFonts w:eastAsia="Times New Roman"/>
          <w:color w:val="010202"/>
          <w:sz w:val="24"/>
          <w:szCs w:val="24"/>
        </w:rPr>
        <w:t xml:space="preserve"> L.S., Tata McGraw Hill, 2000.</w:t>
      </w:r>
    </w:p>
    <w:p w:rsidR="00754DF4" w:rsidRPr="003A781D" w:rsidRDefault="00045557" w:rsidP="00985272">
      <w:pPr>
        <w:ind w:left="700" w:right="20"/>
        <w:jc w:val="both"/>
        <w:rPr>
          <w:rFonts w:eastAsia="Times New Roman"/>
          <w:color w:val="010202"/>
          <w:sz w:val="24"/>
          <w:szCs w:val="24"/>
        </w:rPr>
      </w:pPr>
      <w:r w:rsidRPr="003A781D">
        <w:rPr>
          <w:rFonts w:eastAsia="Times New Roman"/>
          <w:color w:val="010202"/>
          <w:sz w:val="24"/>
          <w:szCs w:val="24"/>
        </w:rPr>
        <w:t>.</w:t>
      </w:r>
    </w:p>
    <w:p w:rsidR="00641B47" w:rsidRPr="003A781D" w:rsidRDefault="00641B47" w:rsidP="00641B47">
      <w:pPr>
        <w:ind w:left="360" w:right="20"/>
        <w:jc w:val="both"/>
        <w:rPr>
          <w:rFonts w:eastAsia="Times New Roman"/>
          <w:color w:val="010202"/>
          <w:sz w:val="24"/>
          <w:szCs w:val="24"/>
        </w:rPr>
      </w:pPr>
    </w:p>
    <w:p w:rsidR="00641B47" w:rsidRPr="003A781D" w:rsidRDefault="00641B47" w:rsidP="00641B47">
      <w:pPr>
        <w:ind w:left="360" w:right="20"/>
        <w:jc w:val="both"/>
        <w:rPr>
          <w:rFonts w:eastAsia="Times New Roman"/>
          <w:color w:val="010202"/>
          <w:sz w:val="24"/>
          <w:szCs w:val="24"/>
        </w:rPr>
      </w:pPr>
    </w:p>
    <w:p w:rsidR="00641B47" w:rsidRPr="003A781D" w:rsidRDefault="00641B47"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AA6A7B" w:rsidRPr="003A781D" w:rsidRDefault="00AA6A7B" w:rsidP="00641B47">
      <w:pPr>
        <w:ind w:left="360" w:right="20"/>
        <w:jc w:val="both"/>
        <w:rPr>
          <w:rFonts w:eastAsia="Times New Roman"/>
          <w:color w:val="010202"/>
          <w:sz w:val="24"/>
          <w:szCs w:val="24"/>
        </w:rPr>
      </w:pPr>
    </w:p>
    <w:p w:rsidR="00D5669F" w:rsidRPr="003A781D" w:rsidRDefault="00D5669F" w:rsidP="005D5AEA">
      <w:pPr>
        <w:ind w:right="20"/>
        <w:jc w:val="both"/>
        <w:rPr>
          <w:rFonts w:eastAsia="Times New Roman"/>
          <w:color w:val="010202"/>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76"/>
        <w:gridCol w:w="932"/>
        <w:gridCol w:w="1085"/>
        <w:gridCol w:w="902"/>
        <w:gridCol w:w="1871"/>
        <w:gridCol w:w="1937"/>
        <w:gridCol w:w="806"/>
        <w:gridCol w:w="866"/>
      </w:tblGrid>
      <w:tr w:rsidR="005033D7" w:rsidRPr="003A781D" w:rsidTr="002905D0">
        <w:tc>
          <w:tcPr>
            <w:tcW w:w="790" w:type="pct"/>
          </w:tcPr>
          <w:p w:rsidR="005033D7" w:rsidRPr="003A781D" w:rsidRDefault="00772F74" w:rsidP="00641B47">
            <w:pPr>
              <w:widowControl w:val="0"/>
              <w:autoSpaceDE w:val="0"/>
              <w:autoSpaceDN w:val="0"/>
              <w:adjustRightInd w:val="0"/>
              <w:jc w:val="center"/>
              <w:rPr>
                <w:b/>
                <w:sz w:val="24"/>
                <w:szCs w:val="24"/>
                <w:lang w:val="en-IN" w:eastAsia="en-IN"/>
              </w:rPr>
            </w:pPr>
            <w:r w:rsidRPr="003A781D">
              <w:rPr>
                <w:b/>
                <w:sz w:val="24"/>
                <w:szCs w:val="24"/>
              </w:rPr>
              <w:t>MTSE</w:t>
            </w:r>
            <w:r w:rsidR="00153FAD" w:rsidRPr="003A781D">
              <w:rPr>
                <w:b/>
                <w:sz w:val="24"/>
                <w:szCs w:val="24"/>
              </w:rPr>
              <w:t>-117</w:t>
            </w:r>
            <w:r w:rsidR="00AA6A7B" w:rsidRPr="003A781D">
              <w:rPr>
                <w:b/>
                <w:sz w:val="24"/>
                <w:szCs w:val="24"/>
              </w:rPr>
              <w:t xml:space="preserve"> A</w:t>
            </w:r>
          </w:p>
        </w:tc>
        <w:tc>
          <w:tcPr>
            <w:tcW w:w="3776" w:type="pct"/>
            <w:gridSpan w:val="6"/>
            <w:tcBorders>
              <w:right w:val="nil"/>
            </w:tcBorders>
          </w:tcPr>
          <w:p w:rsidR="005033D7" w:rsidRPr="003A781D" w:rsidRDefault="00A63651" w:rsidP="00641B47">
            <w:pPr>
              <w:jc w:val="center"/>
              <w:rPr>
                <w:b/>
                <w:bCs/>
                <w:sz w:val="24"/>
                <w:szCs w:val="24"/>
              </w:rPr>
            </w:pPr>
            <w:r w:rsidRPr="003A781D">
              <w:rPr>
                <w:b/>
                <w:bCs/>
                <w:sz w:val="24"/>
                <w:szCs w:val="24"/>
              </w:rPr>
              <w:t xml:space="preserve"> </w:t>
            </w:r>
            <w:r w:rsidR="00AA6A7B" w:rsidRPr="003A781D">
              <w:rPr>
                <w:b/>
                <w:bCs/>
                <w:sz w:val="24"/>
                <w:szCs w:val="24"/>
              </w:rPr>
              <w:t xml:space="preserve">Structural Design </w:t>
            </w:r>
            <w:r w:rsidRPr="003A781D">
              <w:rPr>
                <w:b/>
                <w:bCs/>
                <w:sz w:val="24"/>
                <w:szCs w:val="24"/>
              </w:rPr>
              <w:t>Lab</w:t>
            </w:r>
          </w:p>
        </w:tc>
        <w:tc>
          <w:tcPr>
            <w:tcW w:w="434" w:type="pct"/>
            <w:tcBorders>
              <w:left w:val="nil"/>
            </w:tcBorders>
          </w:tcPr>
          <w:p w:rsidR="005033D7" w:rsidRPr="003A781D" w:rsidRDefault="005033D7" w:rsidP="00641B47">
            <w:pPr>
              <w:widowControl w:val="0"/>
              <w:autoSpaceDE w:val="0"/>
              <w:autoSpaceDN w:val="0"/>
              <w:adjustRightInd w:val="0"/>
              <w:jc w:val="center"/>
              <w:rPr>
                <w:b/>
                <w:bCs/>
                <w:sz w:val="24"/>
                <w:szCs w:val="24"/>
                <w:lang w:val="en-IN" w:eastAsia="en-IN"/>
              </w:rPr>
            </w:pPr>
          </w:p>
        </w:tc>
      </w:tr>
      <w:tr w:rsidR="008C120B" w:rsidRPr="003A781D" w:rsidTr="003F4BA2">
        <w:tc>
          <w:tcPr>
            <w:tcW w:w="79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6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93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71"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40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3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3F4BA2">
        <w:tc>
          <w:tcPr>
            <w:tcW w:w="790" w:type="pct"/>
          </w:tcPr>
          <w:p w:rsidR="003F4BA2" w:rsidRPr="003A781D" w:rsidRDefault="00AA6A7B"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6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4" w:type="pct"/>
          </w:tcPr>
          <w:p w:rsidR="003F4BA2" w:rsidRPr="003A781D" w:rsidRDefault="009B564D"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52" w:type="pct"/>
          </w:tcPr>
          <w:p w:rsidR="003F4BA2" w:rsidRPr="003A781D" w:rsidRDefault="00AA6A7B"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938"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71"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40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3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5033D7" w:rsidRPr="003A781D" w:rsidTr="002905D0">
        <w:tc>
          <w:tcPr>
            <w:tcW w:w="4566" w:type="pct"/>
            <w:gridSpan w:val="7"/>
            <w:tcBorders>
              <w:top w:val="single" w:sz="4" w:space="0" w:color="auto"/>
              <w:left w:val="single" w:sz="4" w:space="0" w:color="auto"/>
              <w:bottom w:val="single" w:sz="4" w:space="0" w:color="auto"/>
              <w:right w:val="nil"/>
            </w:tcBorders>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34" w:type="pct"/>
            <w:tcBorders>
              <w:left w:val="nil"/>
            </w:tcBorders>
          </w:tcPr>
          <w:p w:rsidR="005033D7" w:rsidRPr="003A781D" w:rsidRDefault="005033D7" w:rsidP="00641B47">
            <w:pPr>
              <w:widowControl w:val="0"/>
              <w:autoSpaceDE w:val="0"/>
              <w:autoSpaceDN w:val="0"/>
              <w:adjustRightInd w:val="0"/>
              <w:jc w:val="center"/>
              <w:rPr>
                <w:b/>
                <w:sz w:val="24"/>
                <w:szCs w:val="24"/>
                <w:lang w:val="en-IN" w:eastAsia="en-IN"/>
              </w:rPr>
            </w:pPr>
          </w:p>
        </w:tc>
      </w:tr>
      <w:tr w:rsidR="005033D7" w:rsidRPr="003A781D" w:rsidTr="002905D0">
        <w:tc>
          <w:tcPr>
            <w:tcW w:w="790" w:type="pct"/>
            <w:tcBorders>
              <w:top w:val="single" w:sz="4" w:space="0" w:color="auto"/>
            </w:tcBorders>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10" w:type="pct"/>
            <w:gridSpan w:val="7"/>
            <w:tcBorders>
              <w:top w:val="single" w:sz="4" w:space="0" w:color="auto"/>
            </w:tcBorders>
          </w:tcPr>
          <w:p w:rsidR="005033D7" w:rsidRPr="003A781D" w:rsidRDefault="00772F74" w:rsidP="00772F74">
            <w:pPr>
              <w:tabs>
                <w:tab w:val="left" w:pos="720"/>
              </w:tabs>
              <w:spacing w:line="0" w:lineRule="atLeast"/>
              <w:rPr>
                <w:rFonts w:eastAsia="Times New Roman"/>
                <w:b/>
                <w:i/>
                <w:color w:val="010202"/>
                <w:sz w:val="24"/>
                <w:szCs w:val="24"/>
              </w:rPr>
            </w:pPr>
            <w:r w:rsidRPr="003A781D">
              <w:rPr>
                <w:rFonts w:eastAsia="Times New Roman"/>
                <w:i/>
                <w:color w:val="010202"/>
                <w:sz w:val="24"/>
                <w:szCs w:val="24"/>
              </w:rPr>
              <w:t>Design and Detail all the Structural Components of Frame Buildings.</w:t>
            </w:r>
          </w:p>
        </w:tc>
      </w:tr>
      <w:tr w:rsidR="005033D7" w:rsidRPr="003A781D" w:rsidTr="002905D0">
        <w:tc>
          <w:tcPr>
            <w:tcW w:w="790" w:type="pct"/>
          </w:tcPr>
          <w:p w:rsidR="005033D7" w:rsidRPr="003A781D" w:rsidRDefault="005033D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10" w:type="pct"/>
            <w:gridSpan w:val="7"/>
          </w:tcPr>
          <w:p w:rsidR="005033D7" w:rsidRPr="003A781D" w:rsidRDefault="00772F74" w:rsidP="00641B47">
            <w:pPr>
              <w:ind w:right="43"/>
              <w:jc w:val="both"/>
              <w:rPr>
                <w:i/>
                <w:sz w:val="24"/>
                <w:szCs w:val="24"/>
              </w:rPr>
            </w:pPr>
            <w:r w:rsidRPr="003A781D">
              <w:rPr>
                <w:rFonts w:eastAsia="Times New Roman"/>
                <w:i/>
                <w:color w:val="010202"/>
                <w:sz w:val="24"/>
                <w:szCs w:val="24"/>
              </w:rPr>
              <w:t>Design and Detail complete Multi-</w:t>
            </w:r>
            <w:proofErr w:type="spellStart"/>
            <w:r w:rsidRPr="003A781D">
              <w:rPr>
                <w:rFonts w:eastAsia="Times New Roman"/>
                <w:i/>
                <w:color w:val="010202"/>
                <w:sz w:val="24"/>
                <w:szCs w:val="24"/>
              </w:rPr>
              <w:t>Storey</w:t>
            </w:r>
            <w:proofErr w:type="spellEnd"/>
            <w:r w:rsidRPr="003A781D">
              <w:rPr>
                <w:rFonts w:eastAsia="Times New Roman"/>
                <w:i/>
                <w:color w:val="010202"/>
                <w:sz w:val="24"/>
                <w:szCs w:val="24"/>
              </w:rPr>
              <w:t xml:space="preserve"> Frame Buildings</w:t>
            </w:r>
          </w:p>
        </w:tc>
      </w:tr>
    </w:tbl>
    <w:p w:rsidR="005033D7" w:rsidRPr="003A781D" w:rsidRDefault="005033D7" w:rsidP="00641B47">
      <w:pPr>
        <w:jc w:val="both"/>
        <w:rPr>
          <w:rFonts w:eastAsia="Times New Roman"/>
          <w:b/>
          <w:bCs/>
          <w:color w:val="010202"/>
          <w:sz w:val="24"/>
          <w:szCs w:val="24"/>
        </w:rPr>
      </w:pPr>
    </w:p>
    <w:p w:rsidR="005033D7" w:rsidRPr="003A781D" w:rsidRDefault="005033D7" w:rsidP="00641B47">
      <w:pPr>
        <w:jc w:val="center"/>
        <w:rPr>
          <w:rFonts w:eastAsia="Times New Roman"/>
          <w:b/>
          <w:bCs/>
          <w:color w:val="010202"/>
          <w:sz w:val="24"/>
          <w:szCs w:val="24"/>
        </w:rPr>
      </w:pPr>
    </w:p>
    <w:p w:rsidR="00772F74" w:rsidRPr="003A781D" w:rsidRDefault="00772F74" w:rsidP="00772F74">
      <w:pPr>
        <w:spacing w:line="0" w:lineRule="atLeast"/>
        <w:rPr>
          <w:rFonts w:eastAsia="Times New Roman"/>
          <w:b/>
          <w:color w:val="010202"/>
          <w:sz w:val="24"/>
          <w:szCs w:val="24"/>
        </w:rPr>
      </w:pPr>
      <w:r w:rsidRPr="003A781D">
        <w:rPr>
          <w:rFonts w:eastAsia="Times New Roman"/>
          <w:b/>
          <w:color w:val="010202"/>
          <w:sz w:val="24"/>
          <w:szCs w:val="24"/>
        </w:rPr>
        <w:t>Syllabus Content:</w:t>
      </w:r>
    </w:p>
    <w:p w:rsidR="00772F74" w:rsidRPr="003A781D" w:rsidRDefault="00772F74" w:rsidP="00772F74">
      <w:pPr>
        <w:spacing w:line="0" w:lineRule="atLeast"/>
        <w:rPr>
          <w:rFonts w:eastAsia="Times New Roman"/>
          <w:b/>
          <w:color w:val="010202"/>
          <w:sz w:val="24"/>
          <w:szCs w:val="24"/>
        </w:rPr>
      </w:pPr>
    </w:p>
    <w:p w:rsidR="00772F74" w:rsidRPr="003A781D" w:rsidRDefault="00772F74" w:rsidP="00772F74">
      <w:pPr>
        <w:spacing w:line="30" w:lineRule="exact"/>
        <w:rPr>
          <w:rFonts w:eastAsia="Times New Roman"/>
          <w:sz w:val="24"/>
          <w:szCs w:val="24"/>
        </w:rPr>
      </w:pPr>
    </w:p>
    <w:p w:rsidR="00772F74" w:rsidRPr="005D5AEA" w:rsidRDefault="00772F74" w:rsidP="005D5AEA">
      <w:pPr>
        <w:spacing w:line="233" w:lineRule="auto"/>
        <w:rPr>
          <w:rFonts w:eastAsia="Times New Roman"/>
          <w:color w:val="010202"/>
          <w:sz w:val="24"/>
          <w:szCs w:val="24"/>
        </w:rPr>
      </w:pPr>
      <w:r w:rsidRPr="003A781D">
        <w:rPr>
          <w:rFonts w:eastAsia="Times New Roman"/>
          <w:color w:val="010202"/>
          <w:sz w:val="24"/>
          <w:szCs w:val="24"/>
        </w:rPr>
        <w:t xml:space="preserve">Design </w:t>
      </w:r>
      <w:r w:rsidR="00153FAD" w:rsidRPr="003A781D">
        <w:rPr>
          <w:rFonts w:eastAsia="Times New Roman"/>
          <w:color w:val="010202"/>
          <w:sz w:val="24"/>
          <w:szCs w:val="24"/>
        </w:rPr>
        <w:t>and detailed drawing of complete G</w:t>
      </w:r>
      <w:r w:rsidRPr="003A781D">
        <w:rPr>
          <w:rFonts w:eastAsia="Times New Roman"/>
          <w:color w:val="010202"/>
          <w:sz w:val="24"/>
          <w:szCs w:val="24"/>
        </w:rPr>
        <w:t>+ 3 structures by individual student using latest relevant IS codes.</w:t>
      </w:r>
    </w:p>
    <w:p w:rsidR="00641B47" w:rsidRPr="003A781D" w:rsidRDefault="00641B47" w:rsidP="00641B47">
      <w:pPr>
        <w:ind w:right="20"/>
        <w:jc w:val="cente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889"/>
        <w:gridCol w:w="1747"/>
        <w:gridCol w:w="2013"/>
        <w:gridCol w:w="1085"/>
        <w:gridCol w:w="1015"/>
      </w:tblGrid>
      <w:tr w:rsidR="003F79C4" w:rsidRPr="003A781D" w:rsidTr="00C8199A">
        <w:tc>
          <w:tcPr>
            <w:tcW w:w="754" w:type="pct"/>
          </w:tcPr>
          <w:p w:rsidR="003F79C4" w:rsidRPr="003A781D" w:rsidRDefault="00772F74" w:rsidP="00641B47">
            <w:pPr>
              <w:widowControl w:val="0"/>
              <w:autoSpaceDE w:val="0"/>
              <w:autoSpaceDN w:val="0"/>
              <w:adjustRightInd w:val="0"/>
              <w:jc w:val="center"/>
              <w:rPr>
                <w:b/>
                <w:sz w:val="24"/>
                <w:szCs w:val="24"/>
                <w:lang w:val="en-IN" w:eastAsia="en-IN"/>
              </w:rPr>
            </w:pPr>
            <w:r w:rsidRPr="003A781D">
              <w:rPr>
                <w:b/>
                <w:sz w:val="24"/>
                <w:szCs w:val="24"/>
              </w:rPr>
              <w:t>MTSE</w:t>
            </w:r>
            <w:r w:rsidR="00153FAD" w:rsidRPr="003A781D">
              <w:rPr>
                <w:b/>
                <w:sz w:val="24"/>
                <w:szCs w:val="24"/>
              </w:rPr>
              <w:t>-119</w:t>
            </w:r>
            <w:r w:rsidRPr="003A781D">
              <w:rPr>
                <w:b/>
                <w:sz w:val="24"/>
                <w:szCs w:val="24"/>
              </w:rPr>
              <w:t xml:space="preserve"> A</w:t>
            </w:r>
          </w:p>
        </w:tc>
        <w:tc>
          <w:tcPr>
            <w:tcW w:w="3753" w:type="pct"/>
            <w:gridSpan w:val="6"/>
            <w:tcBorders>
              <w:right w:val="nil"/>
            </w:tcBorders>
          </w:tcPr>
          <w:p w:rsidR="003F79C4" w:rsidRPr="003A781D" w:rsidRDefault="00153FAD" w:rsidP="00641B47">
            <w:pPr>
              <w:ind w:right="20"/>
              <w:jc w:val="center"/>
              <w:rPr>
                <w:sz w:val="24"/>
                <w:szCs w:val="24"/>
              </w:rPr>
            </w:pPr>
            <w:r w:rsidRPr="003A781D">
              <w:rPr>
                <w:b/>
                <w:bCs/>
                <w:sz w:val="24"/>
                <w:szCs w:val="24"/>
              </w:rPr>
              <w:t xml:space="preserve"> </w:t>
            </w:r>
            <w:r w:rsidR="00772F74" w:rsidRPr="003A781D">
              <w:rPr>
                <w:rFonts w:eastAsia="Times New Roman"/>
                <w:b/>
                <w:bCs/>
                <w:color w:val="010202"/>
                <w:sz w:val="24"/>
                <w:szCs w:val="24"/>
              </w:rPr>
              <w:t xml:space="preserve">Advanced Concrete </w:t>
            </w:r>
            <w:r w:rsidR="004C0BB8" w:rsidRPr="003A781D">
              <w:rPr>
                <w:b/>
                <w:bCs/>
                <w:sz w:val="24"/>
                <w:szCs w:val="24"/>
              </w:rPr>
              <w:t>Lab</w:t>
            </w:r>
          </w:p>
        </w:tc>
        <w:tc>
          <w:tcPr>
            <w:tcW w:w="493" w:type="pct"/>
            <w:tcBorders>
              <w:left w:val="nil"/>
            </w:tcBorders>
          </w:tcPr>
          <w:p w:rsidR="003F79C4" w:rsidRPr="003A781D" w:rsidRDefault="003F79C4" w:rsidP="00641B47">
            <w:pPr>
              <w:widowControl w:val="0"/>
              <w:autoSpaceDE w:val="0"/>
              <w:autoSpaceDN w:val="0"/>
              <w:adjustRightInd w:val="0"/>
              <w:jc w:val="center"/>
              <w:rPr>
                <w:b/>
                <w:bCs/>
                <w:sz w:val="24"/>
                <w:szCs w:val="24"/>
                <w:lang w:val="en-IN" w:eastAsia="en-IN"/>
              </w:rPr>
            </w:pPr>
          </w:p>
        </w:tc>
      </w:tr>
      <w:tr w:rsidR="008C120B" w:rsidRPr="003A781D" w:rsidTr="003F4BA2">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7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3F4BA2">
        <w:tc>
          <w:tcPr>
            <w:tcW w:w="754" w:type="pct"/>
          </w:tcPr>
          <w:p w:rsidR="003F4BA2" w:rsidRPr="003A781D" w:rsidRDefault="00772F74"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F4BA2" w:rsidRPr="003A781D" w:rsidRDefault="00772F74"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32" w:type="pct"/>
          </w:tcPr>
          <w:p w:rsidR="003F4BA2" w:rsidRPr="003A781D" w:rsidRDefault="00772F74"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849"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78"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3F79C4" w:rsidRPr="003A781D" w:rsidTr="00C8199A">
        <w:tc>
          <w:tcPr>
            <w:tcW w:w="4507" w:type="pct"/>
            <w:gridSpan w:val="7"/>
            <w:tcBorders>
              <w:top w:val="single" w:sz="4" w:space="0" w:color="auto"/>
              <w:left w:val="single" w:sz="4" w:space="0" w:color="auto"/>
              <w:bottom w:val="single" w:sz="4" w:space="0" w:color="auto"/>
              <w:right w:val="nil"/>
            </w:tcBorders>
          </w:tcPr>
          <w:p w:rsidR="003F79C4" w:rsidRPr="003A781D" w:rsidRDefault="003F79C4"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3F79C4" w:rsidRPr="003A781D" w:rsidRDefault="003F79C4" w:rsidP="00641B47">
            <w:pPr>
              <w:widowControl w:val="0"/>
              <w:autoSpaceDE w:val="0"/>
              <w:autoSpaceDN w:val="0"/>
              <w:adjustRightInd w:val="0"/>
              <w:jc w:val="center"/>
              <w:rPr>
                <w:b/>
                <w:sz w:val="24"/>
                <w:szCs w:val="24"/>
                <w:lang w:val="en-IN" w:eastAsia="en-IN"/>
              </w:rPr>
            </w:pPr>
          </w:p>
        </w:tc>
      </w:tr>
      <w:tr w:rsidR="003F79C4" w:rsidRPr="003A781D" w:rsidTr="00C8199A">
        <w:trPr>
          <w:trHeight w:val="305"/>
        </w:trPr>
        <w:tc>
          <w:tcPr>
            <w:tcW w:w="754" w:type="pct"/>
            <w:tcBorders>
              <w:top w:val="single" w:sz="4" w:space="0" w:color="auto"/>
            </w:tcBorders>
          </w:tcPr>
          <w:p w:rsidR="003F79C4" w:rsidRPr="003A781D" w:rsidRDefault="003F79C4"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3F79C4" w:rsidRPr="003A781D" w:rsidRDefault="00772F74" w:rsidP="00641B47">
            <w:pPr>
              <w:tabs>
                <w:tab w:val="left" w:pos="6120"/>
              </w:tabs>
              <w:ind w:right="-24"/>
              <w:jc w:val="both"/>
              <w:rPr>
                <w:i/>
                <w:sz w:val="24"/>
                <w:szCs w:val="24"/>
              </w:rPr>
            </w:pPr>
            <w:r w:rsidRPr="003A781D">
              <w:rPr>
                <w:rFonts w:eastAsia="Times New Roman"/>
                <w:i/>
                <w:color w:val="010202"/>
                <w:sz w:val="24"/>
                <w:szCs w:val="24"/>
              </w:rPr>
              <w:t>Design high grade concrete and study the parameters affecting its performance</w:t>
            </w:r>
          </w:p>
        </w:tc>
      </w:tr>
      <w:tr w:rsidR="003F79C4" w:rsidRPr="003A781D" w:rsidTr="00C8199A">
        <w:tc>
          <w:tcPr>
            <w:tcW w:w="754" w:type="pct"/>
          </w:tcPr>
          <w:p w:rsidR="003F79C4" w:rsidRPr="003A781D" w:rsidRDefault="003F79C4"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3F79C4" w:rsidRPr="003A781D" w:rsidRDefault="00772F74" w:rsidP="00641B47">
            <w:pPr>
              <w:jc w:val="both"/>
              <w:rPr>
                <w:i/>
                <w:sz w:val="24"/>
                <w:szCs w:val="24"/>
              </w:rPr>
            </w:pPr>
            <w:r w:rsidRPr="003A781D">
              <w:rPr>
                <w:rFonts w:eastAsia="Times New Roman"/>
                <w:i/>
                <w:color w:val="010202"/>
                <w:sz w:val="24"/>
                <w:szCs w:val="24"/>
              </w:rPr>
              <w:t>Conduct Non Destructive Tests on existing concrete structures</w:t>
            </w:r>
          </w:p>
        </w:tc>
      </w:tr>
      <w:tr w:rsidR="003F79C4" w:rsidRPr="003A781D" w:rsidTr="00C8199A">
        <w:tc>
          <w:tcPr>
            <w:tcW w:w="754" w:type="pct"/>
          </w:tcPr>
          <w:p w:rsidR="003F79C4" w:rsidRPr="003A781D" w:rsidRDefault="003F79C4"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6" w:type="pct"/>
            <w:gridSpan w:val="7"/>
          </w:tcPr>
          <w:p w:rsidR="003F79C4" w:rsidRPr="003A781D" w:rsidRDefault="00772F74" w:rsidP="00641B47">
            <w:pPr>
              <w:jc w:val="both"/>
              <w:rPr>
                <w:i/>
                <w:color w:val="010101"/>
                <w:sz w:val="24"/>
                <w:szCs w:val="24"/>
              </w:rPr>
            </w:pPr>
            <w:r w:rsidRPr="003A781D">
              <w:rPr>
                <w:rFonts w:eastAsia="Times New Roman"/>
                <w:i/>
                <w:color w:val="010202"/>
                <w:sz w:val="24"/>
                <w:szCs w:val="24"/>
              </w:rPr>
              <w:t>Apply engineering principles to understand behavior of structural/ elements</w:t>
            </w:r>
          </w:p>
        </w:tc>
      </w:tr>
    </w:tbl>
    <w:p w:rsidR="003F79C4" w:rsidRPr="003A781D" w:rsidRDefault="003F79C4" w:rsidP="00641B47">
      <w:pPr>
        <w:rPr>
          <w:sz w:val="24"/>
          <w:szCs w:val="24"/>
        </w:rPr>
      </w:pPr>
    </w:p>
    <w:p w:rsidR="003F79C4" w:rsidRPr="003A781D" w:rsidRDefault="003F79C4" w:rsidP="00641B47">
      <w:pPr>
        <w:rPr>
          <w:sz w:val="24"/>
          <w:szCs w:val="24"/>
        </w:rPr>
      </w:pPr>
    </w:p>
    <w:p w:rsidR="00772F74" w:rsidRPr="003A781D" w:rsidRDefault="00772F74" w:rsidP="009C1DE6">
      <w:pPr>
        <w:numPr>
          <w:ilvl w:val="0"/>
          <w:numId w:val="21"/>
        </w:numPr>
        <w:tabs>
          <w:tab w:val="left" w:pos="360"/>
        </w:tabs>
        <w:spacing w:line="237" w:lineRule="auto"/>
        <w:ind w:left="360" w:hanging="358"/>
        <w:rPr>
          <w:rFonts w:eastAsia="Times New Roman"/>
          <w:b/>
          <w:color w:val="010202"/>
          <w:sz w:val="24"/>
          <w:szCs w:val="24"/>
        </w:rPr>
      </w:pPr>
      <w:r w:rsidRPr="003A781D">
        <w:rPr>
          <w:rFonts w:eastAsia="Times New Roman"/>
          <w:b/>
          <w:color w:val="010202"/>
          <w:sz w:val="24"/>
          <w:szCs w:val="24"/>
        </w:rPr>
        <w:t>List of Experiments:</w:t>
      </w:r>
    </w:p>
    <w:p w:rsidR="00772F74" w:rsidRPr="003A781D" w:rsidRDefault="00772F74" w:rsidP="009C1DE6">
      <w:pPr>
        <w:numPr>
          <w:ilvl w:val="0"/>
          <w:numId w:val="21"/>
        </w:numPr>
        <w:tabs>
          <w:tab w:val="left" w:pos="360"/>
        </w:tabs>
        <w:spacing w:line="237" w:lineRule="auto"/>
        <w:ind w:left="360" w:hanging="358"/>
        <w:rPr>
          <w:rFonts w:eastAsia="Times New Roman"/>
          <w:color w:val="010202"/>
          <w:sz w:val="24"/>
          <w:szCs w:val="24"/>
        </w:rPr>
      </w:pPr>
    </w:p>
    <w:p w:rsidR="00772F74" w:rsidRPr="003A781D" w:rsidRDefault="00772F74" w:rsidP="009C1DE6">
      <w:pPr>
        <w:pStyle w:val="ListParagraph"/>
        <w:numPr>
          <w:ilvl w:val="0"/>
          <w:numId w:val="22"/>
        </w:numPr>
        <w:tabs>
          <w:tab w:val="left" w:pos="360"/>
        </w:tabs>
        <w:spacing w:line="237" w:lineRule="auto"/>
        <w:rPr>
          <w:rFonts w:eastAsia="Times New Roman"/>
          <w:color w:val="010202"/>
          <w:sz w:val="24"/>
          <w:szCs w:val="24"/>
        </w:rPr>
      </w:pPr>
      <w:r w:rsidRPr="003A781D">
        <w:rPr>
          <w:rFonts w:eastAsia="Times New Roman"/>
          <w:color w:val="010202"/>
          <w:sz w:val="24"/>
          <w:szCs w:val="24"/>
        </w:rPr>
        <w:t xml:space="preserve">Study of stress-strain curve of high strength concrete, Correlation between cube strength, cylinder strength, split tensile strength and modulus of rupture. </w:t>
      </w:r>
    </w:p>
    <w:p w:rsidR="00772F74" w:rsidRPr="003A781D" w:rsidRDefault="00772F74" w:rsidP="00772F74">
      <w:pPr>
        <w:pStyle w:val="ListParagraph"/>
        <w:rPr>
          <w:rFonts w:eastAsia="Times New Roman"/>
          <w:color w:val="010202"/>
          <w:sz w:val="24"/>
          <w:szCs w:val="24"/>
        </w:rPr>
      </w:pPr>
    </w:p>
    <w:p w:rsidR="00772F74" w:rsidRPr="003A781D" w:rsidRDefault="00772F74" w:rsidP="009C1DE6">
      <w:pPr>
        <w:pStyle w:val="ListParagraph"/>
        <w:numPr>
          <w:ilvl w:val="0"/>
          <w:numId w:val="22"/>
        </w:numPr>
        <w:tabs>
          <w:tab w:val="left" w:pos="360"/>
        </w:tabs>
        <w:spacing w:line="237" w:lineRule="auto"/>
        <w:rPr>
          <w:rFonts w:eastAsia="Times New Roman"/>
          <w:color w:val="010202"/>
          <w:sz w:val="24"/>
          <w:szCs w:val="24"/>
        </w:rPr>
      </w:pPr>
      <w:r w:rsidRPr="003A781D">
        <w:rPr>
          <w:rFonts w:eastAsia="Times New Roman"/>
          <w:color w:val="010202"/>
          <w:sz w:val="24"/>
          <w:szCs w:val="24"/>
        </w:rPr>
        <w:t>Effect of cyclic loading on steel.</w:t>
      </w:r>
    </w:p>
    <w:p w:rsidR="00772F74" w:rsidRPr="003A781D" w:rsidRDefault="00772F74" w:rsidP="00772F74">
      <w:pPr>
        <w:pStyle w:val="ListParagraph"/>
        <w:rPr>
          <w:rFonts w:eastAsia="Times New Roman"/>
          <w:color w:val="010202"/>
          <w:sz w:val="24"/>
          <w:szCs w:val="24"/>
        </w:rPr>
      </w:pPr>
    </w:p>
    <w:p w:rsidR="00772F74" w:rsidRPr="003A781D" w:rsidRDefault="00772F74" w:rsidP="009C1DE6">
      <w:pPr>
        <w:pStyle w:val="ListParagraph"/>
        <w:numPr>
          <w:ilvl w:val="0"/>
          <w:numId w:val="22"/>
        </w:numPr>
        <w:tabs>
          <w:tab w:val="left" w:pos="360"/>
        </w:tabs>
        <w:spacing w:line="237" w:lineRule="auto"/>
        <w:rPr>
          <w:rFonts w:eastAsia="Times New Roman"/>
          <w:color w:val="010202"/>
          <w:sz w:val="24"/>
          <w:szCs w:val="24"/>
        </w:rPr>
      </w:pPr>
      <w:r w:rsidRPr="003A781D">
        <w:rPr>
          <w:rFonts w:eastAsia="Times New Roman"/>
          <w:color w:val="010202"/>
          <w:sz w:val="24"/>
          <w:szCs w:val="24"/>
        </w:rPr>
        <w:t>Non-Destructive testing of existing concrete members.</w:t>
      </w:r>
    </w:p>
    <w:p w:rsidR="00772F74" w:rsidRPr="003A781D" w:rsidRDefault="00772F74" w:rsidP="00772F74">
      <w:pPr>
        <w:pStyle w:val="ListParagraph"/>
        <w:rPr>
          <w:rFonts w:eastAsia="Times New Roman"/>
          <w:color w:val="010202"/>
          <w:sz w:val="24"/>
          <w:szCs w:val="24"/>
        </w:rPr>
      </w:pPr>
    </w:p>
    <w:p w:rsidR="00772F74" w:rsidRPr="003A781D" w:rsidRDefault="00772F74" w:rsidP="009C1DE6">
      <w:pPr>
        <w:pStyle w:val="ListParagraph"/>
        <w:numPr>
          <w:ilvl w:val="0"/>
          <w:numId w:val="22"/>
        </w:numPr>
        <w:tabs>
          <w:tab w:val="left" w:pos="360"/>
        </w:tabs>
        <w:spacing w:line="237" w:lineRule="auto"/>
        <w:rPr>
          <w:rFonts w:eastAsia="Times New Roman"/>
          <w:color w:val="010202"/>
          <w:sz w:val="24"/>
          <w:szCs w:val="24"/>
        </w:rPr>
      </w:pPr>
      <w:r w:rsidRPr="003A781D">
        <w:rPr>
          <w:rFonts w:eastAsia="Times New Roman"/>
          <w:color w:val="010202"/>
          <w:sz w:val="24"/>
          <w:szCs w:val="24"/>
        </w:rPr>
        <w:t>Behavior of Beams under flexure, Shear and Torsion.</w:t>
      </w:r>
    </w:p>
    <w:p w:rsidR="00772F74" w:rsidRPr="003A781D" w:rsidRDefault="00772F74" w:rsidP="00641B47">
      <w:pPr>
        <w:rPr>
          <w:rFonts w:eastAsia="Times New Roman"/>
          <w:b/>
          <w:bCs/>
          <w:color w:val="010202"/>
          <w:sz w:val="24"/>
          <w:szCs w:val="24"/>
        </w:rPr>
      </w:pPr>
    </w:p>
    <w:p w:rsidR="00772F74" w:rsidRPr="003A781D" w:rsidRDefault="00772F74" w:rsidP="00641B47">
      <w:pPr>
        <w:rPr>
          <w:rFonts w:eastAsia="Times New Roman"/>
          <w:b/>
          <w:bCs/>
          <w:color w:val="010202"/>
          <w:sz w:val="24"/>
          <w:szCs w:val="24"/>
        </w:rPr>
      </w:pPr>
    </w:p>
    <w:p w:rsidR="003F79C4" w:rsidRPr="003A781D" w:rsidRDefault="00772F74" w:rsidP="00641B47">
      <w:pPr>
        <w:rPr>
          <w:sz w:val="24"/>
          <w:szCs w:val="24"/>
        </w:rPr>
      </w:pPr>
      <w:r w:rsidRPr="003A781D">
        <w:rPr>
          <w:rFonts w:eastAsia="Times New Roman"/>
          <w:b/>
          <w:bCs/>
          <w:color w:val="010202"/>
          <w:sz w:val="24"/>
          <w:szCs w:val="24"/>
        </w:rPr>
        <w:t>R</w:t>
      </w:r>
      <w:r w:rsidR="003F79C4" w:rsidRPr="003A781D">
        <w:rPr>
          <w:rFonts w:eastAsia="Times New Roman"/>
          <w:b/>
          <w:bCs/>
          <w:color w:val="010202"/>
          <w:sz w:val="24"/>
          <w:szCs w:val="24"/>
        </w:rPr>
        <w:t>eferences:</w:t>
      </w:r>
    </w:p>
    <w:p w:rsidR="003F79C4" w:rsidRPr="003A781D" w:rsidRDefault="003F79C4" w:rsidP="00641B47">
      <w:pPr>
        <w:rPr>
          <w:sz w:val="24"/>
          <w:szCs w:val="24"/>
        </w:rPr>
      </w:pPr>
    </w:p>
    <w:p w:rsidR="00772F74" w:rsidRPr="003A781D" w:rsidRDefault="00772F74" w:rsidP="009C1DE6">
      <w:pPr>
        <w:pStyle w:val="ListParagraph"/>
        <w:numPr>
          <w:ilvl w:val="0"/>
          <w:numId w:val="23"/>
        </w:numPr>
        <w:spacing w:line="248" w:lineRule="auto"/>
        <w:ind w:right="-33"/>
        <w:jc w:val="both"/>
        <w:rPr>
          <w:rFonts w:eastAsia="Times New Roman"/>
          <w:color w:val="010202"/>
          <w:sz w:val="24"/>
          <w:szCs w:val="24"/>
        </w:rPr>
      </w:pPr>
      <w:r w:rsidRPr="003A781D">
        <w:rPr>
          <w:rFonts w:eastAsia="Times New Roman"/>
          <w:color w:val="010202"/>
          <w:sz w:val="24"/>
          <w:szCs w:val="24"/>
        </w:rPr>
        <w:t>Properties of Concrete, Neville A. M., 5th Edition, Prentice Hall, 2012.</w:t>
      </w:r>
    </w:p>
    <w:p w:rsidR="00772F74" w:rsidRPr="003A781D" w:rsidRDefault="00772F74" w:rsidP="009C1DE6">
      <w:pPr>
        <w:pStyle w:val="ListParagraph"/>
        <w:numPr>
          <w:ilvl w:val="0"/>
          <w:numId w:val="23"/>
        </w:numPr>
        <w:spacing w:line="248" w:lineRule="auto"/>
        <w:ind w:right="2540"/>
        <w:jc w:val="both"/>
        <w:rPr>
          <w:rFonts w:eastAsia="Times New Roman"/>
          <w:color w:val="010202"/>
          <w:sz w:val="24"/>
          <w:szCs w:val="24"/>
        </w:rPr>
      </w:pPr>
      <w:r w:rsidRPr="003A781D">
        <w:rPr>
          <w:rFonts w:eastAsia="Times New Roman"/>
          <w:color w:val="010202"/>
          <w:sz w:val="24"/>
          <w:szCs w:val="24"/>
        </w:rPr>
        <w:t xml:space="preserve"> Concrete Technology, </w:t>
      </w:r>
      <w:proofErr w:type="spellStart"/>
      <w:r w:rsidRPr="003A781D">
        <w:rPr>
          <w:rFonts w:eastAsia="Times New Roman"/>
          <w:color w:val="010202"/>
          <w:sz w:val="24"/>
          <w:szCs w:val="24"/>
        </w:rPr>
        <w:t>Shetty</w:t>
      </w:r>
      <w:proofErr w:type="spellEnd"/>
      <w:r w:rsidRPr="003A781D">
        <w:rPr>
          <w:rFonts w:eastAsia="Times New Roman"/>
          <w:color w:val="010202"/>
          <w:sz w:val="24"/>
          <w:szCs w:val="24"/>
        </w:rPr>
        <w:t xml:space="preserve"> M. S., S. Chand and Co., 2006.</w:t>
      </w:r>
    </w:p>
    <w:p w:rsidR="003F79C4" w:rsidRPr="003A781D" w:rsidRDefault="003F79C4" w:rsidP="00772F74">
      <w:pPr>
        <w:pStyle w:val="ListParagraph"/>
        <w:rPr>
          <w:rFonts w:eastAsia="Times New Roman"/>
          <w:color w:val="010202"/>
          <w:sz w:val="24"/>
          <w:szCs w:val="24"/>
        </w:rPr>
      </w:pPr>
    </w:p>
    <w:p w:rsidR="00754DF4" w:rsidRPr="003A781D" w:rsidRDefault="00754DF4" w:rsidP="00641B47">
      <w:pPr>
        <w:pStyle w:val="ListParagraph"/>
        <w:ind w:left="144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EE5D67" w:rsidRDefault="00EE5D67" w:rsidP="00641B47">
      <w:pPr>
        <w:ind w:left="720"/>
        <w:rPr>
          <w:rFonts w:eastAsia="Times New Roman"/>
          <w:color w:val="010202"/>
          <w:sz w:val="24"/>
          <w:szCs w:val="24"/>
        </w:rPr>
      </w:pPr>
    </w:p>
    <w:p w:rsidR="005D5AEA" w:rsidRPr="003A781D" w:rsidRDefault="005D5AEA" w:rsidP="00641B47">
      <w:pPr>
        <w:ind w:left="720"/>
        <w:rPr>
          <w:rFonts w:eastAsia="Times New Roman"/>
          <w:color w:val="010202"/>
          <w:sz w:val="24"/>
          <w:szCs w:val="24"/>
        </w:rPr>
      </w:pPr>
    </w:p>
    <w:p w:rsidR="00EE5D67" w:rsidRPr="003A781D" w:rsidRDefault="00EE5D67" w:rsidP="00641B47">
      <w:pPr>
        <w:ind w:left="720"/>
        <w:rPr>
          <w:rFonts w:eastAsia="Times New Roman"/>
          <w:color w:val="010202"/>
          <w:sz w:val="24"/>
          <w:szCs w:val="24"/>
        </w:rPr>
      </w:pPr>
    </w:p>
    <w:p w:rsidR="005033D7" w:rsidRPr="003A781D" w:rsidRDefault="005033D7" w:rsidP="00641B47">
      <w:pPr>
        <w:ind w:left="720"/>
        <w:rPr>
          <w:rFonts w:eastAsia="Times New Roman"/>
          <w:color w:val="010202"/>
          <w:sz w:val="24"/>
          <w:szCs w:val="24"/>
        </w:rPr>
      </w:pPr>
    </w:p>
    <w:p w:rsidR="00641B47" w:rsidRPr="003A781D" w:rsidRDefault="00641B47" w:rsidP="00641B47">
      <w:pPr>
        <w:ind w:left="720"/>
        <w:rPr>
          <w:rFonts w:eastAsia="Times New Roman"/>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3"/>
        <w:gridCol w:w="920"/>
        <w:gridCol w:w="1070"/>
        <w:gridCol w:w="889"/>
        <w:gridCol w:w="1838"/>
        <w:gridCol w:w="1922"/>
        <w:gridCol w:w="1083"/>
        <w:gridCol w:w="1015"/>
      </w:tblGrid>
      <w:tr w:rsidR="00C003C0" w:rsidRPr="003A781D" w:rsidTr="00B059DC">
        <w:tc>
          <w:tcPr>
            <w:tcW w:w="755" w:type="pct"/>
          </w:tcPr>
          <w:p w:rsidR="00C003C0" w:rsidRPr="003A781D" w:rsidRDefault="00C003C0" w:rsidP="00E000D7">
            <w:pPr>
              <w:widowControl w:val="0"/>
              <w:autoSpaceDE w:val="0"/>
              <w:autoSpaceDN w:val="0"/>
              <w:adjustRightInd w:val="0"/>
              <w:jc w:val="center"/>
              <w:rPr>
                <w:b/>
                <w:sz w:val="24"/>
                <w:szCs w:val="24"/>
                <w:lang w:val="en-IN" w:eastAsia="en-IN"/>
              </w:rPr>
            </w:pPr>
            <w:r w:rsidRPr="003A781D">
              <w:rPr>
                <w:b/>
                <w:sz w:val="24"/>
                <w:szCs w:val="24"/>
              </w:rPr>
              <w:lastRenderedPageBreak/>
              <w:t>MT</w:t>
            </w:r>
            <w:r w:rsidR="00153FAD" w:rsidRPr="003A781D">
              <w:rPr>
                <w:b/>
                <w:sz w:val="24"/>
                <w:szCs w:val="24"/>
              </w:rPr>
              <w:t>RM</w:t>
            </w:r>
            <w:r w:rsidR="00772F74" w:rsidRPr="003A781D">
              <w:rPr>
                <w:b/>
                <w:sz w:val="24"/>
                <w:szCs w:val="24"/>
              </w:rPr>
              <w:t xml:space="preserve"> -1</w:t>
            </w:r>
            <w:r w:rsidR="00E000D7">
              <w:rPr>
                <w:b/>
                <w:sz w:val="24"/>
                <w:szCs w:val="24"/>
              </w:rPr>
              <w:t>11</w:t>
            </w:r>
            <w:r w:rsidR="00772F74" w:rsidRPr="003A781D">
              <w:rPr>
                <w:b/>
                <w:sz w:val="24"/>
                <w:szCs w:val="24"/>
              </w:rPr>
              <w:t xml:space="preserve"> A</w:t>
            </w:r>
          </w:p>
        </w:tc>
        <w:tc>
          <w:tcPr>
            <w:tcW w:w="3752" w:type="pct"/>
            <w:gridSpan w:val="6"/>
            <w:tcBorders>
              <w:right w:val="nil"/>
            </w:tcBorders>
          </w:tcPr>
          <w:p w:rsidR="00C003C0" w:rsidRPr="003A781D" w:rsidRDefault="004661F7" w:rsidP="00641B47">
            <w:pPr>
              <w:ind w:right="20"/>
              <w:jc w:val="center"/>
              <w:rPr>
                <w:sz w:val="24"/>
                <w:szCs w:val="24"/>
              </w:rPr>
            </w:pPr>
            <w:r w:rsidRPr="003A781D">
              <w:rPr>
                <w:rFonts w:eastAsia="Times New Roman"/>
                <w:b/>
                <w:bCs/>
                <w:color w:val="010202"/>
                <w:sz w:val="24"/>
                <w:szCs w:val="24"/>
              </w:rPr>
              <w:t xml:space="preserve">Research </w:t>
            </w:r>
            <w:r w:rsidR="00A4232A" w:rsidRPr="003A781D">
              <w:rPr>
                <w:rFonts w:eastAsia="Times New Roman"/>
                <w:b/>
                <w:bCs/>
                <w:color w:val="010202"/>
                <w:sz w:val="24"/>
                <w:szCs w:val="24"/>
              </w:rPr>
              <w:t>Methodology</w:t>
            </w:r>
            <w:r w:rsidRPr="003A781D">
              <w:rPr>
                <w:rFonts w:eastAsia="Times New Roman"/>
                <w:b/>
                <w:bCs/>
                <w:color w:val="010202"/>
                <w:sz w:val="24"/>
                <w:szCs w:val="24"/>
              </w:rPr>
              <w:t xml:space="preserve"> and IPR</w:t>
            </w:r>
          </w:p>
        </w:tc>
        <w:tc>
          <w:tcPr>
            <w:tcW w:w="493" w:type="pct"/>
            <w:tcBorders>
              <w:left w:val="nil"/>
            </w:tcBorders>
          </w:tcPr>
          <w:p w:rsidR="00C003C0" w:rsidRPr="003A781D" w:rsidRDefault="00C003C0" w:rsidP="00641B47">
            <w:pPr>
              <w:widowControl w:val="0"/>
              <w:autoSpaceDE w:val="0"/>
              <w:autoSpaceDN w:val="0"/>
              <w:adjustRightInd w:val="0"/>
              <w:jc w:val="center"/>
              <w:rPr>
                <w:b/>
                <w:bCs/>
                <w:sz w:val="24"/>
                <w:szCs w:val="24"/>
                <w:lang w:val="en-IN" w:eastAsia="en-IN"/>
              </w:rPr>
            </w:pPr>
          </w:p>
        </w:tc>
      </w:tr>
      <w:tr w:rsidR="008C120B" w:rsidRPr="003A781D" w:rsidTr="00641B47">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641B47">
        <w:tc>
          <w:tcPr>
            <w:tcW w:w="75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4"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003C0" w:rsidRPr="003A781D" w:rsidTr="00B059DC">
        <w:tc>
          <w:tcPr>
            <w:tcW w:w="4507" w:type="pct"/>
            <w:gridSpan w:val="7"/>
            <w:tcBorders>
              <w:top w:val="single" w:sz="4" w:space="0" w:color="auto"/>
              <w:left w:val="single" w:sz="4" w:space="0" w:color="auto"/>
              <w:bottom w:val="single" w:sz="4" w:space="0" w:color="auto"/>
              <w:right w:val="nil"/>
            </w:tcBorders>
          </w:tcPr>
          <w:p w:rsidR="00C003C0" w:rsidRPr="003A781D" w:rsidRDefault="00C00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C003C0" w:rsidRPr="003A781D" w:rsidRDefault="00C003C0" w:rsidP="00641B47">
            <w:pPr>
              <w:widowControl w:val="0"/>
              <w:autoSpaceDE w:val="0"/>
              <w:autoSpaceDN w:val="0"/>
              <w:adjustRightInd w:val="0"/>
              <w:jc w:val="center"/>
              <w:rPr>
                <w:b/>
                <w:sz w:val="24"/>
                <w:szCs w:val="24"/>
                <w:lang w:val="en-IN" w:eastAsia="en-IN"/>
              </w:rPr>
            </w:pPr>
          </w:p>
        </w:tc>
      </w:tr>
      <w:tr w:rsidR="00C003C0" w:rsidRPr="003A781D" w:rsidTr="00B059DC">
        <w:tc>
          <w:tcPr>
            <w:tcW w:w="755" w:type="pct"/>
            <w:tcBorders>
              <w:top w:val="single" w:sz="4" w:space="0" w:color="auto"/>
            </w:tcBorders>
          </w:tcPr>
          <w:p w:rsidR="00C003C0" w:rsidRPr="003A781D" w:rsidRDefault="00C00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C003C0" w:rsidRPr="003A781D" w:rsidRDefault="004661F7" w:rsidP="004661F7">
            <w:pPr>
              <w:ind w:right="260"/>
              <w:jc w:val="both"/>
              <w:rPr>
                <w:i/>
                <w:sz w:val="24"/>
                <w:szCs w:val="24"/>
              </w:rPr>
            </w:pPr>
            <w:r w:rsidRPr="003A781D">
              <w:rPr>
                <w:rFonts w:eastAsia="Times New Roman"/>
                <w:i/>
                <w:color w:val="010202"/>
                <w:sz w:val="24"/>
                <w:szCs w:val="24"/>
              </w:rPr>
              <w:t>Understand Research problem formulation</w:t>
            </w:r>
          </w:p>
        </w:tc>
      </w:tr>
      <w:tr w:rsidR="00C003C0" w:rsidRPr="003A781D" w:rsidTr="00B059DC">
        <w:tc>
          <w:tcPr>
            <w:tcW w:w="755" w:type="pct"/>
          </w:tcPr>
          <w:p w:rsidR="00C003C0" w:rsidRPr="003A781D" w:rsidRDefault="00C00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C003C0" w:rsidRPr="003A781D" w:rsidRDefault="004661F7" w:rsidP="00641B47">
            <w:pPr>
              <w:jc w:val="both"/>
              <w:rPr>
                <w:i/>
                <w:sz w:val="24"/>
                <w:szCs w:val="24"/>
              </w:rPr>
            </w:pPr>
            <w:r w:rsidRPr="003A781D">
              <w:rPr>
                <w:rFonts w:eastAsia="Times New Roman"/>
                <w:i/>
                <w:color w:val="010202"/>
                <w:sz w:val="24"/>
                <w:szCs w:val="24"/>
              </w:rPr>
              <w:t>Analyze research related information</w:t>
            </w:r>
          </w:p>
        </w:tc>
      </w:tr>
      <w:tr w:rsidR="00C003C0" w:rsidRPr="003A781D" w:rsidTr="00B059DC">
        <w:tc>
          <w:tcPr>
            <w:tcW w:w="755" w:type="pct"/>
          </w:tcPr>
          <w:p w:rsidR="00C003C0" w:rsidRPr="003A781D" w:rsidRDefault="00C00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C003C0" w:rsidRPr="003A781D" w:rsidRDefault="004661F7" w:rsidP="00641B47">
            <w:pPr>
              <w:ind w:right="260"/>
              <w:jc w:val="both"/>
              <w:rPr>
                <w:i/>
                <w:sz w:val="24"/>
                <w:szCs w:val="24"/>
              </w:rPr>
            </w:pPr>
            <w:r w:rsidRPr="003A781D">
              <w:rPr>
                <w:rFonts w:eastAsia="Times New Roman"/>
                <w:i/>
                <w:color w:val="010202"/>
                <w:sz w:val="24"/>
                <w:szCs w:val="24"/>
              </w:rPr>
              <w:t>Follow research ethics</w:t>
            </w:r>
          </w:p>
        </w:tc>
      </w:tr>
      <w:tr w:rsidR="004661F7" w:rsidRPr="003A781D" w:rsidTr="004661F7">
        <w:tc>
          <w:tcPr>
            <w:tcW w:w="755" w:type="pct"/>
          </w:tcPr>
          <w:p w:rsidR="004661F7" w:rsidRPr="003A781D" w:rsidRDefault="004661F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4245" w:type="pct"/>
            <w:gridSpan w:val="7"/>
          </w:tcPr>
          <w:p w:rsidR="004661F7" w:rsidRPr="003A781D" w:rsidRDefault="004661F7" w:rsidP="00641B47">
            <w:pPr>
              <w:widowControl w:val="0"/>
              <w:autoSpaceDE w:val="0"/>
              <w:autoSpaceDN w:val="0"/>
              <w:adjustRightInd w:val="0"/>
              <w:rPr>
                <w:sz w:val="24"/>
                <w:szCs w:val="24"/>
                <w:lang w:val="en-IN" w:eastAsia="en-IN"/>
              </w:rPr>
            </w:pPr>
            <w:r w:rsidRPr="003A781D">
              <w:rPr>
                <w:rFonts w:eastAsia="Times New Roman"/>
                <w:i/>
                <w:color w:val="010202"/>
                <w:sz w:val="24"/>
                <w:szCs w:val="24"/>
              </w:rPr>
              <w:t>Understand that today’s world is controlled by Computer, Information Technology, but tomorrow world will be ruled by ideas, concept, and creativity.</w:t>
            </w:r>
          </w:p>
        </w:tc>
      </w:tr>
      <w:tr w:rsidR="004661F7" w:rsidRPr="003A781D" w:rsidTr="004661F7">
        <w:tc>
          <w:tcPr>
            <w:tcW w:w="755" w:type="pct"/>
          </w:tcPr>
          <w:p w:rsidR="004661F7" w:rsidRPr="003A781D" w:rsidRDefault="004661F7" w:rsidP="00641B47">
            <w:pPr>
              <w:widowControl w:val="0"/>
              <w:autoSpaceDE w:val="0"/>
              <w:autoSpaceDN w:val="0"/>
              <w:adjustRightInd w:val="0"/>
              <w:jc w:val="center"/>
              <w:rPr>
                <w:b/>
                <w:sz w:val="24"/>
                <w:szCs w:val="24"/>
                <w:lang w:val="en-IN" w:eastAsia="en-IN"/>
              </w:rPr>
            </w:pPr>
            <w:r w:rsidRPr="003A781D">
              <w:rPr>
                <w:b/>
                <w:sz w:val="24"/>
                <w:szCs w:val="24"/>
                <w:lang w:val="en-IN" w:eastAsia="en-IN"/>
              </w:rPr>
              <w:t>CO5</w:t>
            </w:r>
          </w:p>
        </w:tc>
        <w:tc>
          <w:tcPr>
            <w:tcW w:w="4245" w:type="pct"/>
            <w:gridSpan w:val="7"/>
          </w:tcPr>
          <w:p w:rsidR="004661F7" w:rsidRPr="003A781D" w:rsidRDefault="004661F7" w:rsidP="00FD1C2E">
            <w:pPr>
              <w:spacing w:line="272" w:lineRule="auto"/>
              <w:ind w:right="220"/>
              <w:jc w:val="both"/>
              <w:rPr>
                <w:rFonts w:eastAsia="Times New Roman"/>
                <w:i/>
                <w:color w:val="010202"/>
                <w:sz w:val="24"/>
                <w:szCs w:val="24"/>
              </w:rPr>
            </w:pPr>
            <w:r w:rsidRPr="003A781D">
              <w:rPr>
                <w:rFonts w:eastAsia="Times New Roman"/>
                <w:i/>
                <w:color w:val="010202"/>
                <w:sz w:val="24"/>
                <w:szCs w:val="24"/>
              </w:rPr>
              <w:t>Understanding that when IPR would take such important place in growth of individuals &amp; nation, it is needless to emphasis the need of information about Intellectual Property Right to be promoted among students in general &amp; engineering in particular.</w:t>
            </w:r>
          </w:p>
        </w:tc>
      </w:tr>
      <w:tr w:rsidR="004661F7" w:rsidRPr="003A781D" w:rsidTr="004661F7">
        <w:tc>
          <w:tcPr>
            <w:tcW w:w="755" w:type="pct"/>
          </w:tcPr>
          <w:p w:rsidR="004661F7" w:rsidRPr="003A781D" w:rsidRDefault="004661F7" w:rsidP="00641B47">
            <w:pPr>
              <w:widowControl w:val="0"/>
              <w:autoSpaceDE w:val="0"/>
              <w:autoSpaceDN w:val="0"/>
              <w:adjustRightInd w:val="0"/>
              <w:jc w:val="center"/>
              <w:rPr>
                <w:b/>
                <w:sz w:val="24"/>
                <w:szCs w:val="24"/>
                <w:lang w:val="en-IN" w:eastAsia="en-IN"/>
              </w:rPr>
            </w:pPr>
            <w:r w:rsidRPr="003A781D">
              <w:rPr>
                <w:b/>
                <w:sz w:val="24"/>
                <w:szCs w:val="24"/>
                <w:lang w:val="en-IN" w:eastAsia="en-IN"/>
              </w:rPr>
              <w:t>CO6</w:t>
            </w:r>
          </w:p>
        </w:tc>
        <w:tc>
          <w:tcPr>
            <w:tcW w:w="4245" w:type="pct"/>
            <w:gridSpan w:val="7"/>
          </w:tcPr>
          <w:p w:rsidR="004661F7" w:rsidRPr="003A781D" w:rsidRDefault="004661F7" w:rsidP="00FD1C2E">
            <w:pPr>
              <w:spacing w:line="272" w:lineRule="auto"/>
              <w:ind w:right="362"/>
              <w:rPr>
                <w:rFonts w:eastAsia="Times New Roman"/>
                <w:color w:val="010202"/>
                <w:sz w:val="24"/>
                <w:szCs w:val="24"/>
              </w:rPr>
            </w:pPr>
            <w:r w:rsidRPr="003A781D">
              <w:rPr>
                <w:rFonts w:eastAsia="Times New Roman"/>
                <w:i/>
                <w:color w:val="010202"/>
                <w:sz w:val="24"/>
                <w:szCs w:val="24"/>
              </w:rPr>
              <w:t>Understand that IPR protection provides an incentive to inventors for further research work and investment in R &amp; D, which leads to creation of new and better products, and in turn brings about, economic growth and social benefits</w:t>
            </w:r>
            <w:r w:rsidRPr="003A781D">
              <w:rPr>
                <w:rFonts w:eastAsia="Times New Roman"/>
                <w:color w:val="010202"/>
                <w:sz w:val="24"/>
                <w:szCs w:val="24"/>
              </w:rPr>
              <w:t>.</w:t>
            </w:r>
          </w:p>
        </w:tc>
      </w:tr>
    </w:tbl>
    <w:p w:rsidR="00754DF4" w:rsidRPr="003A781D" w:rsidRDefault="00754DF4" w:rsidP="00641B47">
      <w:pPr>
        <w:rPr>
          <w:sz w:val="24"/>
          <w:szCs w:val="24"/>
        </w:rPr>
      </w:pPr>
    </w:p>
    <w:p w:rsidR="00DB6C75" w:rsidRPr="003A781D" w:rsidRDefault="00DB6C75"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D5669F" w:rsidRPr="003A781D">
        <w:rPr>
          <w:rFonts w:eastAsia="Times New Roman"/>
          <w:b/>
          <w:bCs/>
          <w:color w:val="010202"/>
          <w:sz w:val="24"/>
          <w:szCs w:val="24"/>
        </w:rPr>
        <w:t>I</w:t>
      </w:r>
    </w:p>
    <w:p w:rsidR="004661F7" w:rsidRPr="003A781D" w:rsidRDefault="004661F7" w:rsidP="004661F7">
      <w:pPr>
        <w:spacing w:line="286" w:lineRule="auto"/>
        <w:jc w:val="both"/>
        <w:rPr>
          <w:rFonts w:eastAsia="Times New Roman"/>
          <w:color w:val="010202"/>
          <w:sz w:val="24"/>
          <w:szCs w:val="24"/>
        </w:rPr>
      </w:pPr>
      <w:proofErr w:type="gramStart"/>
      <w:r w:rsidRPr="003A781D">
        <w:rPr>
          <w:rFonts w:eastAsia="Times New Roman"/>
          <w:color w:val="010202"/>
          <w:sz w:val="24"/>
          <w:szCs w:val="24"/>
        </w:rPr>
        <w:t>Meaning of research problem, Sources of research problem, Criteria Characteristics</w:t>
      </w:r>
      <w:r w:rsidRPr="003A781D">
        <w:rPr>
          <w:rFonts w:eastAsia="Times New Roman"/>
          <w:b/>
          <w:color w:val="010202"/>
          <w:sz w:val="24"/>
          <w:szCs w:val="24"/>
        </w:rPr>
        <w:t xml:space="preserve"> </w:t>
      </w:r>
      <w:r w:rsidRPr="003A781D">
        <w:rPr>
          <w:rFonts w:eastAsia="Times New Roman"/>
          <w:color w:val="010202"/>
          <w:sz w:val="24"/>
          <w:szCs w:val="24"/>
        </w:rPr>
        <w:t>of a good research problem, Errors in selecting a research problem, Scope and objectives of research problem.</w:t>
      </w:r>
      <w:proofErr w:type="gramEnd"/>
    </w:p>
    <w:p w:rsidR="004661F7" w:rsidRPr="003A781D" w:rsidRDefault="004661F7" w:rsidP="004661F7">
      <w:pPr>
        <w:spacing w:line="1" w:lineRule="exact"/>
        <w:jc w:val="both"/>
        <w:rPr>
          <w:rFonts w:eastAsia="Times New Roman"/>
          <w:sz w:val="24"/>
          <w:szCs w:val="24"/>
        </w:rPr>
      </w:pPr>
    </w:p>
    <w:p w:rsidR="004661F7" w:rsidRPr="003A781D" w:rsidRDefault="004661F7" w:rsidP="004661F7">
      <w:pPr>
        <w:spacing w:line="261" w:lineRule="auto"/>
        <w:ind w:right="20"/>
        <w:jc w:val="both"/>
        <w:rPr>
          <w:rFonts w:eastAsia="Times New Roman"/>
          <w:color w:val="010202"/>
          <w:sz w:val="24"/>
          <w:szCs w:val="24"/>
        </w:rPr>
      </w:pPr>
      <w:r w:rsidRPr="003A781D">
        <w:rPr>
          <w:rFonts w:eastAsia="Times New Roman"/>
          <w:color w:val="010202"/>
          <w:sz w:val="24"/>
          <w:szCs w:val="24"/>
        </w:rPr>
        <w:t>Approaches of investigation of solutions for research problem, data collection, analysis, interpretation, Necessary instrumentations</w:t>
      </w:r>
    </w:p>
    <w:p w:rsidR="00DB6C75" w:rsidRPr="003A781D" w:rsidRDefault="00D5669F" w:rsidP="00641B47">
      <w:pPr>
        <w:jc w:val="center"/>
        <w:rPr>
          <w:rFonts w:eastAsia="Times New Roman"/>
          <w:b/>
          <w:bCs/>
          <w:color w:val="010202"/>
          <w:sz w:val="24"/>
          <w:szCs w:val="24"/>
        </w:rPr>
      </w:pPr>
      <w:r w:rsidRPr="003A781D">
        <w:rPr>
          <w:rFonts w:eastAsia="Times New Roman"/>
          <w:b/>
          <w:bCs/>
          <w:color w:val="010202"/>
          <w:sz w:val="24"/>
          <w:szCs w:val="24"/>
        </w:rPr>
        <w:t>Unit II</w:t>
      </w:r>
    </w:p>
    <w:p w:rsidR="00754DF4" w:rsidRPr="003A781D" w:rsidRDefault="004661F7" w:rsidP="00641B47">
      <w:pPr>
        <w:rPr>
          <w:rFonts w:eastAsia="Times New Roman"/>
          <w:color w:val="010202"/>
          <w:sz w:val="24"/>
          <w:szCs w:val="24"/>
        </w:rPr>
      </w:pPr>
      <w:r w:rsidRPr="003A781D">
        <w:rPr>
          <w:rFonts w:eastAsia="Times New Roman"/>
          <w:color w:val="010202"/>
          <w:sz w:val="24"/>
          <w:szCs w:val="24"/>
        </w:rPr>
        <w:t>Effective literature studies approaches, analysis</w:t>
      </w:r>
      <w:r w:rsidRPr="003A781D">
        <w:rPr>
          <w:rFonts w:eastAsia="Times New Roman"/>
          <w:b/>
          <w:color w:val="010202"/>
          <w:sz w:val="24"/>
          <w:szCs w:val="24"/>
        </w:rPr>
        <w:t xml:space="preserve"> </w:t>
      </w:r>
      <w:r w:rsidR="00D5669F" w:rsidRPr="003A781D">
        <w:rPr>
          <w:rFonts w:eastAsia="Times New Roman"/>
          <w:color w:val="010202"/>
          <w:sz w:val="24"/>
          <w:szCs w:val="24"/>
        </w:rPr>
        <w:t>Plagiarism,</w:t>
      </w:r>
      <w:r w:rsidRPr="003A781D">
        <w:rPr>
          <w:rFonts w:eastAsia="Times New Roman"/>
          <w:color w:val="010202"/>
          <w:sz w:val="24"/>
          <w:szCs w:val="24"/>
        </w:rPr>
        <w:t xml:space="preserve"> </w:t>
      </w:r>
      <w:proofErr w:type="gramStart"/>
      <w:r w:rsidRPr="003A781D">
        <w:rPr>
          <w:rFonts w:eastAsia="Times New Roman"/>
          <w:color w:val="010202"/>
          <w:sz w:val="24"/>
          <w:szCs w:val="24"/>
        </w:rPr>
        <w:t>Research</w:t>
      </w:r>
      <w:proofErr w:type="gramEnd"/>
      <w:r w:rsidRPr="003A781D">
        <w:rPr>
          <w:rFonts w:eastAsia="Times New Roman"/>
          <w:color w:val="010202"/>
          <w:sz w:val="24"/>
          <w:szCs w:val="24"/>
        </w:rPr>
        <w:t xml:space="preserve"> ethics.</w:t>
      </w:r>
    </w:p>
    <w:p w:rsidR="004661F7" w:rsidRPr="003A781D" w:rsidRDefault="004661F7" w:rsidP="00641B47">
      <w:pPr>
        <w:rPr>
          <w:sz w:val="24"/>
          <w:szCs w:val="24"/>
        </w:rPr>
      </w:pPr>
    </w:p>
    <w:p w:rsidR="004661F7" w:rsidRPr="003A781D" w:rsidRDefault="004661F7" w:rsidP="004661F7">
      <w:pPr>
        <w:spacing w:line="0" w:lineRule="atLeast"/>
        <w:jc w:val="both"/>
        <w:rPr>
          <w:rFonts w:eastAsia="Times New Roman"/>
          <w:color w:val="010202"/>
          <w:sz w:val="24"/>
          <w:szCs w:val="24"/>
        </w:rPr>
      </w:pPr>
      <w:r w:rsidRPr="003A781D">
        <w:rPr>
          <w:rFonts w:eastAsia="Times New Roman"/>
          <w:color w:val="010202"/>
          <w:sz w:val="24"/>
          <w:szCs w:val="24"/>
        </w:rPr>
        <w:t xml:space="preserve">Effective technical writing, how to write </w:t>
      </w:r>
      <w:proofErr w:type="gramStart"/>
      <w:r w:rsidRPr="003A781D">
        <w:rPr>
          <w:rFonts w:eastAsia="Times New Roman"/>
          <w:color w:val="010202"/>
          <w:sz w:val="24"/>
          <w:szCs w:val="24"/>
        </w:rPr>
        <w:t>report  paper</w:t>
      </w:r>
      <w:proofErr w:type="gramEnd"/>
      <w:r w:rsidRPr="003A781D">
        <w:rPr>
          <w:rFonts w:eastAsia="Times New Roman"/>
          <w:color w:val="010202"/>
          <w:sz w:val="24"/>
          <w:szCs w:val="24"/>
        </w:rPr>
        <w:t xml:space="preserve">,  </w:t>
      </w:r>
    </w:p>
    <w:p w:rsidR="004661F7" w:rsidRPr="003A781D" w:rsidRDefault="004661F7" w:rsidP="004661F7">
      <w:pPr>
        <w:spacing w:line="0" w:lineRule="atLeast"/>
        <w:jc w:val="both"/>
        <w:rPr>
          <w:rFonts w:eastAsia="Times New Roman"/>
          <w:color w:val="010202"/>
          <w:sz w:val="24"/>
          <w:szCs w:val="24"/>
        </w:rPr>
      </w:pPr>
      <w:r w:rsidRPr="003A781D">
        <w:rPr>
          <w:rFonts w:eastAsia="Times New Roman"/>
          <w:color w:val="010202"/>
          <w:sz w:val="24"/>
          <w:szCs w:val="24"/>
        </w:rPr>
        <w:t>Developing a Research Proposal, Format of research proposal, a presentation and assessment by a review committee</w:t>
      </w:r>
    </w:p>
    <w:p w:rsidR="00754DF4" w:rsidRPr="003A781D" w:rsidRDefault="00754DF4" w:rsidP="00641B47">
      <w:pPr>
        <w:rPr>
          <w:sz w:val="24"/>
          <w:szCs w:val="24"/>
        </w:rPr>
      </w:pPr>
    </w:p>
    <w:p w:rsidR="00DB6C75" w:rsidRPr="003A781D" w:rsidRDefault="00045557" w:rsidP="00641B47">
      <w:pPr>
        <w:jc w:val="center"/>
        <w:rPr>
          <w:rFonts w:eastAsia="Times New Roman"/>
          <w:b/>
          <w:bCs/>
          <w:color w:val="010202"/>
          <w:sz w:val="24"/>
          <w:szCs w:val="24"/>
        </w:rPr>
      </w:pPr>
      <w:r w:rsidRPr="003A781D">
        <w:rPr>
          <w:rFonts w:eastAsia="Times New Roman"/>
          <w:b/>
          <w:bCs/>
          <w:color w:val="010202"/>
          <w:sz w:val="24"/>
          <w:szCs w:val="24"/>
        </w:rPr>
        <w:t>U</w:t>
      </w:r>
      <w:r w:rsidR="00D5669F" w:rsidRPr="003A781D">
        <w:rPr>
          <w:rFonts w:eastAsia="Times New Roman"/>
          <w:b/>
          <w:bCs/>
          <w:color w:val="010202"/>
          <w:sz w:val="24"/>
          <w:szCs w:val="24"/>
        </w:rPr>
        <w:t>nit III</w:t>
      </w:r>
    </w:p>
    <w:p w:rsidR="004661F7" w:rsidRPr="003A781D" w:rsidRDefault="004661F7" w:rsidP="004661F7">
      <w:pPr>
        <w:spacing w:line="0" w:lineRule="atLeast"/>
        <w:jc w:val="both"/>
        <w:rPr>
          <w:rFonts w:eastAsia="Times New Roman"/>
          <w:color w:val="010202"/>
          <w:sz w:val="24"/>
          <w:szCs w:val="24"/>
        </w:rPr>
      </w:pPr>
      <w:r w:rsidRPr="003A781D">
        <w:rPr>
          <w:rFonts w:eastAsia="Times New Roman"/>
          <w:b/>
          <w:color w:val="010202"/>
          <w:sz w:val="24"/>
          <w:szCs w:val="24"/>
        </w:rPr>
        <w:t>Nature of Intellectual Property</w:t>
      </w:r>
      <w:r w:rsidRPr="003A781D">
        <w:rPr>
          <w:rFonts w:eastAsia="Times New Roman"/>
          <w:color w:val="010202"/>
          <w:sz w:val="24"/>
          <w:szCs w:val="24"/>
        </w:rPr>
        <w:t xml:space="preserve">: Patents, Designs, Trade and Copyright. Process of Patenting and Development: technological research, innovation, patenting, development. International Scenario: International cooperation on Intellectual Property. </w:t>
      </w:r>
      <w:proofErr w:type="gramStart"/>
      <w:r w:rsidRPr="003A781D">
        <w:rPr>
          <w:rFonts w:eastAsia="Times New Roman"/>
          <w:color w:val="010202"/>
          <w:sz w:val="24"/>
          <w:szCs w:val="24"/>
        </w:rPr>
        <w:t>Procedure for grants of patents, Patenting under PCT.</w:t>
      </w:r>
      <w:proofErr w:type="gramEnd"/>
    </w:p>
    <w:p w:rsidR="004661F7" w:rsidRPr="003A781D" w:rsidRDefault="004661F7" w:rsidP="004661F7">
      <w:pPr>
        <w:jc w:val="center"/>
        <w:rPr>
          <w:rFonts w:eastAsia="Times New Roman"/>
          <w:b/>
          <w:bCs/>
          <w:color w:val="010202"/>
          <w:sz w:val="24"/>
          <w:szCs w:val="24"/>
        </w:rPr>
      </w:pPr>
      <w:r w:rsidRPr="003A781D">
        <w:rPr>
          <w:rFonts w:eastAsia="Times New Roman"/>
          <w:b/>
          <w:bCs/>
          <w:color w:val="010202"/>
          <w:sz w:val="24"/>
          <w:szCs w:val="24"/>
        </w:rPr>
        <w:t>U</w:t>
      </w:r>
      <w:r w:rsidR="00D5669F" w:rsidRPr="003A781D">
        <w:rPr>
          <w:rFonts w:eastAsia="Times New Roman"/>
          <w:b/>
          <w:bCs/>
          <w:color w:val="010202"/>
          <w:sz w:val="24"/>
          <w:szCs w:val="24"/>
        </w:rPr>
        <w:t>nit IV</w:t>
      </w:r>
    </w:p>
    <w:p w:rsidR="004661F7" w:rsidRPr="003A781D" w:rsidRDefault="004661F7" w:rsidP="00A01CCE">
      <w:pPr>
        <w:jc w:val="both"/>
        <w:rPr>
          <w:rFonts w:eastAsia="Times New Roman"/>
          <w:b/>
          <w:bCs/>
          <w:color w:val="010202"/>
          <w:sz w:val="24"/>
          <w:szCs w:val="24"/>
        </w:rPr>
      </w:pPr>
      <w:r w:rsidRPr="003A781D">
        <w:rPr>
          <w:rFonts w:eastAsia="Times New Roman"/>
          <w:b/>
          <w:color w:val="010202"/>
          <w:sz w:val="24"/>
          <w:szCs w:val="24"/>
        </w:rPr>
        <w:t>Patent Rights</w:t>
      </w:r>
      <w:r w:rsidRPr="003A781D">
        <w:rPr>
          <w:rFonts w:eastAsia="Times New Roman"/>
          <w:color w:val="010202"/>
          <w:sz w:val="24"/>
          <w:szCs w:val="24"/>
        </w:rPr>
        <w:t xml:space="preserve">: Scope of Patent Rights. </w:t>
      </w:r>
      <w:proofErr w:type="gramStart"/>
      <w:r w:rsidRPr="003A781D">
        <w:rPr>
          <w:rFonts w:eastAsia="Times New Roman"/>
          <w:color w:val="010202"/>
          <w:sz w:val="24"/>
          <w:szCs w:val="24"/>
        </w:rPr>
        <w:t>Licensing and transfer of technology.</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Patent</w:t>
      </w:r>
      <w:r w:rsidRPr="003A781D">
        <w:rPr>
          <w:rFonts w:eastAsia="Times New Roman"/>
          <w:b/>
          <w:color w:val="010202"/>
          <w:sz w:val="24"/>
          <w:szCs w:val="24"/>
        </w:rPr>
        <w:t xml:space="preserve"> </w:t>
      </w:r>
      <w:r w:rsidRPr="003A781D">
        <w:rPr>
          <w:rFonts w:eastAsia="Times New Roman"/>
          <w:color w:val="010202"/>
          <w:sz w:val="24"/>
          <w:szCs w:val="24"/>
        </w:rPr>
        <w:t>information and databases.</w:t>
      </w:r>
      <w:proofErr w:type="gramEnd"/>
      <w:r w:rsidRPr="003A781D">
        <w:rPr>
          <w:rFonts w:eastAsia="Times New Roman"/>
          <w:color w:val="010202"/>
          <w:sz w:val="24"/>
          <w:szCs w:val="24"/>
        </w:rPr>
        <w:t xml:space="preserve"> Geographical Indications</w:t>
      </w:r>
    </w:p>
    <w:p w:rsidR="004661F7" w:rsidRPr="003A781D" w:rsidRDefault="004661F7" w:rsidP="00D5669F">
      <w:pPr>
        <w:rPr>
          <w:rFonts w:eastAsia="Times New Roman"/>
          <w:b/>
          <w:bCs/>
          <w:color w:val="010202"/>
          <w:sz w:val="24"/>
          <w:szCs w:val="24"/>
        </w:rPr>
      </w:pPr>
    </w:p>
    <w:p w:rsidR="004661F7" w:rsidRPr="003A781D" w:rsidRDefault="004661F7" w:rsidP="004661F7">
      <w:pPr>
        <w:spacing w:line="281" w:lineRule="auto"/>
        <w:ind w:right="140"/>
        <w:jc w:val="both"/>
        <w:rPr>
          <w:rFonts w:eastAsia="Times New Roman"/>
          <w:color w:val="010202"/>
          <w:sz w:val="24"/>
          <w:szCs w:val="24"/>
        </w:rPr>
      </w:pPr>
      <w:r w:rsidRPr="003A781D">
        <w:rPr>
          <w:rFonts w:eastAsia="Times New Roman"/>
          <w:b/>
          <w:color w:val="010202"/>
          <w:sz w:val="24"/>
          <w:szCs w:val="24"/>
        </w:rPr>
        <w:t>New Developments in IPR</w:t>
      </w:r>
      <w:r w:rsidRPr="003A781D">
        <w:rPr>
          <w:rFonts w:eastAsia="Times New Roman"/>
          <w:color w:val="010202"/>
          <w:sz w:val="24"/>
          <w:szCs w:val="24"/>
        </w:rPr>
        <w:t xml:space="preserve">: Administration of Patent System. </w:t>
      </w:r>
      <w:proofErr w:type="gramStart"/>
      <w:r w:rsidRPr="003A781D">
        <w:rPr>
          <w:rFonts w:eastAsia="Times New Roman"/>
          <w:color w:val="010202"/>
          <w:sz w:val="24"/>
          <w:szCs w:val="24"/>
        </w:rPr>
        <w:t>New developments in</w:t>
      </w:r>
      <w:r w:rsidRPr="003A781D">
        <w:rPr>
          <w:rFonts w:eastAsia="Times New Roman"/>
          <w:b/>
          <w:color w:val="010202"/>
          <w:sz w:val="24"/>
          <w:szCs w:val="24"/>
        </w:rPr>
        <w:t xml:space="preserve"> </w:t>
      </w:r>
      <w:r w:rsidRPr="003A781D">
        <w:rPr>
          <w:rFonts w:eastAsia="Times New Roman"/>
          <w:color w:val="010202"/>
          <w:sz w:val="24"/>
          <w:szCs w:val="24"/>
        </w:rPr>
        <w:t>IPR; IPR of Biological Systems, Computer Software etc.</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Traditional knowledge Case Studies, IPR and IITs.</w:t>
      </w:r>
      <w:proofErr w:type="gramEnd"/>
    </w:p>
    <w:p w:rsidR="004661F7" w:rsidRPr="003A781D" w:rsidRDefault="004661F7" w:rsidP="00641B47">
      <w:pPr>
        <w:rPr>
          <w:rFonts w:eastAsia="Times New Roman"/>
          <w:b/>
          <w:bCs/>
          <w:color w:val="010202"/>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A01CCE" w:rsidP="009C1DE6">
      <w:pPr>
        <w:pStyle w:val="ListParagraph"/>
        <w:numPr>
          <w:ilvl w:val="0"/>
          <w:numId w:val="17"/>
        </w:numPr>
        <w:spacing w:line="233" w:lineRule="auto"/>
        <w:rPr>
          <w:rFonts w:eastAsia="Times New Roman"/>
          <w:color w:val="010202"/>
          <w:sz w:val="24"/>
          <w:szCs w:val="24"/>
        </w:rPr>
      </w:pPr>
      <w:r w:rsidRPr="003A781D">
        <w:rPr>
          <w:rFonts w:eastAsia="Times New Roman"/>
          <w:color w:val="010202"/>
          <w:sz w:val="24"/>
          <w:szCs w:val="24"/>
        </w:rPr>
        <w:t>Stuart Melville and Wayne Goddard, “Research methodology: an introduction for science &amp; engineering students’”.</w:t>
      </w:r>
    </w:p>
    <w:p w:rsidR="00A01CCE" w:rsidRPr="003A781D" w:rsidRDefault="00A01CCE" w:rsidP="009C1DE6">
      <w:pPr>
        <w:pStyle w:val="ListParagraph"/>
        <w:numPr>
          <w:ilvl w:val="0"/>
          <w:numId w:val="17"/>
        </w:numPr>
        <w:spacing w:line="235" w:lineRule="auto"/>
        <w:rPr>
          <w:rFonts w:eastAsia="Times New Roman"/>
          <w:color w:val="010202"/>
          <w:sz w:val="24"/>
          <w:szCs w:val="24"/>
        </w:rPr>
      </w:pPr>
      <w:r w:rsidRPr="003A781D">
        <w:rPr>
          <w:rFonts w:eastAsia="Times New Roman"/>
          <w:color w:val="010202"/>
          <w:sz w:val="24"/>
          <w:szCs w:val="24"/>
        </w:rPr>
        <w:t>Wayne Goddard and Stuart Melville, “Research Methodology: An Introduction”</w:t>
      </w:r>
    </w:p>
    <w:p w:rsidR="00A01CCE" w:rsidRPr="003A781D" w:rsidRDefault="00A01CCE" w:rsidP="009C1DE6">
      <w:pPr>
        <w:pStyle w:val="ListParagraph"/>
        <w:numPr>
          <w:ilvl w:val="0"/>
          <w:numId w:val="17"/>
        </w:numPr>
        <w:spacing w:line="235" w:lineRule="auto"/>
        <w:rPr>
          <w:rFonts w:eastAsia="Times New Roman"/>
          <w:color w:val="010202"/>
          <w:sz w:val="24"/>
          <w:szCs w:val="24"/>
        </w:rPr>
      </w:pPr>
      <w:proofErr w:type="spellStart"/>
      <w:r w:rsidRPr="003A781D">
        <w:rPr>
          <w:rFonts w:eastAsia="Times New Roman"/>
          <w:color w:val="010202"/>
          <w:sz w:val="24"/>
          <w:szCs w:val="24"/>
        </w:rPr>
        <w:t>Ranjit</w:t>
      </w:r>
      <w:proofErr w:type="spellEnd"/>
      <w:r w:rsidRPr="003A781D">
        <w:rPr>
          <w:rFonts w:eastAsia="Times New Roman"/>
          <w:color w:val="010202"/>
          <w:sz w:val="24"/>
          <w:szCs w:val="24"/>
        </w:rPr>
        <w:t xml:space="preserve"> Kumar, 2nd Edition, “Research Methodology: A Step by Step Guide for beginners”</w:t>
      </w:r>
    </w:p>
    <w:p w:rsidR="00A01CCE" w:rsidRPr="003A781D" w:rsidRDefault="00A01CCE" w:rsidP="009C1DE6">
      <w:pPr>
        <w:pStyle w:val="ListParagraph"/>
        <w:numPr>
          <w:ilvl w:val="0"/>
          <w:numId w:val="17"/>
        </w:numPr>
        <w:spacing w:line="235" w:lineRule="auto"/>
        <w:rPr>
          <w:rFonts w:eastAsia="Times New Roman"/>
          <w:color w:val="010202"/>
          <w:sz w:val="24"/>
          <w:szCs w:val="24"/>
        </w:rPr>
      </w:pPr>
      <w:proofErr w:type="spellStart"/>
      <w:r w:rsidRPr="003A781D">
        <w:rPr>
          <w:rFonts w:eastAsia="Times New Roman"/>
          <w:color w:val="010202"/>
          <w:sz w:val="24"/>
          <w:szCs w:val="24"/>
        </w:rPr>
        <w:t>Halbert</w:t>
      </w:r>
      <w:proofErr w:type="spellEnd"/>
      <w:r w:rsidRPr="003A781D">
        <w:rPr>
          <w:rFonts w:eastAsia="Times New Roman"/>
          <w:color w:val="010202"/>
          <w:sz w:val="24"/>
          <w:szCs w:val="24"/>
        </w:rPr>
        <w:t xml:space="preserve">, “Resisting Intellectual Property”, Taylor &amp; Francis </w:t>
      </w:r>
      <w:proofErr w:type="gramStart"/>
      <w:r w:rsidRPr="003A781D">
        <w:rPr>
          <w:rFonts w:eastAsia="Times New Roman"/>
          <w:color w:val="010202"/>
          <w:sz w:val="24"/>
          <w:szCs w:val="24"/>
        </w:rPr>
        <w:t>Ltd ,2007</w:t>
      </w:r>
      <w:proofErr w:type="gramEnd"/>
      <w:r w:rsidRPr="003A781D">
        <w:rPr>
          <w:rFonts w:eastAsia="Times New Roman"/>
          <w:color w:val="010202"/>
          <w:sz w:val="24"/>
          <w:szCs w:val="24"/>
        </w:rPr>
        <w:t>.</w:t>
      </w:r>
    </w:p>
    <w:p w:rsidR="00A01CCE" w:rsidRPr="003A781D" w:rsidRDefault="00A01CCE" w:rsidP="009C1DE6">
      <w:pPr>
        <w:pStyle w:val="ListParagraph"/>
        <w:numPr>
          <w:ilvl w:val="0"/>
          <w:numId w:val="17"/>
        </w:numPr>
        <w:spacing w:line="235" w:lineRule="auto"/>
        <w:rPr>
          <w:rFonts w:eastAsia="Times New Roman"/>
          <w:color w:val="010202"/>
          <w:sz w:val="24"/>
          <w:szCs w:val="24"/>
        </w:rPr>
      </w:pPr>
      <w:proofErr w:type="spellStart"/>
      <w:proofErr w:type="gramStart"/>
      <w:r w:rsidRPr="003A781D">
        <w:rPr>
          <w:rFonts w:eastAsia="Times New Roman"/>
          <w:color w:val="010202"/>
          <w:sz w:val="24"/>
          <w:szCs w:val="24"/>
        </w:rPr>
        <w:t>Mayall</w:t>
      </w:r>
      <w:proofErr w:type="spellEnd"/>
      <w:r w:rsidRPr="003A781D">
        <w:rPr>
          <w:rFonts w:eastAsia="Times New Roman"/>
          <w:color w:val="010202"/>
          <w:sz w:val="24"/>
          <w:szCs w:val="24"/>
        </w:rPr>
        <w:t xml:space="preserve"> ,</w:t>
      </w:r>
      <w:proofErr w:type="gramEnd"/>
      <w:r w:rsidRPr="003A781D">
        <w:rPr>
          <w:rFonts w:eastAsia="Times New Roman"/>
          <w:color w:val="010202"/>
          <w:sz w:val="24"/>
          <w:szCs w:val="24"/>
        </w:rPr>
        <w:t xml:space="preserve"> “Industrial Design”, McGraw Hill, 1992.</w:t>
      </w:r>
    </w:p>
    <w:p w:rsidR="00A01CCE" w:rsidRPr="003A781D" w:rsidRDefault="00A01CCE" w:rsidP="009C1DE6">
      <w:pPr>
        <w:pStyle w:val="ListParagraph"/>
        <w:numPr>
          <w:ilvl w:val="0"/>
          <w:numId w:val="17"/>
        </w:numPr>
        <w:spacing w:line="235" w:lineRule="auto"/>
        <w:rPr>
          <w:rFonts w:eastAsia="Times New Roman"/>
          <w:color w:val="010202"/>
          <w:sz w:val="24"/>
          <w:szCs w:val="24"/>
        </w:rPr>
      </w:pPr>
      <w:proofErr w:type="spellStart"/>
      <w:r w:rsidRPr="003A781D">
        <w:rPr>
          <w:rFonts w:eastAsia="Times New Roman"/>
          <w:color w:val="010202"/>
          <w:sz w:val="24"/>
          <w:szCs w:val="24"/>
        </w:rPr>
        <w:t>Niebel</w:t>
      </w:r>
      <w:proofErr w:type="spellEnd"/>
      <w:r w:rsidRPr="003A781D">
        <w:rPr>
          <w:rFonts w:eastAsia="Times New Roman"/>
          <w:color w:val="010202"/>
          <w:sz w:val="24"/>
          <w:szCs w:val="24"/>
        </w:rPr>
        <w:t xml:space="preserve"> , “Product Design”, McGraw Hill, 1974</w:t>
      </w:r>
    </w:p>
    <w:p w:rsidR="00A01CCE" w:rsidRPr="003A781D" w:rsidRDefault="00A01CCE" w:rsidP="009C1DE6">
      <w:pPr>
        <w:pStyle w:val="ListParagraph"/>
        <w:numPr>
          <w:ilvl w:val="0"/>
          <w:numId w:val="17"/>
        </w:numPr>
        <w:spacing w:line="229" w:lineRule="auto"/>
        <w:rPr>
          <w:rFonts w:eastAsia="Times New Roman"/>
          <w:color w:val="010202"/>
          <w:sz w:val="24"/>
          <w:szCs w:val="24"/>
        </w:rPr>
      </w:pPr>
      <w:proofErr w:type="gramStart"/>
      <w:r w:rsidRPr="003A781D">
        <w:rPr>
          <w:rFonts w:eastAsia="Times New Roman"/>
          <w:color w:val="010202"/>
          <w:sz w:val="24"/>
          <w:szCs w:val="24"/>
        </w:rPr>
        <w:t>Asimov ,</w:t>
      </w:r>
      <w:proofErr w:type="gramEnd"/>
      <w:r w:rsidRPr="003A781D">
        <w:rPr>
          <w:rFonts w:eastAsia="Times New Roman"/>
          <w:color w:val="010202"/>
          <w:sz w:val="24"/>
          <w:szCs w:val="24"/>
        </w:rPr>
        <w:t xml:space="preserve"> “Introduction to Design”, Prentice Hall, 1962.</w:t>
      </w:r>
    </w:p>
    <w:p w:rsidR="00A01CCE" w:rsidRPr="003A781D" w:rsidRDefault="00A01CCE" w:rsidP="009C1DE6">
      <w:pPr>
        <w:pStyle w:val="ListParagraph"/>
        <w:numPr>
          <w:ilvl w:val="0"/>
          <w:numId w:val="17"/>
        </w:numPr>
        <w:spacing w:line="233" w:lineRule="auto"/>
        <w:ind w:right="340"/>
        <w:rPr>
          <w:rFonts w:eastAsia="Times New Roman"/>
          <w:color w:val="010202"/>
          <w:sz w:val="24"/>
          <w:szCs w:val="24"/>
        </w:rPr>
      </w:pPr>
      <w:r w:rsidRPr="003A781D">
        <w:rPr>
          <w:rFonts w:eastAsia="Times New Roman"/>
          <w:color w:val="010202"/>
          <w:sz w:val="24"/>
          <w:szCs w:val="24"/>
        </w:rPr>
        <w:t xml:space="preserve">Robert P. Merges, Peter S. </w:t>
      </w:r>
      <w:proofErr w:type="spellStart"/>
      <w:r w:rsidRPr="003A781D">
        <w:rPr>
          <w:rFonts w:eastAsia="Times New Roman"/>
          <w:color w:val="010202"/>
          <w:sz w:val="24"/>
          <w:szCs w:val="24"/>
        </w:rPr>
        <w:t>Menell</w:t>
      </w:r>
      <w:proofErr w:type="spellEnd"/>
      <w:r w:rsidRPr="003A781D">
        <w:rPr>
          <w:rFonts w:eastAsia="Times New Roman"/>
          <w:color w:val="010202"/>
          <w:sz w:val="24"/>
          <w:szCs w:val="24"/>
        </w:rPr>
        <w:t xml:space="preserve">, Mark A. </w:t>
      </w:r>
      <w:proofErr w:type="spellStart"/>
      <w:r w:rsidRPr="003A781D">
        <w:rPr>
          <w:rFonts w:eastAsia="Times New Roman"/>
          <w:color w:val="010202"/>
          <w:sz w:val="24"/>
          <w:szCs w:val="24"/>
        </w:rPr>
        <w:t>Lemley</w:t>
      </w:r>
      <w:proofErr w:type="spellEnd"/>
      <w:r w:rsidRPr="003A781D">
        <w:rPr>
          <w:rFonts w:eastAsia="Times New Roman"/>
          <w:color w:val="010202"/>
          <w:sz w:val="24"/>
          <w:szCs w:val="24"/>
        </w:rPr>
        <w:t xml:space="preserve">, </w:t>
      </w:r>
      <w:proofErr w:type="gramStart"/>
      <w:r w:rsidRPr="003A781D">
        <w:rPr>
          <w:rFonts w:eastAsia="Times New Roman"/>
          <w:color w:val="010202"/>
          <w:sz w:val="24"/>
          <w:szCs w:val="24"/>
        </w:rPr>
        <w:t>“ Intellectual</w:t>
      </w:r>
      <w:proofErr w:type="gramEnd"/>
      <w:r w:rsidRPr="003A781D">
        <w:rPr>
          <w:rFonts w:eastAsia="Times New Roman"/>
          <w:color w:val="010202"/>
          <w:sz w:val="24"/>
          <w:szCs w:val="24"/>
        </w:rPr>
        <w:t xml:space="preserve"> Property in New Technological Age”, 2016.</w:t>
      </w:r>
    </w:p>
    <w:p w:rsidR="00A01CCE" w:rsidRPr="003A781D" w:rsidRDefault="00A01CCE" w:rsidP="009C1DE6">
      <w:pPr>
        <w:pStyle w:val="ListParagraph"/>
        <w:numPr>
          <w:ilvl w:val="0"/>
          <w:numId w:val="17"/>
        </w:numPr>
        <w:spacing w:line="230" w:lineRule="auto"/>
        <w:rPr>
          <w:rFonts w:eastAsia="Times New Roman"/>
          <w:color w:val="010202"/>
          <w:sz w:val="24"/>
          <w:szCs w:val="24"/>
        </w:rPr>
      </w:pPr>
      <w:r w:rsidRPr="003A781D">
        <w:rPr>
          <w:rFonts w:eastAsia="Times New Roman"/>
          <w:color w:val="010202"/>
          <w:sz w:val="24"/>
          <w:szCs w:val="24"/>
        </w:rPr>
        <w:t xml:space="preserve">T. </w:t>
      </w:r>
      <w:proofErr w:type="spellStart"/>
      <w:r w:rsidRPr="003A781D">
        <w:rPr>
          <w:rFonts w:eastAsia="Times New Roman"/>
          <w:color w:val="010202"/>
          <w:sz w:val="24"/>
          <w:szCs w:val="24"/>
        </w:rPr>
        <w:t>Ramappa</w:t>
      </w:r>
      <w:proofErr w:type="spellEnd"/>
      <w:r w:rsidRPr="003A781D">
        <w:rPr>
          <w:rFonts w:eastAsia="Times New Roman"/>
          <w:color w:val="010202"/>
          <w:sz w:val="24"/>
          <w:szCs w:val="24"/>
        </w:rPr>
        <w:t>, “Intellectual Property Rights Under WTO”, S. Chand, 2008</w:t>
      </w:r>
    </w:p>
    <w:p w:rsidR="00C667D0" w:rsidRPr="003A781D" w:rsidRDefault="00C667D0" w:rsidP="00641B47">
      <w:pPr>
        <w:rPr>
          <w:sz w:val="24"/>
          <w:szCs w:val="24"/>
        </w:rPr>
      </w:pPr>
    </w:p>
    <w:p w:rsidR="000F27B3" w:rsidRPr="003A781D" w:rsidRDefault="000F27B3" w:rsidP="00641B47">
      <w:pPr>
        <w:rPr>
          <w:sz w:val="24"/>
          <w:szCs w:val="24"/>
        </w:rPr>
      </w:pPr>
    </w:p>
    <w:p w:rsidR="000F27B3" w:rsidRPr="003A781D" w:rsidRDefault="000F27B3"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932"/>
        <w:gridCol w:w="1830"/>
        <w:gridCol w:w="1080"/>
        <w:gridCol w:w="1015"/>
      </w:tblGrid>
      <w:tr w:rsidR="00797B5F" w:rsidRPr="003A781D" w:rsidTr="00DA78EF">
        <w:tc>
          <w:tcPr>
            <w:tcW w:w="755" w:type="pct"/>
          </w:tcPr>
          <w:p w:rsidR="00797B5F" w:rsidRPr="003A781D" w:rsidRDefault="00B40CA7" w:rsidP="00420F50">
            <w:pPr>
              <w:widowControl w:val="0"/>
              <w:autoSpaceDE w:val="0"/>
              <w:autoSpaceDN w:val="0"/>
              <w:adjustRightInd w:val="0"/>
              <w:jc w:val="center"/>
              <w:rPr>
                <w:b/>
                <w:sz w:val="24"/>
                <w:szCs w:val="24"/>
                <w:lang w:val="en-IN" w:eastAsia="en-IN"/>
              </w:rPr>
            </w:pPr>
            <w:r w:rsidRPr="003A781D">
              <w:rPr>
                <w:b/>
                <w:sz w:val="24"/>
                <w:szCs w:val="24"/>
              </w:rPr>
              <w:t>MTSE-102</w:t>
            </w:r>
            <w:r w:rsidR="00420F50" w:rsidRPr="003A781D">
              <w:rPr>
                <w:b/>
                <w:sz w:val="24"/>
                <w:szCs w:val="24"/>
              </w:rPr>
              <w:t xml:space="preserve"> A</w:t>
            </w:r>
          </w:p>
        </w:tc>
        <w:tc>
          <w:tcPr>
            <w:tcW w:w="3752" w:type="pct"/>
            <w:gridSpan w:val="6"/>
            <w:tcBorders>
              <w:right w:val="nil"/>
            </w:tcBorders>
          </w:tcPr>
          <w:p w:rsidR="00797B5F" w:rsidRPr="003A781D" w:rsidRDefault="00420F50" w:rsidP="00420F50">
            <w:pPr>
              <w:ind w:right="20"/>
              <w:jc w:val="center"/>
              <w:rPr>
                <w:sz w:val="24"/>
                <w:szCs w:val="24"/>
              </w:rPr>
            </w:pPr>
            <w:r w:rsidRPr="003A781D">
              <w:rPr>
                <w:rFonts w:eastAsia="Times New Roman"/>
                <w:b/>
                <w:bCs/>
                <w:color w:val="010202"/>
                <w:sz w:val="24"/>
                <w:szCs w:val="24"/>
              </w:rPr>
              <w:t>Finite Element Method in Structural Engineering</w:t>
            </w:r>
          </w:p>
        </w:tc>
        <w:tc>
          <w:tcPr>
            <w:tcW w:w="493" w:type="pct"/>
            <w:tcBorders>
              <w:left w:val="nil"/>
            </w:tcBorders>
          </w:tcPr>
          <w:p w:rsidR="00797B5F" w:rsidRPr="003A781D" w:rsidRDefault="00797B5F" w:rsidP="00641B47">
            <w:pPr>
              <w:widowControl w:val="0"/>
              <w:autoSpaceDE w:val="0"/>
              <w:autoSpaceDN w:val="0"/>
              <w:adjustRightInd w:val="0"/>
              <w:jc w:val="center"/>
              <w:rPr>
                <w:b/>
                <w:bCs/>
                <w:sz w:val="24"/>
                <w:szCs w:val="24"/>
                <w:lang w:val="en-IN" w:eastAsia="en-IN"/>
              </w:rPr>
            </w:pPr>
          </w:p>
        </w:tc>
      </w:tr>
      <w:tr w:rsidR="008C120B" w:rsidRPr="003A781D" w:rsidTr="003F4BA2">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93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8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3F4BA2">
        <w:tc>
          <w:tcPr>
            <w:tcW w:w="75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939"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89"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797B5F" w:rsidRPr="003A781D" w:rsidTr="00DA78EF">
        <w:tc>
          <w:tcPr>
            <w:tcW w:w="4507" w:type="pct"/>
            <w:gridSpan w:val="7"/>
            <w:tcBorders>
              <w:top w:val="single" w:sz="4" w:space="0" w:color="auto"/>
              <w:left w:val="single" w:sz="4" w:space="0" w:color="auto"/>
              <w:bottom w:val="single" w:sz="4" w:space="0" w:color="auto"/>
              <w:right w:val="nil"/>
            </w:tcBorders>
          </w:tcPr>
          <w:p w:rsidR="00797B5F" w:rsidRPr="003A781D" w:rsidRDefault="00797B5F"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797B5F" w:rsidRPr="003A781D" w:rsidRDefault="00797B5F" w:rsidP="00641B47">
            <w:pPr>
              <w:widowControl w:val="0"/>
              <w:autoSpaceDE w:val="0"/>
              <w:autoSpaceDN w:val="0"/>
              <w:adjustRightInd w:val="0"/>
              <w:jc w:val="center"/>
              <w:rPr>
                <w:b/>
                <w:sz w:val="24"/>
                <w:szCs w:val="24"/>
                <w:lang w:val="en-IN" w:eastAsia="en-IN"/>
              </w:rPr>
            </w:pPr>
          </w:p>
        </w:tc>
      </w:tr>
      <w:tr w:rsidR="00797B5F" w:rsidRPr="003A781D" w:rsidTr="00DA78EF">
        <w:tc>
          <w:tcPr>
            <w:tcW w:w="755" w:type="pct"/>
            <w:tcBorders>
              <w:top w:val="single" w:sz="4" w:space="0" w:color="auto"/>
            </w:tcBorders>
          </w:tcPr>
          <w:p w:rsidR="00797B5F" w:rsidRPr="003A781D" w:rsidRDefault="00797B5F"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797B5F" w:rsidRPr="003A781D" w:rsidRDefault="00420F50" w:rsidP="00420F50">
            <w:pPr>
              <w:tabs>
                <w:tab w:val="left" w:pos="360"/>
              </w:tabs>
              <w:spacing w:line="0" w:lineRule="atLeast"/>
              <w:rPr>
                <w:rFonts w:eastAsia="Times New Roman"/>
                <w:b/>
                <w:i/>
                <w:color w:val="010202"/>
                <w:sz w:val="24"/>
                <w:szCs w:val="24"/>
              </w:rPr>
            </w:pPr>
            <w:r w:rsidRPr="003A781D">
              <w:rPr>
                <w:rFonts w:eastAsia="Times New Roman"/>
                <w:i/>
                <w:color w:val="010202"/>
                <w:sz w:val="24"/>
                <w:szCs w:val="24"/>
              </w:rPr>
              <w:t>Use Finite Element Method for structural analysis.</w:t>
            </w:r>
          </w:p>
        </w:tc>
      </w:tr>
      <w:tr w:rsidR="00797B5F" w:rsidRPr="003A781D" w:rsidTr="00DA78EF">
        <w:tc>
          <w:tcPr>
            <w:tcW w:w="755" w:type="pct"/>
          </w:tcPr>
          <w:p w:rsidR="00797B5F" w:rsidRPr="003A781D" w:rsidRDefault="00797B5F"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797B5F" w:rsidRPr="003A781D" w:rsidRDefault="00420F50" w:rsidP="00641B47">
            <w:pPr>
              <w:ind w:right="20"/>
              <w:jc w:val="both"/>
              <w:rPr>
                <w:i/>
                <w:sz w:val="24"/>
                <w:szCs w:val="24"/>
              </w:rPr>
            </w:pPr>
            <w:r w:rsidRPr="003A781D">
              <w:rPr>
                <w:rFonts w:eastAsia="Times New Roman"/>
                <w:i/>
                <w:color w:val="010202"/>
                <w:sz w:val="24"/>
                <w:szCs w:val="24"/>
              </w:rPr>
              <w:t>Execute the Finite Element Program/ Software</w:t>
            </w:r>
          </w:p>
        </w:tc>
      </w:tr>
      <w:tr w:rsidR="00797B5F" w:rsidRPr="003A781D" w:rsidTr="00DA78EF">
        <w:tc>
          <w:tcPr>
            <w:tcW w:w="755" w:type="pct"/>
          </w:tcPr>
          <w:p w:rsidR="00797B5F" w:rsidRPr="003A781D" w:rsidRDefault="00797B5F"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797B5F" w:rsidRPr="003A781D" w:rsidRDefault="00420F50" w:rsidP="00641B47">
            <w:pPr>
              <w:jc w:val="both"/>
              <w:rPr>
                <w:i/>
                <w:sz w:val="24"/>
                <w:szCs w:val="24"/>
              </w:rPr>
            </w:pPr>
            <w:r w:rsidRPr="003A781D">
              <w:rPr>
                <w:rFonts w:eastAsia="Times New Roman"/>
                <w:i/>
                <w:color w:val="010202"/>
                <w:sz w:val="24"/>
                <w:szCs w:val="24"/>
              </w:rPr>
              <w:t>Solve continuum problems using finite element analysis</w:t>
            </w:r>
          </w:p>
        </w:tc>
      </w:tr>
    </w:tbl>
    <w:p w:rsidR="00797B5F" w:rsidRPr="003A781D" w:rsidRDefault="00797B5F" w:rsidP="00641B47">
      <w:pPr>
        <w:rPr>
          <w:sz w:val="24"/>
          <w:szCs w:val="24"/>
        </w:rPr>
      </w:pPr>
    </w:p>
    <w:p w:rsidR="00AB6734" w:rsidRPr="003A781D" w:rsidRDefault="00BA1F4A" w:rsidP="00641B47">
      <w:pPr>
        <w:jc w:val="center"/>
        <w:rPr>
          <w:rFonts w:eastAsia="Times New Roman"/>
          <w:b/>
          <w:bCs/>
          <w:color w:val="010202"/>
          <w:sz w:val="24"/>
          <w:szCs w:val="24"/>
        </w:rPr>
      </w:pPr>
      <w:r w:rsidRPr="003A781D">
        <w:rPr>
          <w:rFonts w:eastAsia="Times New Roman"/>
          <w:b/>
          <w:bCs/>
          <w:color w:val="010202"/>
          <w:sz w:val="24"/>
          <w:szCs w:val="24"/>
        </w:rPr>
        <w:t>Unit I</w:t>
      </w:r>
    </w:p>
    <w:p w:rsidR="00754DF4" w:rsidRPr="003A781D" w:rsidRDefault="00420F50" w:rsidP="00420F50">
      <w:pPr>
        <w:jc w:val="both"/>
        <w:rPr>
          <w:sz w:val="24"/>
          <w:szCs w:val="24"/>
        </w:rPr>
      </w:pPr>
      <w:r w:rsidRPr="003A781D">
        <w:rPr>
          <w:rFonts w:eastAsia="Times New Roman"/>
          <w:b/>
          <w:color w:val="010202"/>
          <w:sz w:val="24"/>
          <w:szCs w:val="24"/>
        </w:rPr>
        <w:t xml:space="preserve">Introduction: </w:t>
      </w:r>
      <w:r w:rsidRPr="003A781D">
        <w:rPr>
          <w:rFonts w:eastAsia="Times New Roman"/>
          <w:color w:val="010202"/>
          <w:sz w:val="24"/>
          <w:szCs w:val="24"/>
        </w:rPr>
        <w:t>History and Applications. Spring and Bar Elements, Minimum Potential Energy</w:t>
      </w:r>
      <w:r w:rsidRPr="003A781D">
        <w:rPr>
          <w:rFonts w:eastAsia="Times New Roman"/>
          <w:b/>
          <w:color w:val="010202"/>
          <w:sz w:val="24"/>
          <w:szCs w:val="24"/>
        </w:rPr>
        <w:t xml:space="preserve"> </w:t>
      </w:r>
      <w:r w:rsidRPr="003A781D">
        <w:rPr>
          <w:rFonts w:eastAsia="Times New Roman"/>
          <w:color w:val="010202"/>
          <w:sz w:val="24"/>
          <w:szCs w:val="24"/>
        </w:rPr>
        <w:t xml:space="preserve">Principle, Direct Stiffness Method, Nodal Equilibrium equations, Assembly of Global Stiffness Matrix, Element Strain </w:t>
      </w:r>
      <w:proofErr w:type="gramStart"/>
      <w:r w:rsidRPr="003A781D">
        <w:rPr>
          <w:rFonts w:eastAsia="Times New Roman"/>
          <w:color w:val="010202"/>
          <w:sz w:val="24"/>
          <w:szCs w:val="24"/>
        </w:rPr>
        <w:t>and  Stress</w:t>
      </w:r>
      <w:proofErr w:type="gramEnd"/>
    </w:p>
    <w:p w:rsidR="00AB6734" w:rsidRPr="003A781D" w:rsidRDefault="00BA1F4A" w:rsidP="00641B47">
      <w:pPr>
        <w:jc w:val="center"/>
        <w:rPr>
          <w:rFonts w:eastAsia="Times New Roman"/>
          <w:b/>
          <w:bCs/>
          <w:color w:val="010202"/>
          <w:sz w:val="24"/>
          <w:szCs w:val="24"/>
        </w:rPr>
      </w:pPr>
      <w:r w:rsidRPr="003A781D">
        <w:rPr>
          <w:rFonts w:eastAsia="Times New Roman"/>
          <w:b/>
          <w:bCs/>
          <w:color w:val="010202"/>
          <w:sz w:val="24"/>
          <w:szCs w:val="24"/>
        </w:rPr>
        <w:t>Unit II</w:t>
      </w:r>
    </w:p>
    <w:p w:rsidR="00420F50" w:rsidRPr="003A781D" w:rsidRDefault="00420F50" w:rsidP="00420F50">
      <w:pPr>
        <w:spacing w:line="0" w:lineRule="atLeast"/>
        <w:rPr>
          <w:rFonts w:eastAsia="Times New Roman"/>
          <w:color w:val="010202"/>
          <w:sz w:val="24"/>
          <w:szCs w:val="24"/>
        </w:rPr>
      </w:pPr>
      <w:r w:rsidRPr="003A781D">
        <w:rPr>
          <w:rFonts w:eastAsia="Times New Roman"/>
          <w:b/>
          <w:color w:val="010202"/>
          <w:sz w:val="24"/>
          <w:szCs w:val="24"/>
        </w:rPr>
        <w:t xml:space="preserve">Beam Elements: </w:t>
      </w:r>
      <w:r w:rsidRPr="003A781D">
        <w:rPr>
          <w:rFonts w:eastAsia="Times New Roman"/>
          <w:color w:val="010202"/>
          <w:sz w:val="24"/>
          <w:szCs w:val="24"/>
        </w:rPr>
        <w:t>Flexure Element, Element Stiffness Matrix, Element Load Vector.</w:t>
      </w:r>
    </w:p>
    <w:p w:rsidR="00BA1F4A" w:rsidRPr="003A781D" w:rsidRDefault="00BA1F4A" w:rsidP="00420F50">
      <w:pPr>
        <w:jc w:val="both"/>
        <w:rPr>
          <w:rFonts w:eastAsia="Times New Roman"/>
          <w:b/>
          <w:bCs/>
          <w:color w:val="010202"/>
          <w:sz w:val="24"/>
          <w:szCs w:val="24"/>
        </w:rPr>
      </w:pPr>
    </w:p>
    <w:p w:rsidR="00420F50" w:rsidRPr="003A781D" w:rsidRDefault="00420F50" w:rsidP="00420F50">
      <w:pPr>
        <w:jc w:val="both"/>
        <w:rPr>
          <w:rFonts w:eastAsia="Times New Roman"/>
          <w:b/>
          <w:bCs/>
          <w:color w:val="010202"/>
          <w:sz w:val="24"/>
          <w:szCs w:val="24"/>
        </w:rPr>
      </w:pPr>
      <w:r w:rsidRPr="003A781D">
        <w:rPr>
          <w:rFonts w:eastAsia="Times New Roman"/>
          <w:b/>
          <w:color w:val="010202"/>
          <w:sz w:val="24"/>
          <w:szCs w:val="24"/>
        </w:rPr>
        <w:t>Method of Weighted Residuals</w:t>
      </w:r>
      <w:r w:rsidRPr="003A781D">
        <w:rPr>
          <w:rFonts w:eastAsia="Times New Roman"/>
          <w:color w:val="010202"/>
          <w:sz w:val="24"/>
          <w:szCs w:val="24"/>
        </w:rPr>
        <w:t xml:space="preserve">: </w:t>
      </w:r>
      <w:proofErr w:type="spellStart"/>
      <w:r w:rsidRPr="003A781D">
        <w:rPr>
          <w:rFonts w:eastAsia="Times New Roman"/>
          <w:color w:val="010202"/>
          <w:sz w:val="24"/>
          <w:szCs w:val="24"/>
        </w:rPr>
        <w:t>Galerkin</w:t>
      </w:r>
      <w:proofErr w:type="spellEnd"/>
      <w:r w:rsidRPr="003A781D">
        <w:rPr>
          <w:rFonts w:eastAsia="Times New Roman"/>
          <w:color w:val="010202"/>
          <w:sz w:val="24"/>
          <w:szCs w:val="24"/>
        </w:rPr>
        <w:t xml:space="preserve"> Finite Element Method, Application to Structural</w:t>
      </w:r>
      <w:r w:rsidRPr="003A781D">
        <w:rPr>
          <w:rFonts w:eastAsia="Times New Roman"/>
          <w:b/>
          <w:color w:val="010202"/>
          <w:sz w:val="24"/>
          <w:szCs w:val="24"/>
        </w:rPr>
        <w:t xml:space="preserve"> </w:t>
      </w:r>
      <w:r w:rsidRPr="003A781D">
        <w:rPr>
          <w:rFonts w:eastAsia="Times New Roman"/>
          <w:color w:val="010202"/>
          <w:sz w:val="24"/>
          <w:szCs w:val="24"/>
        </w:rPr>
        <w:t>Elements, Interpolation Functions, Compatibility and Completeness Requirements, Polynomial Forms, Applications</w:t>
      </w:r>
    </w:p>
    <w:p w:rsidR="00AB6734" w:rsidRPr="003A781D" w:rsidRDefault="00BA1F4A" w:rsidP="00641B47">
      <w:pPr>
        <w:jc w:val="center"/>
        <w:rPr>
          <w:rFonts w:eastAsia="Times New Roman"/>
          <w:b/>
          <w:bCs/>
          <w:color w:val="010202"/>
          <w:sz w:val="24"/>
          <w:szCs w:val="24"/>
        </w:rPr>
      </w:pPr>
      <w:r w:rsidRPr="003A781D">
        <w:rPr>
          <w:rFonts w:eastAsia="Times New Roman"/>
          <w:b/>
          <w:bCs/>
          <w:color w:val="010202"/>
          <w:sz w:val="24"/>
          <w:szCs w:val="24"/>
        </w:rPr>
        <w:t>Unit III</w:t>
      </w:r>
    </w:p>
    <w:p w:rsidR="00754DF4" w:rsidRPr="003A781D" w:rsidRDefault="00420F50" w:rsidP="00641B47">
      <w:pPr>
        <w:rPr>
          <w:rFonts w:eastAsia="Times New Roman"/>
          <w:color w:val="010202"/>
          <w:sz w:val="24"/>
          <w:szCs w:val="24"/>
        </w:rPr>
      </w:pPr>
      <w:r w:rsidRPr="003A781D">
        <w:rPr>
          <w:rFonts w:eastAsia="Times New Roman"/>
          <w:b/>
          <w:color w:val="010202"/>
          <w:sz w:val="24"/>
          <w:szCs w:val="24"/>
        </w:rPr>
        <w:t xml:space="preserve">Types: </w:t>
      </w:r>
      <w:r w:rsidRPr="003A781D">
        <w:rPr>
          <w:rFonts w:eastAsia="Times New Roman"/>
          <w:color w:val="010202"/>
          <w:sz w:val="24"/>
          <w:szCs w:val="24"/>
        </w:rPr>
        <w:t xml:space="preserve">Triangular Elements, Rectangular Elements, Three-Dimensional Elements, </w:t>
      </w:r>
      <w:proofErr w:type="spellStart"/>
      <w:r w:rsidRPr="003A781D">
        <w:rPr>
          <w:rFonts w:eastAsia="Times New Roman"/>
          <w:color w:val="010202"/>
          <w:sz w:val="24"/>
          <w:szCs w:val="24"/>
        </w:rPr>
        <w:t>Isoparametric</w:t>
      </w:r>
      <w:proofErr w:type="spellEnd"/>
      <w:r w:rsidRPr="003A781D">
        <w:rPr>
          <w:rFonts w:eastAsia="Times New Roman"/>
          <w:b/>
          <w:color w:val="010202"/>
          <w:sz w:val="24"/>
          <w:szCs w:val="24"/>
        </w:rPr>
        <w:t xml:space="preserve"> </w:t>
      </w:r>
      <w:r w:rsidRPr="003A781D">
        <w:rPr>
          <w:rFonts w:eastAsia="Times New Roman"/>
          <w:color w:val="010202"/>
          <w:sz w:val="24"/>
          <w:szCs w:val="24"/>
        </w:rPr>
        <w:t xml:space="preserve">Formulation, </w:t>
      </w:r>
      <w:proofErr w:type="spellStart"/>
      <w:r w:rsidRPr="003A781D">
        <w:rPr>
          <w:rFonts w:eastAsia="Times New Roman"/>
          <w:color w:val="010202"/>
          <w:sz w:val="24"/>
          <w:szCs w:val="24"/>
        </w:rPr>
        <w:t>Axi</w:t>
      </w:r>
      <w:proofErr w:type="spellEnd"/>
      <w:r w:rsidRPr="003A781D">
        <w:rPr>
          <w:rFonts w:eastAsia="Times New Roman"/>
          <w:color w:val="010202"/>
          <w:sz w:val="24"/>
          <w:szCs w:val="24"/>
        </w:rPr>
        <w:t>-Symmetric Elements, Numerical Integration, Gaussian Quadrature</w:t>
      </w:r>
    </w:p>
    <w:p w:rsidR="00420F50" w:rsidRPr="003A781D" w:rsidRDefault="00420F50" w:rsidP="00420F50">
      <w:pPr>
        <w:jc w:val="center"/>
        <w:rPr>
          <w:rFonts w:eastAsia="Times New Roman"/>
          <w:b/>
          <w:bCs/>
          <w:color w:val="010202"/>
          <w:sz w:val="24"/>
          <w:szCs w:val="24"/>
        </w:rPr>
      </w:pPr>
    </w:p>
    <w:p w:rsidR="00420F50" w:rsidRPr="003A781D" w:rsidRDefault="00BA1F4A" w:rsidP="00420F50">
      <w:pPr>
        <w:jc w:val="center"/>
        <w:rPr>
          <w:rFonts w:eastAsia="Times New Roman"/>
          <w:b/>
          <w:bCs/>
          <w:color w:val="010202"/>
          <w:sz w:val="24"/>
          <w:szCs w:val="24"/>
        </w:rPr>
      </w:pPr>
      <w:r w:rsidRPr="003A781D">
        <w:rPr>
          <w:rFonts w:eastAsia="Times New Roman"/>
          <w:b/>
          <w:bCs/>
          <w:color w:val="010202"/>
          <w:sz w:val="24"/>
          <w:szCs w:val="24"/>
        </w:rPr>
        <w:t>Unit IV</w:t>
      </w:r>
    </w:p>
    <w:p w:rsidR="00420F50" w:rsidRPr="003A781D" w:rsidRDefault="00420F50" w:rsidP="00420F50">
      <w:pPr>
        <w:spacing w:line="244" w:lineRule="auto"/>
        <w:jc w:val="both"/>
        <w:rPr>
          <w:rFonts w:eastAsia="Times New Roman"/>
          <w:color w:val="010202"/>
          <w:sz w:val="24"/>
          <w:szCs w:val="24"/>
        </w:rPr>
      </w:pPr>
      <w:r w:rsidRPr="003A781D">
        <w:rPr>
          <w:rFonts w:eastAsia="Times New Roman"/>
          <w:b/>
          <w:color w:val="010202"/>
          <w:sz w:val="24"/>
          <w:szCs w:val="24"/>
        </w:rPr>
        <w:t>Application to Solid Mechanics</w:t>
      </w:r>
      <w:r w:rsidRPr="003A781D">
        <w:rPr>
          <w:rFonts w:eastAsia="Times New Roman"/>
          <w:color w:val="010202"/>
          <w:sz w:val="24"/>
          <w:szCs w:val="24"/>
        </w:rPr>
        <w:t>: Plane Stress, CST Element, Plane Strain Rectangular Element,</w:t>
      </w:r>
      <w:r w:rsidRPr="003A781D">
        <w:rPr>
          <w:rFonts w:eastAsia="Times New Roman"/>
          <w:b/>
          <w:color w:val="010202"/>
          <w:sz w:val="24"/>
          <w:szCs w:val="24"/>
        </w:rPr>
        <w:t xml:space="preserve"> </w:t>
      </w:r>
      <w:proofErr w:type="spellStart"/>
      <w:r w:rsidRPr="003A781D">
        <w:rPr>
          <w:rFonts w:eastAsia="Times New Roman"/>
          <w:color w:val="010202"/>
          <w:sz w:val="24"/>
          <w:szCs w:val="24"/>
        </w:rPr>
        <w:t>Isoparametric</w:t>
      </w:r>
      <w:proofErr w:type="spellEnd"/>
      <w:r w:rsidRPr="003A781D">
        <w:rPr>
          <w:rFonts w:eastAsia="Times New Roman"/>
          <w:color w:val="010202"/>
          <w:sz w:val="24"/>
          <w:szCs w:val="24"/>
        </w:rPr>
        <w:t xml:space="preserve"> Formulation of the Plane Quadrilateral Element, </w:t>
      </w:r>
      <w:proofErr w:type="spellStart"/>
      <w:r w:rsidRPr="003A781D">
        <w:rPr>
          <w:rFonts w:eastAsia="Times New Roman"/>
          <w:color w:val="010202"/>
          <w:sz w:val="24"/>
          <w:szCs w:val="24"/>
        </w:rPr>
        <w:t>Axi</w:t>
      </w:r>
      <w:proofErr w:type="spellEnd"/>
      <w:r w:rsidRPr="003A781D">
        <w:rPr>
          <w:rFonts w:eastAsia="Times New Roman"/>
          <w:color w:val="010202"/>
          <w:sz w:val="24"/>
          <w:szCs w:val="24"/>
        </w:rPr>
        <w:t>- Symmetric Stress Analysis, Strain and Stress Computations.</w:t>
      </w:r>
    </w:p>
    <w:p w:rsidR="00420F50" w:rsidRPr="003A781D" w:rsidRDefault="00420F50" w:rsidP="00420F50">
      <w:pPr>
        <w:rPr>
          <w:rFonts w:eastAsia="Times New Roman"/>
          <w:b/>
          <w:bCs/>
          <w:color w:val="010202"/>
          <w:sz w:val="24"/>
          <w:szCs w:val="24"/>
        </w:rPr>
      </w:pPr>
    </w:p>
    <w:p w:rsidR="00420F50" w:rsidRPr="003A781D" w:rsidRDefault="00420F50" w:rsidP="00420F50">
      <w:pPr>
        <w:spacing w:line="252" w:lineRule="auto"/>
        <w:ind w:right="20"/>
        <w:jc w:val="both"/>
        <w:rPr>
          <w:rFonts w:eastAsia="Times New Roman"/>
          <w:color w:val="010202"/>
          <w:sz w:val="24"/>
          <w:szCs w:val="24"/>
        </w:rPr>
      </w:pPr>
      <w:proofErr w:type="gramStart"/>
      <w:r w:rsidRPr="003A781D">
        <w:rPr>
          <w:rFonts w:eastAsia="Times New Roman"/>
          <w:b/>
          <w:color w:val="010202"/>
          <w:sz w:val="24"/>
          <w:szCs w:val="24"/>
        </w:rPr>
        <w:t xml:space="preserve">Computer </w:t>
      </w:r>
      <w:r w:rsidR="000F27B3" w:rsidRPr="003A781D">
        <w:rPr>
          <w:rFonts w:eastAsia="Times New Roman"/>
          <w:b/>
          <w:color w:val="010202"/>
          <w:sz w:val="24"/>
          <w:szCs w:val="24"/>
        </w:rPr>
        <w:t>Implementation</w:t>
      </w:r>
      <w:r w:rsidR="000F27B3" w:rsidRPr="003A781D">
        <w:rPr>
          <w:rFonts w:eastAsia="Times New Roman"/>
          <w:color w:val="010202"/>
          <w:sz w:val="24"/>
          <w:szCs w:val="24"/>
        </w:rPr>
        <w:t xml:space="preserve"> of</w:t>
      </w:r>
      <w:r w:rsidRPr="003A781D">
        <w:rPr>
          <w:rFonts w:eastAsia="Times New Roman"/>
          <w:color w:val="010202"/>
          <w:sz w:val="24"/>
          <w:szCs w:val="24"/>
        </w:rPr>
        <w:t xml:space="preserve"> FEM procedure, Pre-Processing, Solution, Post-Processing, Use</w:t>
      </w:r>
      <w:r w:rsidRPr="003A781D">
        <w:rPr>
          <w:rFonts w:eastAsia="Times New Roman"/>
          <w:b/>
          <w:color w:val="010202"/>
          <w:sz w:val="24"/>
          <w:szCs w:val="24"/>
        </w:rPr>
        <w:t xml:space="preserve"> </w:t>
      </w:r>
      <w:r w:rsidRPr="003A781D">
        <w:rPr>
          <w:rFonts w:eastAsia="Times New Roman"/>
          <w:color w:val="010202"/>
          <w:sz w:val="24"/>
          <w:szCs w:val="24"/>
        </w:rPr>
        <w:t>of Commercial FEA Software.</w:t>
      </w:r>
      <w:proofErr w:type="gramEnd"/>
    </w:p>
    <w:p w:rsidR="00420F50" w:rsidRPr="003A781D" w:rsidRDefault="00420F50" w:rsidP="00420F50">
      <w:pPr>
        <w:rPr>
          <w:rFonts w:eastAsia="Times New Roman"/>
          <w:b/>
          <w:bCs/>
          <w:color w:val="010202"/>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754DF4" w:rsidP="00641B47">
      <w:pPr>
        <w:rPr>
          <w:sz w:val="24"/>
          <w:szCs w:val="24"/>
        </w:rPr>
      </w:pPr>
    </w:p>
    <w:p w:rsidR="00754DF4" w:rsidRPr="003A781D" w:rsidRDefault="000F27B3" w:rsidP="009C1DE6">
      <w:pPr>
        <w:pStyle w:val="ListParagraph"/>
        <w:numPr>
          <w:ilvl w:val="1"/>
          <w:numId w:val="18"/>
        </w:numPr>
        <w:rPr>
          <w:sz w:val="24"/>
          <w:szCs w:val="24"/>
        </w:rPr>
      </w:pPr>
      <w:r w:rsidRPr="003A781D">
        <w:rPr>
          <w:rFonts w:eastAsia="Times New Roman"/>
          <w:color w:val="010202"/>
          <w:sz w:val="24"/>
          <w:szCs w:val="24"/>
        </w:rPr>
        <w:t xml:space="preserve">Finite Element Analysis, </w:t>
      </w:r>
      <w:proofErr w:type="spellStart"/>
      <w:r w:rsidRPr="003A781D">
        <w:rPr>
          <w:rFonts w:eastAsia="Times New Roman"/>
          <w:color w:val="010202"/>
          <w:sz w:val="24"/>
          <w:szCs w:val="24"/>
        </w:rPr>
        <w:t>Seshu</w:t>
      </w:r>
      <w:proofErr w:type="spellEnd"/>
      <w:r w:rsidRPr="003A781D">
        <w:rPr>
          <w:rFonts w:eastAsia="Times New Roman"/>
          <w:color w:val="010202"/>
          <w:sz w:val="24"/>
          <w:szCs w:val="24"/>
        </w:rPr>
        <w:t xml:space="preserve"> P., Prentice-Hall of India</w:t>
      </w:r>
      <w:proofErr w:type="gramStart"/>
      <w:r w:rsidRPr="003A781D">
        <w:rPr>
          <w:rFonts w:eastAsia="Times New Roman"/>
          <w:color w:val="010202"/>
          <w:sz w:val="24"/>
          <w:szCs w:val="24"/>
        </w:rPr>
        <w:t>,2005</w:t>
      </w:r>
      <w:proofErr w:type="gramEnd"/>
      <w:r w:rsidR="00045557" w:rsidRPr="003A781D">
        <w:rPr>
          <w:rFonts w:eastAsia="Times New Roman"/>
          <w:color w:val="010202"/>
          <w:sz w:val="24"/>
          <w:szCs w:val="24"/>
        </w:rPr>
        <w:t>.</w:t>
      </w:r>
    </w:p>
    <w:p w:rsidR="00754DF4" w:rsidRPr="003A781D" w:rsidRDefault="000F27B3" w:rsidP="009C1DE6">
      <w:pPr>
        <w:pStyle w:val="ListParagraph"/>
        <w:numPr>
          <w:ilvl w:val="1"/>
          <w:numId w:val="18"/>
        </w:numPr>
        <w:rPr>
          <w:sz w:val="24"/>
          <w:szCs w:val="24"/>
        </w:rPr>
      </w:pPr>
      <w:r w:rsidRPr="003A781D">
        <w:rPr>
          <w:rFonts w:eastAsia="Times New Roman"/>
          <w:color w:val="010202"/>
          <w:sz w:val="24"/>
          <w:szCs w:val="24"/>
        </w:rPr>
        <w:t xml:space="preserve">Concepts and Applications of Finite Element Analysis, Cook R. D., Wiley J., New York, 1995. </w:t>
      </w:r>
    </w:p>
    <w:p w:rsidR="00754DF4" w:rsidRPr="003A781D" w:rsidRDefault="000F27B3" w:rsidP="009C1DE6">
      <w:pPr>
        <w:pStyle w:val="ListParagraph"/>
        <w:numPr>
          <w:ilvl w:val="1"/>
          <w:numId w:val="18"/>
        </w:numPr>
        <w:rPr>
          <w:sz w:val="24"/>
          <w:szCs w:val="24"/>
        </w:rPr>
      </w:pPr>
      <w:r w:rsidRPr="003A781D">
        <w:rPr>
          <w:rFonts w:eastAsia="Times New Roman"/>
          <w:color w:val="010202"/>
          <w:sz w:val="24"/>
          <w:szCs w:val="24"/>
        </w:rPr>
        <w:t xml:space="preserve">Fundamentals of Finite Element Analysis, Hutton David, </w:t>
      </w:r>
      <w:proofErr w:type="spellStart"/>
      <w:r w:rsidRPr="003A781D">
        <w:rPr>
          <w:rFonts w:eastAsia="Times New Roman"/>
          <w:color w:val="010202"/>
          <w:sz w:val="24"/>
          <w:szCs w:val="24"/>
        </w:rPr>
        <w:t>Mc-Graw</w:t>
      </w:r>
      <w:proofErr w:type="spellEnd"/>
      <w:r w:rsidRPr="003A781D">
        <w:rPr>
          <w:rFonts w:eastAsia="Times New Roman"/>
          <w:color w:val="010202"/>
          <w:sz w:val="24"/>
          <w:szCs w:val="24"/>
        </w:rPr>
        <w:t xml:space="preserve"> Hill, 2004</w:t>
      </w:r>
    </w:p>
    <w:p w:rsidR="00754DF4" w:rsidRPr="003A781D" w:rsidRDefault="000F27B3" w:rsidP="009C1DE6">
      <w:pPr>
        <w:pStyle w:val="ListParagraph"/>
        <w:numPr>
          <w:ilvl w:val="1"/>
          <w:numId w:val="18"/>
        </w:numPr>
        <w:rPr>
          <w:sz w:val="24"/>
          <w:szCs w:val="24"/>
        </w:rPr>
      </w:pPr>
      <w:r w:rsidRPr="003A781D">
        <w:rPr>
          <w:rFonts w:eastAsia="Times New Roman"/>
          <w:color w:val="010202"/>
          <w:sz w:val="24"/>
          <w:szCs w:val="24"/>
        </w:rPr>
        <w:t>Finite Element Analysis, Buchanan G.R., McGraw Hill Publications, New York, 1995</w:t>
      </w:r>
    </w:p>
    <w:p w:rsidR="000F27B3" w:rsidRPr="003A781D" w:rsidRDefault="000F27B3" w:rsidP="009C1DE6">
      <w:pPr>
        <w:pStyle w:val="ListParagraph"/>
        <w:numPr>
          <w:ilvl w:val="1"/>
          <w:numId w:val="18"/>
        </w:numPr>
        <w:rPr>
          <w:sz w:val="24"/>
          <w:szCs w:val="24"/>
        </w:rPr>
      </w:pPr>
      <w:r w:rsidRPr="003A781D">
        <w:rPr>
          <w:rFonts w:eastAsia="Times New Roman"/>
          <w:color w:val="010202"/>
          <w:sz w:val="24"/>
          <w:szCs w:val="24"/>
        </w:rPr>
        <w:t xml:space="preserve">Finite Element Method, </w:t>
      </w:r>
      <w:proofErr w:type="spellStart"/>
      <w:r w:rsidRPr="003A781D">
        <w:rPr>
          <w:rFonts w:eastAsia="Times New Roman"/>
          <w:color w:val="010202"/>
          <w:sz w:val="24"/>
          <w:szCs w:val="24"/>
        </w:rPr>
        <w:t>Zienkiewicz</w:t>
      </w:r>
      <w:proofErr w:type="spellEnd"/>
      <w:r w:rsidRPr="003A781D">
        <w:rPr>
          <w:rFonts w:eastAsia="Times New Roman"/>
          <w:color w:val="010202"/>
          <w:sz w:val="24"/>
          <w:szCs w:val="24"/>
        </w:rPr>
        <w:t xml:space="preserve"> O.C. &amp; Taylor R.L. Vol. I, II &amp; III, Elsevier, 2000</w:t>
      </w:r>
    </w:p>
    <w:p w:rsidR="000F27B3" w:rsidRPr="003A781D" w:rsidRDefault="000F27B3" w:rsidP="009C1DE6">
      <w:pPr>
        <w:pStyle w:val="ListParagraph"/>
        <w:numPr>
          <w:ilvl w:val="1"/>
          <w:numId w:val="18"/>
        </w:numPr>
        <w:rPr>
          <w:sz w:val="24"/>
          <w:szCs w:val="24"/>
        </w:rPr>
      </w:pPr>
      <w:r w:rsidRPr="003A781D">
        <w:rPr>
          <w:rFonts w:eastAsia="Times New Roman"/>
          <w:color w:val="010202"/>
          <w:sz w:val="24"/>
          <w:szCs w:val="24"/>
        </w:rPr>
        <w:t xml:space="preserve">Finite Element Methods in Engineering, </w:t>
      </w:r>
      <w:proofErr w:type="spellStart"/>
      <w:r w:rsidRPr="003A781D">
        <w:rPr>
          <w:rFonts w:eastAsia="Times New Roman"/>
          <w:color w:val="010202"/>
          <w:sz w:val="24"/>
          <w:szCs w:val="24"/>
        </w:rPr>
        <w:t>Belegundu</w:t>
      </w:r>
      <w:proofErr w:type="spellEnd"/>
      <w:r w:rsidRPr="003A781D">
        <w:rPr>
          <w:rFonts w:eastAsia="Times New Roman"/>
          <w:color w:val="010202"/>
          <w:sz w:val="24"/>
          <w:szCs w:val="24"/>
        </w:rPr>
        <w:t xml:space="preserve"> A.D., </w:t>
      </w:r>
      <w:proofErr w:type="spellStart"/>
      <w:r w:rsidRPr="003A781D">
        <w:rPr>
          <w:rFonts w:eastAsia="Times New Roman"/>
          <w:color w:val="010202"/>
          <w:sz w:val="24"/>
          <w:szCs w:val="24"/>
        </w:rPr>
        <w:t>Chandrupatla</w:t>
      </w:r>
      <w:proofErr w:type="spellEnd"/>
      <w:r w:rsidRPr="003A781D">
        <w:rPr>
          <w:rFonts w:eastAsia="Times New Roman"/>
          <w:color w:val="010202"/>
          <w:sz w:val="24"/>
          <w:szCs w:val="24"/>
        </w:rPr>
        <w:t>, T.R., Prentice Hall India, 1991</w:t>
      </w:r>
    </w:p>
    <w:p w:rsidR="00754DF4" w:rsidRPr="003A781D" w:rsidRDefault="00754DF4" w:rsidP="00641B47">
      <w:pPr>
        <w:rPr>
          <w:sz w:val="24"/>
          <w:szCs w:val="24"/>
        </w:rPr>
      </w:pPr>
    </w:p>
    <w:p w:rsidR="006A28E3" w:rsidRPr="003A781D" w:rsidRDefault="006A28E3" w:rsidP="00641B47">
      <w:pPr>
        <w:ind w:left="1860"/>
        <w:rPr>
          <w:rFonts w:eastAsia="Times New Roman"/>
          <w:b/>
          <w:bCs/>
          <w:color w:val="010202"/>
          <w:sz w:val="24"/>
          <w:szCs w:val="24"/>
        </w:rPr>
      </w:pPr>
    </w:p>
    <w:p w:rsidR="006A28E3" w:rsidRPr="003A781D" w:rsidRDefault="006A28E3" w:rsidP="00641B47">
      <w:pPr>
        <w:ind w:left="1860"/>
        <w:rPr>
          <w:rFonts w:eastAsia="Times New Roman"/>
          <w:b/>
          <w:bCs/>
          <w:color w:val="010202"/>
          <w:sz w:val="24"/>
          <w:szCs w:val="24"/>
        </w:rPr>
      </w:pPr>
    </w:p>
    <w:p w:rsidR="006A28E3" w:rsidRPr="003A781D" w:rsidRDefault="006A28E3" w:rsidP="00641B47">
      <w:pPr>
        <w:ind w:left="1860"/>
        <w:rPr>
          <w:rFonts w:eastAsia="Times New Roman"/>
          <w:b/>
          <w:bCs/>
          <w:color w:val="010202"/>
          <w:sz w:val="24"/>
          <w:szCs w:val="24"/>
        </w:rPr>
      </w:pPr>
    </w:p>
    <w:p w:rsidR="00641B47" w:rsidRPr="003A781D" w:rsidRDefault="00641B47" w:rsidP="00641B47">
      <w:pPr>
        <w:ind w:left="1860"/>
        <w:rPr>
          <w:rFonts w:eastAsia="Times New Roman"/>
          <w:b/>
          <w:bCs/>
          <w:color w:val="010202"/>
          <w:sz w:val="24"/>
          <w:szCs w:val="24"/>
        </w:rPr>
      </w:pPr>
    </w:p>
    <w:p w:rsidR="00301B3F" w:rsidRPr="003A781D" w:rsidRDefault="00301B3F" w:rsidP="00641B47">
      <w:pPr>
        <w:ind w:left="1860"/>
        <w:rPr>
          <w:rFonts w:eastAsia="Times New Roman"/>
          <w:b/>
          <w:bCs/>
          <w:color w:val="010202"/>
          <w:sz w:val="24"/>
          <w:szCs w:val="24"/>
        </w:rPr>
      </w:pPr>
    </w:p>
    <w:p w:rsidR="00301B3F" w:rsidRPr="003A781D" w:rsidRDefault="00301B3F" w:rsidP="00641B47">
      <w:pPr>
        <w:ind w:left="1860"/>
        <w:rPr>
          <w:rFonts w:eastAsia="Times New Roman"/>
          <w:b/>
          <w:bCs/>
          <w:color w:val="010202"/>
          <w:sz w:val="24"/>
          <w:szCs w:val="24"/>
        </w:rPr>
      </w:pPr>
    </w:p>
    <w:p w:rsidR="00301B3F" w:rsidRPr="003A781D" w:rsidRDefault="00301B3F" w:rsidP="00641B47">
      <w:pPr>
        <w:ind w:left="1860"/>
        <w:rPr>
          <w:rFonts w:eastAsia="Times New Roman"/>
          <w:b/>
          <w:bCs/>
          <w:color w:val="010202"/>
          <w:sz w:val="24"/>
          <w:szCs w:val="24"/>
        </w:rPr>
      </w:pPr>
    </w:p>
    <w:p w:rsidR="00301B3F" w:rsidRPr="003A781D" w:rsidRDefault="00301B3F" w:rsidP="00641B47">
      <w:pPr>
        <w:ind w:left="1860"/>
        <w:rPr>
          <w:rFonts w:eastAsia="Times New Roman"/>
          <w:b/>
          <w:bCs/>
          <w:color w:val="010202"/>
          <w:sz w:val="24"/>
          <w:szCs w:val="24"/>
        </w:rPr>
      </w:pPr>
    </w:p>
    <w:p w:rsidR="005033D7" w:rsidRPr="003A781D" w:rsidRDefault="005033D7" w:rsidP="00641B47">
      <w:pPr>
        <w:ind w:left="1860"/>
        <w:rPr>
          <w:rFonts w:eastAsia="Times New Roman"/>
          <w:b/>
          <w:bCs/>
          <w:color w:val="010202"/>
          <w:sz w:val="24"/>
          <w:szCs w:val="24"/>
        </w:rPr>
      </w:pPr>
    </w:p>
    <w:p w:rsidR="006A28E3" w:rsidRPr="003A781D" w:rsidRDefault="006A28E3" w:rsidP="00641B47">
      <w:pPr>
        <w:ind w:left="1860"/>
        <w:rPr>
          <w:rFonts w:eastAsia="Times New Roman"/>
          <w:b/>
          <w:bCs/>
          <w:color w:val="010202"/>
          <w:sz w:val="24"/>
          <w:szCs w:val="24"/>
        </w:rPr>
      </w:pPr>
    </w:p>
    <w:p w:rsidR="00BA1F4A" w:rsidRPr="003A781D" w:rsidRDefault="00BA1F4A" w:rsidP="00641B47">
      <w:pPr>
        <w:ind w:left="1860"/>
        <w:rPr>
          <w:rFonts w:eastAsia="Times New Roman"/>
          <w:b/>
          <w:bCs/>
          <w:color w:val="010202"/>
          <w:sz w:val="24"/>
          <w:szCs w:val="24"/>
        </w:rPr>
      </w:pPr>
    </w:p>
    <w:p w:rsidR="000F27B3" w:rsidRPr="003A781D" w:rsidRDefault="000F27B3" w:rsidP="00641B47">
      <w:pPr>
        <w:ind w:left="1860"/>
        <w:rPr>
          <w:rFonts w:eastAsia="Times New Roman"/>
          <w:b/>
          <w:bCs/>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6"/>
        <w:gridCol w:w="920"/>
        <w:gridCol w:w="1070"/>
        <w:gridCol w:w="889"/>
        <w:gridCol w:w="1836"/>
        <w:gridCol w:w="1924"/>
        <w:gridCol w:w="1080"/>
        <w:gridCol w:w="1015"/>
      </w:tblGrid>
      <w:tr w:rsidR="00A939DA" w:rsidRPr="003A781D" w:rsidTr="003F4BA2">
        <w:tc>
          <w:tcPr>
            <w:tcW w:w="756" w:type="pct"/>
          </w:tcPr>
          <w:p w:rsidR="00A939DA" w:rsidRPr="003A781D" w:rsidRDefault="00B40CA7" w:rsidP="00641B47">
            <w:pPr>
              <w:widowControl w:val="0"/>
              <w:autoSpaceDE w:val="0"/>
              <w:autoSpaceDN w:val="0"/>
              <w:adjustRightInd w:val="0"/>
              <w:jc w:val="center"/>
              <w:rPr>
                <w:b/>
                <w:sz w:val="24"/>
                <w:szCs w:val="24"/>
                <w:lang w:val="en-IN" w:eastAsia="en-IN"/>
              </w:rPr>
            </w:pPr>
            <w:r w:rsidRPr="003A781D">
              <w:rPr>
                <w:b/>
                <w:sz w:val="24"/>
                <w:szCs w:val="24"/>
              </w:rPr>
              <w:t xml:space="preserve">MTSE-104 </w:t>
            </w:r>
            <w:r w:rsidR="000F27B3" w:rsidRPr="003A781D">
              <w:rPr>
                <w:b/>
                <w:sz w:val="24"/>
                <w:szCs w:val="24"/>
              </w:rPr>
              <w:t>A</w:t>
            </w:r>
          </w:p>
        </w:tc>
        <w:tc>
          <w:tcPr>
            <w:tcW w:w="3751" w:type="pct"/>
            <w:gridSpan w:val="6"/>
            <w:tcBorders>
              <w:right w:val="nil"/>
            </w:tcBorders>
          </w:tcPr>
          <w:p w:rsidR="00A939DA" w:rsidRPr="003A781D" w:rsidRDefault="000F27B3" w:rsidP="00641B47">
            <w:pPr>
              <w:ind w:right="20"/>
              <w:jc w:val="center"/>
              <w:rPr>
                <w:sz w:val="24"/>
                <w:szCs w:val="24"/>
              </w:rPr>
            </w:pPr>
            <w:r w:rsidRPr="003A781D">
              <w:rPr>
                <w:rFonts w:eastAsia="Times New Roman"/>
                <w:b/>
                <w:bCs/>
                <w:color w:val="010202"/>
                <w:sz w:val="24"/>
                <w:szCs w:val="24"/>
              </w:rPr>
              <w:t>Structural Dynamics</w:t>
            </w:r>
          </w:p>
        </w:tc>
        <w:tc>
          <w:tcPr>
            <w:tcW w:w="493" w:type="pct"/>
            <w:tcBorders>
              <w:left w:val="nil"/>
            </w:tcBorders>
          </w:tcPr>
          <w:p w:rsidR="00A939DA" w:rsidRPr="003A781D" w:rsidRDefault="00A939DA" w:rsidP="00641B47">
            <w:pPr>
              <w:widowControl w:val="0"/>
              <w:autoSpaceDE w:val="0"/>
              <w:autoSpaceDN w:val="0"/>
              <w:adjustRightInd w:val="0"/>
              <w:jc w:val="center"/>
              <w:rPr>
                <w:b/>
                <w:bCs/>
                <w:sz w:val="24"/>
                <w:szCs w:val="24"/>
                <w:lang w:val="en-IN" w:eastAsia="en-IN"/>
              </w:rPr>
            </w:pPr>
          </w:p>
        </w:tc>
      </w:tr>
      <w:tr w:rsidR="008C120B" w:rsidRPr="003A781D" w:rsidTr="000F27B3">
        <w:tc>
          <w:tcPr>
            <w:tcW w:w="7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2"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5"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0F27B3">
        <w:tc>
          <w:tcPr>
            <w:tcW w:w="756"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2"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A939DA" w:rsidRPr="003A781D" w:rsidTr="003F4BA2">
        <w:tc>
          <w:tcPr>
            <w:tcW w:w="4507" w:type="pct"/>
            <w:gridSpan w:val="7"/>
            <w:tcBorders>
              <w:top w:val="single" w:sz="4" w:space="0" w:color="auto"/>
              <w:left w:val="single" w:sz="4" w:space="0" w:color="auto"/>
              <w:bottom w:val="single" w:sz="4" w:space="0" w:color="auto"/>
              <w:right w:val="nil"/>
            </w:tcBorders>
          </w:tcPr>
          <w:p w:rsidR="00A939DA" w:rsidRPr="003A781D" w:rsidRDefault="00A939DA"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A939DA" w:rsidRPr="003A781D" w:rsidRDefault="00A939DA" w:rsidP="00641B47">
            <w:pPr>
              <w:widowControl w:val="0"/>
              <w:autoSpaceDE w:val="0"/>
              <w:autoSpaceDN w:val="0"/>
              <w:adjustRightInd w:val="0"/>
              <w:jc w:val="center"/>
              <w:rPr>
                <w:b/>
                <w:sz w:val="24"/>
                <w:szCs w:val="24"/>
                <w:lang w:val="en-IN" w:eastAsia="en-IN"/>
              </w:rPr>
            </w:pPr>
          </w:p>
        </w:tc>
      </w:tr>
      <w:tr w:rsidR="00A939DA" w:rsidRPr="003A781D" w:rsidTr="00DA78EF">
        <w:tc>
          <w:tcPr>
            <w:tcW w:w="756" w:type="pct"/>
            <w:tcBorders>
              <w:top w:val="single" w:sz="4" w:space="0" w:color="auto"/>
            </w:tcBorders>
          </w:tcPr>
          <w:p w:rsidR="00A939DA" w:rsidRPr="003A781D" w:rsidRDefault="00A939DA"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4" w:type="pct"/>
            <w:gridSpan w:val="7"/>
            <w:tcBorders>
              <w:top w:val="single" w:sz="4" w:space="0" w:color="auto"/>
            </w:tcBorders>
          </w:tcPr>
          <w:p w:rsidR="00A939DA" w:rsidRPr="003A781D" w:rsidRDefault="000F27B3" w:rsidP="000F27B3">
            <w:pPr>
              <w:tabs>
                <w:tab w:val="left" w:pos="360"/>
              </w:tabs>
              <w:spacing w:line="249" w:lineRule="auto"/>
              <w:ind w:right="220"/>
              <w:jc w:val="both"/>
              <w:rPr>
                <w:rFonts w:eastAsia="Times New Roman"/>
                <w:b/>
                <w:i/>
                <w:color w:val="010202"/>
                <w:sz w:val="24"/>
                <w:szCs w:val="24"/>
              </w:rPr>
            </w:pPr>
            <w:r w:rsidRPr="003A781D">
              <w:rPr>
                <w:rFonts w:eastAsia="Batang"/>
                <w:i/>
                <w:color w:val="010202"/>
                <w:sz w:val="24"/>
                <w:szCs w:val="24"/>
              </w:rPr>
              <w:t>Analyze and study dynamics response of single degree freedom system using fundamental theory and equation of motion.</w:t>
            </w:r>
          </w:p>
        </w:tc>
      </w:tr>
      <w:tr w:rsidR="00A939DA" w:rsidRPr="003A781D" w:rsidTr="00DA78EF">
        <w:tc>
          <w:tcPr>
            <w:tcW w:w="756" w:type="pct"/>
          </w:tcPr>
          <w:p w:rsidR="00A939DA" w:rsidRPr="003A781D" w:rsidRDefault="00A939DA"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4" w:type="pct"/>
            <w:gridSpan w:val="7"/>
          </w:tcPr>
          <w:p w:rsidR="00A939DA" w:rsidRPr="003A781D" w:rsidRDefault="000F27B3" w:rsidP="000F27B3">
            <w:pPr>
              <w:ind w:right="220"/>
              <w:jc w:val="both"/>
              <w:rPr>
                <w:i/>
                <w:sz w:val="24"/>
                <w:szCs w:val="24"/>
              </w:rPr>
            </w:pPr>
            <w:r w:rsidRPr="003A781D">
              <w:rPr>
                <w:rFonts w:eastAsia="Batang"/>
                <w:i/>
                <w:color w:val="010202"/>
                <w:sz w:val="24"/>
                <w:szCs w:val="24"/>
              </w:rPr>
              <w:t>Analyze and study dynamics response of Multi degree freedom system using fundamental theory and equation of motion</w:t>
            </w:r>
          </w:p>
        </w:tc>
      </w:tr>
      <w:tr w:rsidR="00A939DA" w:rsidRPr="003A781D" w:rsidTr="00DA78EF">
        <w:tc>
          <w:tcPr>
            <w:tcW w:w="756" w:type="pct"/>
          </w:tcPr>
          <w:p w:rsidR="00A939DA" w:rsidRPr="003A781D" w:rsidRDefault="00A939DA"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4" w:type="pct"/>
            <w:gridSpan w:val="7"/>
          </w:tcPr>
          <w:p w:rsidR="00A939DA" w:rsidRPr="003A781D" w:rsidRDefault="000F27B3" w:rsidP="000F27B3">
            <w:pPr>
              <w:ind w:right="220"/>
              <w:jc w:val="both"/>
              <w:rPr>
                <w:i/>
                <w:sz w:val="24"/>
                <w:szCs w:val="24"/>
              </w:rPr>
            </w:pPr>
            <w:r w:rsidRPr="003A781D">
              <w:rPr>
                <w:rFonts w:eastAsia="Batang"/>
                <w:i/>
                <w:color w:val="010202"/>
                <w:sz w:val="24"/>
                <w:szCs w:val="24"/>
              </w:rPr>
              <w:t>Use the available software for dynamic analysis</w:t>
            </w:r>
          </w:p>
        </w:tc>
      </w:tr>
    </w:tbl>
    <w:p w:rsidR="00A939DA" w:rsidRPr="003A781D" w:rsidRDefault="00A939DA" w:rsidP="00641B47">
      <w:pPr>
        <w:ind w:right="20"/>
        <w:jc w:val="center"/>
        <w:rPr>
          <w:rFonts w:eastAsia="Times New Roman"/>
          <w:b/>
          <w:bCs/>
          <w:color w:val="010202"/>
          <w:sz w:val="24"/>
          <w:szCs w:val="24"/>
        </w:rPr>
      </w:pPr>
    </w:p>
    <w:p w:rsidR="00A939DA" w:rsidRPr="003A781D" w:rsidRDefault="00BA1F4A" w:rsidP="00641B47">
      <w:pPr>
        <w:jc w:val="center"/>
        <w:rPr>
          <w:rFonts w:eastAsia="Times New Roman"/>
          <w:b/>
          <w:bCs/>
          <w:color w:val="010202"/>
          <w:sz w:val="24"/>
          <w:szCs w:val="24"/>
        </w:rPr>
      </w:pPr>
      <w:r w:rsidRPr="003A781D">
        <w:rPr>
          <w:rFonts w:eastAsia="Times New Roman"/>
          <w:b/>
          <w:bCs/>
          <w:color w:val="010202"/>
          <w:sz w:val="24"/>
          <w:szCs w:val="24"/>
        </w:rPr>
        <w:t>Unit I</w:t>
      </w:r>
    </w:p>
    <w:p w:rsidR="000F27B3" w:rsidRPr="003A781D" w:rsidRDefault="000F27B3" w:rsidP="000F27B3">
      <w:pPr>
        <w:spacing w:line="264" w:lineRule="auto"/>
        <w:jc w:val="both"/>
        <w:rPr>
          <w:rFonts w:eastAsia="Batang"/>
          <w:color w:val="010202"/>
          <w:sz w:val="24"/>
          <w:szCs w:val="24"/>
        </w:rPr>
      </w:pPr>
      <w:r w:rsidRPr="003A781D">
        <w:rPr>
          <w:rFonts w:eastAsia="Times New Roman"/>
          <w:b/>
          <w:color w:val="010202"/>
          <w:sz w:val="24"/>
          <w:szCs w:val="24"/>
        </w:rPr>
        <w:t xml:space="preserve">Introduction: </w:t>
      </w:r>
      <w:r w:rsidRPr="003A781D">
        <w:rPr>
          <w:rFonts w:eastAsia="Batang"/>
          <w:color w:val="010202"/>
          <w:sz w:val="24"/>
          <w:szCs w:val="24"/>
        </w:rPr>
        <w:t>Objectives, Importance of Vibration Analysis, Nature of Exciting</w:t>
      </w:r>
      <w:r w:rsidRPr="003A781D">
        <w:rPr>
          <w:rFonts w:eastAsia="Times New Roman"/>
          <w:b/>
          <w:color w:val="010202"/>
          <w:sz w:val="24"/>
          <w:szCs w:val="24"/>
        </w:rPr>
        <w:t xml:space="preserve"> </w:t>
      </w:r>
      <w:r w:rsidRPr="003A781D">
        <w:rPr>
          <w:rFonts w:eastAsia="Batang"/>
          <w:color w:val="010202"/>
          <w:sz w:val="24"/>
          <w:szCs w:val="24"/>
        </w:rPr>
        <w:t>Forces, Mathematical Modeling of Dynamic Systems.</w:t>
      </w:r>
    </w:p>
    <w:p w:rsidR="00090F59" w:rsidRPr="003A781D" w:rsidRDefault="00090F59" w:rsidP="000F27B3">
      <w:pPr>
        <w:jc w:val="both"/>
        <w:rPr>
          <w:sz w:val="24"/>
          <w:szCs w:val="24"/>
        </w:rPr>
      </w:pPr>
    </w:p>
    <w:p w:rsidR="00A939DA" w:rsidRPr="003A781D" w:rsidRDefault="00BA1F4A" w:rsidP="00641B47">
      <w:pPr>
        <w:jc w:val="center"/>
        <w:rPr>
          <w:rFonts w:eastAsia="Times New Roman"/>
          <w:b/>
          <w:bCs/>
          <w:color w:val="010202"/>
          <w:sz w:val="24"/>
          <w:szCs w:val="24"/>
        </w:rPr>
      </w:pPr>
      <w:r w:rsidRPr="003A781D">
        <w:rPr>
          <w:rFonts w:eastAsia="Times New Roman"/>
          <w:b/>
          <w:bCs/>
          <w:color w:val="010202"/>
          <w:sz w:val="24"/>
          <w:szCs w:val="24"/>
        </w:rPr>
        <w:t>Unit II</w:t>
      </w:r>
    </w:p>
    <w:p w:rsidR="00090F59" w:rsidRPr="003A781D" w:rsidRDefault="000F27B3" w:rsidP="000F27B3">
      <w:pPr>
        <w:spacing w:line="298" w:lineRule="auto"/>
        <w:jc w:val="both"/>
        <w:rPr>
          <w:rFonts w:eastAsia="Times New Roman"/>
          <w:b/>
          <w:bCs/>
          <w:color w:val="010202"/>
          <w:sz w:val="24"/>
          <w:szCs w:val="24"/>
        </w:rPr>
      </w:pPr>
      <w:r w:rsidRPr="003A781D">
        <w:rPr>
          <w:rFonts w:eastAsia="Times New Roman"/>
          <w:b/>
          <w:color w:val="010202"/>
          <w:sz w:val="24"/>
          <w:szCs w:val="24"/>
        </w:rPr>
        <w:t xml:space="preserve">Single Degree of Freedom System: </w:t>
      </w:r>
      <w:r w:rsidRPr="003A781D">
        <w:rPr>
          <w:rFonts w:eastAsia="Batang"/>
          <w:color w:val="010202"/>
          <w:sz w:val="24"/>
          <w:szCs w:val="24"/>
        </w:rPr>
        <w:t>Free and Forced Vibration with and without Damping,</w:t>
      </w:r>
      <w:r w:rsidRPr="003A781D">
        <w:rPr>
          <w:rFonts w:eastAsia="Times New Roman"/>
          <w:b/>
          <w:color w:val="010202"/>
          <w:sz w:val="24"/>
          <w:szCs w:val="24"/>
        </w:rPr>
        <w:t xml:space="preserve"> </w:t>
      </w:r>
      <w:r w:rsidRPr="003A781D">
        <w:rPr>
          <w:rFonts w:eastAsia="Batang"/>
          <w:color w:val="010202"/>
          <w:sz w:val="24"/>
          <w:szCs w:val="24"/>
        </w:rPr>
        <w:t>Response to Harmonic Loading, Response to General Dynamic Loading using Duhamel’s Integral, Fourier Analysis for Periodic Loading, State Space Solution for Response.</w:t>
      </w:r>
    </w:p>
    <w:p w:rsidR="000F27B3" w:rsidRPr="003A781D" w:rsidRDefault="000F27B3" w:rsidP="00641B47">
      <w:pPr>
        <w:jc w:val="center"/>
        <w:rPr>
          <w:rFonts w:eastAsia="Times New Roman"/>
          <w:b/>
          <w:bCs/>
          <w:color w:val="010202"/>
          <w:sz w:val="24"/>
          <w:szCs w:val="24"/>
        </w:rPr>
      </w:pPr>
    </w:p>
    <w:p w:rsidR="000F27B3" w:rsidRPr="003A781D" w:rsidRDefault="000F27B3" w:rsidP="009B4338">
      <w:pPr>
        <w:spacing w:line="260" w:lineRule="auto"/>
        <w:jc w:val="both"/>
        <w:rPr>
          <w:rFonts w:eastAsia="Batang"/>
          <w:color w:val="010202"/>
          <w:sz w:val="24"/>
          <w:szCs w:val="24"/>
        </w:rPr>
      </w:pPr>
      <w:r w:rsidRPr="003A781D">
        <w:rPr>
          <w:rFonts w:eastAsia="Times New Roman"/>
          <w:b/>
          <w:color w:val="010202"/>
          <w:sz w:val="24"/>
          <w:szCs w:val="24"/>
        </w:rPr>
        <w:t xml:space="preserve">Numerical Solution </w:t>
      </w:r>
      <w:r w:rsidRPr="003A781D">
        <w:rPr>
          <w:rFonts w:eastAsia="Batang"/>
          <w:color w:val="010202"/>
          <w:sz w:val="24"/>
          <w:szCs w:val="24"/>
        </w:rPr>
        <w:t xml:space="preserve">to Response using </w:t>
      </w:r>
      <w:proofErr w:type="spellStart"/>
      <w:r w:rsidRPr="003A781D">
        <w:rPr>
          <w:rFonts w:eastAsia="Batang"/>
          <w:color w:val="010202"/>
          <w:sz w:val="24"/>
          <w:szCs w:val="24"/>
        </w:rPr>
        <w:t>Newmark</w:t>
      </w:r>
      <w:proofErr w:type="spellEnd"/>
      <w:r w:rsidRPr="003A781D">
        <w:rPr>
          <w:rFonts w:eastAsia="Batang"/>
          <w:color w:val="010202"/>
          <w:sz w:val="24"/>
          <w:szCs w:val="24"/>
        </w:rPr>
        <w:t xml:space="preserve"> Method and Wilson Method, Numerical</w:t>
      </w:r>
      <w:r w:rsidRPr="003A781D">
        <w:rPr>
          <w:rFonts w:eastAsia="Times New Roman"/>
          <w:b/>
          <w:color w:val="010202"/>
          <w:sz w:val="24"/>
          <w:szCs w:val="24"/>
        </w:rPr>
        <w:t xml:space="preserve"> </w:t>
      </w:r>
      <w:r w:rsidRPr="003A781D">
        <w:rPr>
          <w:rFonts w:eastAsia="Batang"/>
          <w:color w:val="010202"/>
          <w:sz w:val="24"/>
          <w:szCs w:val="24"/>
        </w:rPr>
        <w:t>Solution for State Space Response using Direct Integration.</w:t>
      </w:r>
    </w:p>
    <w:p w:rsidR="00090F59" w:rsidRPr="003A781D" w:rsidRDefault="00090F59" w:rsidP="000F27B3">
      <w:pPr>
        <w:rPr>
          <w:rFonts w:eastAsia="Times New Roman"/>
          <w:b/>
          <w:bCs/>
          <w:color w:val="010202"/>
          <w:sz w:val="24"/>
          <w:szCs w:val="24"/>
        </w:rPr>
      </w:pPr>
    </w:p>
    <w:p w:rsidR="00A939DA" w:rsidRPr="003A781D" w:rsidRDefault="00BA1F4A" w:rsidP="00641B47">
      <w:pPr>
        <w:jc w:val="center"/>
        <w:rPr>
          <w:rFonts w:eastAsia="Times New Roman"/>
          <w:b/>
          <w:bCs/>
          <w:color w:val="010202"/>
          <w:sz w:val="24"/>
          <w:szCs w:val="24"/>
        </w:rPr>
      </w:pPr>
      <w:r w:rsidRPr="003A781D">
        <w:rPr>
          <w:rFonts w:eastAsia="Times New Roman"/>
          <w:b/>
          <w:bCs/>
          <w:color w:val="010202"/>
          <w:sz w:val="24"/>
          <w:szCs w:val="24"/>
        </w:rPr>
        <w:t>Unit III</w:t>
      </w:r>
    </w:p>
    <w:p w:rsidR="000F27B3" w:rsidRPr="003A781D" w:rsidRDefault="000F27B3" w:rsidP="009B4338">
      <w:pPr>
        <w:spacing w:line="270" w:lineRule="auto"/>
        <w:jc w:val="both"/>
        <w:rPr>
          <w:rFonts w:eastAsia="Batang"/>
          <w:color w:val="010202"/>
          <w:sz w:val="24"/>
          <w:szCs w:val="24"/>
        </w:rPr>
      </w:pPr>
      <w:r w:rsidRPr="003A781D">
        <w:rPr>
          <w:rFonts w:eastAsia="Times New Roman"/>
          <w:b/>
          <w:color w:val="010202"/>
          <w:sz w:val="24"/>
          <w:szCs w:val="24"/>
        </w:rPr>
        <w:t xml:space="preserve">Multiple Degree of Freedom System (Lumped parameter): </w:t>
      </w:r>
      <w:r w:rsidRPr="003A781D">
        <w:rPr>
          <w:rFonts w:eastAsia="Batang"/>
          <w:color w:val="010202"/>
          <w:sz w:val="24"/>
          <w:szCs w:val="24"/>
        </w:rPr>
        <w:t>Two Degree of Freedom System,</w:t>
      </w:r>
      <w:r w:rsidRPr="003A781D">
        <w:rPr>
          <w:rFonts w:eastAsia="Times New Roman"/>
          <w:b/>
          <w:color w:val="010202"/>
          <w:sz w:val="24"/>
          <w:szCs w:val="24"/>
        </w:rPr>
        <w:t xml:space="preserve"> </w:t>
      </w:r>
      <w:r w:rsidRPr="003A781D">
        <w:rPr>
          <w:rFonts w:eastAsia="Batang"/>
          <w:color w:val="010202"/>
          <w:sz w:val="24"/>
          <w:szCs w:val="24"/>
        </w:rPr>
        <w:t>Multiple Degree of Freedom System, Inverse Iteration Method for Determination of</w:t>
      </w:r>
      <w:r w:rsidR="009B4338" w:rsidRPr="003A781D">
        <w:rPr>
          <w:rFonts w:eastAsia="Batang"/>
          <w:color w:val="010202"/>
          <w:sz w:val="24"/>
          <w:szCs w:val="24"/>
        </w:rPr>
        <w:t xml:space="preserve"> </w:t>
      </w:r>
      <w:r w:rsidRPr="003A781D">
        <w:rPr>
          <w:rFonts w:eastAsia="Batang"/>
          <w:color w:val="010202"/>
          <w:sz w:val="24"/>
          <w:szCs w:val="24"/>
        </w:rPr>
        <w:t>Natural Frequencies and</w:t>
      </w:r>
      <w:r w:rsidR="009B4338" w:rsidRPr="003A781D">
        <w:rPr>
          <w:rFonts w:eastAsia="Batang"/>
          <w:color w:val="010202"/>
          <w:sz w:val="24"/>
          <w:szCs w:val="24"/>
        </w:rPr>
        <w:t xml:space="preserve"> </w:t>
      </w:r>
      <w:r w:rsidRPr="003A781D">
        <w:rPr>
          <w:rFonts w:eastAsia="Batang"/>
          <w:color w:val="010202"/>
          <w:sz w:val="24"/>
          <w:szCs w:val="24"/>
        </w:rPr>
        <w:t>Mode Shapes, Dynamic Response by Modal Superposition Method, Direct Integration of</w:t>
      </w:r>
      <w:r w:rsidR="009B4338" w:rsidRPr="003A781D">
        <w:rPr>
          <w:rFonts w:eastAsia="Batang"/>
          <w:color w:val="010202"/>
          <w:sz w:val="24"/>
          <w:szCs w:val="24"/>
        </w:rPr>
        <w:t xml:space="preserve"> </w:t>
      </w:r>
      <w:r w:rsidRPr="003A781D">
        <w:rPr>
          <w:rFonts w:eastAsia="Batang"/>
          <w:color w:val="010202"/>
          <w:sz w:val="24"/>
          <w:szCs w:val="24"/>
        </w:rPr>
        <w:t>Equation of</w:t>
      </w:r>
      <w:r w:rsidR="009B4338" w:rsidRPr="003A781D">
        <w:rPr>
          <w:rFonts w:eastAsia="Batang"/>
          <w:color w:val="010202"/>
          <w:sz w:val="24"/>
          <w:szCs w:val="24"/>
        </w:rPr>
        <w:t xml:space="preserve"> </w:t>
      </w:r>
      <w:r w:rsidRPr="003A781D">
        <w:rPr>
          <w:rFonts w:eastAsia="Batang"/>
          <w:color w:val="010202"/>
          <w:sz w:val="24"/>
          <w:szCs w:val="24"/>
        </w:rPr>
        <w:t>Motion.</w:t>
      </w:r>
    </w:p>
    <w:p w:rsidR="000F27B3" w:rsidRPr="003A781D" w:rsidRDefault="000F27B3" w:rsidP="009B4338">
      <w:pPr>
        <w:jc w:val="both"/>
        <w:rPr>
          <w:rFonts w:eastAsia="Times New Roman"/>
          <w:b/>
          <w:bCs/>
          <w:color w:val="010202"/>
          <w:sz w:val="24"/>
          <w:szCs w:val="24"/>
        </w:rPr>
      </w:pPr>
    </w:p>
    <w:p w:rsidR="000F27B3" w:rsidRPr="003A781D" w:rsidRDefault="00BA1F4A" w:rsidP="000F27B3">
      <w:pPr>
        <w:jc w:val="center"/>
        <w:rPr>
          <w:rFonts w:eastAsia="Times New Roman"/>
          <w:b/>
          <w:bCs/>
          <w:color w:val="010202"/>
          <w:sz w:val="24"/>
          <w:szCs w:val="24"/>
        </w:rPr>
      </w:pPr>
      <w:r w:rsidRPr="003A781D">
        <w:rPr>
          <w:rFonts w:eastAsia="Times New Roman"/>
          <w:b/>
          <w:bCs/>
          <w:color w:val="010202"/>
          <w:sz w:val="24"/>
          <w:szCs w:val="24"/>
        </w:rPr>
        <w:t>Unit IV</w:t>
      </w:r>
    </w:p>
    <w:p w:rsidR="000F27B3" w:rsidRPr="003A781D" w:rsidRDefault="000F27B3" w:rsidP="009B4338">
      <w:pPr>
        <w:jc w:val="both"/>
        <w:rPr>
          <w:rFonts w:eastAsia="Batang"/>
          <w:color w:val="010202"/>
          <w:sz w:val="24"/>
          <w:szCs w:val="24"/>
        </w:rPr>
      </w:pPr>
      <w:r w:rsidRPr="003A781D">
        <w:rPr>
          <w:rFonts w:eastAsia="Times New Roman"/>
          <w:b/>
          <w:color w:val="010202"/>
          <w:sz w:val="24"/>
          <w:szCs w:val="24"/>
        </w:rPr>
        <w:t xml:space="preserve">Multiple Degree of Freedom System (Distributed Mass and Load): </w:t>
      </w:r>
      <w:r w:rsidRPr="003A781D">
        <w:rPr>
          <w:rFonts w:eastAsia="Batang"/>
          <w:color w:val="010202"/>
          <w:sz w:val="24"/>
          <w:szCs w:val="24"/>
        </w:rPr>
        <w:t>Single Span Beams, Free</w:t>
      </w:r>
      <w:r w:rsidRPr="003A781D">
        <w:rPr>
          <w:rFonts w:eastAsia="Times New Roman"/>
          <w:b/>
          <w:color w:val="010202"/>
          <w:sz w:val="24"/>
          <w:szCs w:val="24"/>
        </w:rPr>
        <w:t xml:space="preserve"> </w:t>
      </w:r>
      <w:r w:rsidRPr="003A781D">
        <w:rPr>
          <w:rFonts w:eastAsia="Batang"/>
          <w:color w:val="010202"/>
          <w:sz w:val="24"/>
          <w:szCs w:val="24"/>
        </w:rPr>
        <w:t>and</w:t>
      </w:r>
      <w:r w:rsidR="009B4338" w:rsidRPr="003A781D">
        <w:rPr>
          <w:rFonts w:eastAsia="Batang"/>
          <w:color w:val="010202"/>
          <w:sz w:val="24"/>
          <w:szCs w:val="24"/>
        </w:rPr>
        <w:t xml:space="preserve"> </w:t>
      </w:r>
      <w:r w:rsidRPr="003A781D">
        <w:rPr>
          <w:rFonts w:eastAsia="Batang"/>
          <w:color w:val="010202"/>
          <w:sz w:val="24"/>
          <w:szCs w:val="24"/>
        </w:rPr>
        <w:t>Forced Vibration, Generalized Single Degree of Freedom System</w:t>
      </w:r>
    </w:p>
    <w:p w:rsidR="006A3B6F" w:rsidRPr="003A781D" w:rsidRDefault="006A3B6F" w:rsidP="009B4338">
      <w:pPr>
        <w:jc w:val="both"/>
        <w:rPr>
          <w:rFonts w:eastAsia="Times New Roman"/>
          <w:b/>
          <w:bCs/>
          <w:color w:val="010202"/>
          <w:sz w:val="24"/>
          <w:szCs w:val="24"/>
        </w:rPr>
      </w:pPr>
    </w:p>
    <w:p w:rsidR="000F27B3" w:rsidRPr="003A781D" w:rsidRDefault="000F27B3" w:rsidP="009B4338">
      <w:pPr>
        <w:spacing w:line="270" w:lineRule="auto"/>
        <w:jc w:val="both"/>
        <w:rPr>
          <w:rFonts w:eastAsia="Batang"/>
          <w:color w:val="010202"/>
          <w:sz w:val="24"/>
          <w:szCs w:val="24"/>
        </w:rPr>
      </w:pPr>
      <w:r w:rsidRPr="003A781D">
        <w:rPr>
          <w:rFonts w:eastAsia="Times New Roman"/>
          <w:b/>
          <w:color w:val="010202"/>
          <w:sz w:val="24"/>
          <w:szCs w:val="24"/>
        </w:rPr>
        <w:t>Special Topics in Structural Dynamics</w:t>
      </w:r>
      <w:r w:rsidR="009B4338" w:rsidRPr="003A781D">
        <w:rPr>
          <w:rFonts w:eastAsia="Times New Roman"/>
          <w:b/>
          <w:color w:val="010202"/>
          <w:sz w:val="24"/>
          <w:szCs w:val="24"/>
        </w:rPr>
        <w:t xml:space="preserve"> </w:t>
      </w:r>
      <w:r w:rsidRPr="003A781D">
        <w:rPr>
          <w:rFonts w:eastAsia="Times New Roman"/>
          <w:b/>
          <w:color w:val="010202"/>
          <w:sz w:val="24"/>
          <w:szCs w:val="24"/>
        </w:rPr>
        <w:t xml:space="preserve">(Concepts only): </w:t>
      </w:r>
      <w:r w:rsidRPr="003A781D">
        <w:rPr>
          <w:rFonts w:eastAsia="Batang"/>
          <w:color w:val="010202"/>
          <w:sz w:val="24"/>
          <w:szCs w:val="24"/>
        </w:rPr>
        <w:t>Dynamic Effects of</w:t>
      </w:r>
      <w:r w:rsidR="009B4338" w:rsidRPr="003A781D">
        <w:rPr>
          <w:rFonts w:eastAsia="Batang"/>
          <w:color w:val="010202"/>
          <w:sz w:val="24"/>
          <w:szCs w:val="24"/>
        </w:rPr>
        <w:t xml:space="preserve"> </w:t>
      </w:r>
      <w:r w:rsidRPr="003A781D">
        <w:rPr>
          <w:rFonts w:eastAsia="Batang"/>
          <w:color w:val="010202"/>
          <w:sz w:val="24"/>
          <w:szCs w:val="24"/>
        </w:rPr>
        <w:t>Wind Loading,</w:t>
      </w:r>
      <w:r w:rsidRPr="003A781D">
        <w:rPr>
          <w:rFonts w:eastAsia="Times New Roman"/>
          <w:b/>
          <w:color w:val="010202"/>
          <w:sz w:val="24"/>
          <w:szCs w:val="24"/>
        </w:rPr>
        <w:t xml:space="preserve"> </w:t>
      </w:r>
      <w:r w:rsidRPr="003A781D">
        <w:rPr>
          <w:rFonts w:eastAsia="Batang"/>
          <w:color w:val="010202"/>
          <w:sz w:val="24"/>
          <w:szCs w:val="24"/>
        </w:rPr>
        <w:t>Moving Loads, Vibrations caused by Traffic, Blasting and</w:t>
      </w:r>
      <w:r w:rsidR="009B4338" w:rsidRPr="003A781D">
        <w:rPr>
          <w:rFonts w:eastAsia="Batang"/>
          <w:color w:val="010202"/>
          <w:sz w:val="24"/>
          <w:szCs w:val="24"/>
        </w:rPr>
        <w:t xml:space="preserve"> </w:t>
      </w:r>
      <w:r w:rsidRPr="003A781D">
        <w:rPr>
          <w:rFonts w:eastAsia="Batang"/>
          <w:color w:val="010202"/>
          <w:sz w:val="24"/>
          <w:szCs w:val="24"/>
        </w:rPr>
        <w:t>Pile Driving, Foundations for Industrial Machinery, Base Isolation.</w:t>
      </w:r>
    </w:p>
    <w:p w:rsidR="00A939DA" w:rsidRPr="003A781D" w:rsidRDefault="00A939DA" w:rsidP="00641B47">
      <w:pPr>
        <w:rPr>
          <w:sz w:val="24"/>
          <w:szCs w:val="24"/>
        </w:rPr>
      </w:pPr>
    </w:p>
    <w:p w:rsidR="00A939DA" w:rsidRPr="003A781D" w:rsidRDefault="00A939DA" w:rsidP="00641B47">
      <w:pPr>
        <w:rPr>
          <w:sz w:val="24"/>
          <w:szCs w:val="24"/>
        </w:rPr>
      </w:pPr>
      <w:r w:rsidRPr="003A781D">
        <w:rPr>
          <w:rFonts w:eastAsia="Times New Roman"/>
          <w:b/>
          <w:bCs/>
          <w:color w:val="010202"/>
          <w:sz w:val="24"/>
          <w:szCs w:val="24"/>
        </w:rPr>
        <w:t>References:</w:t>
      </w:r>
    </w:p>
    <w:p w:rsidR="00A939DA" w:rsidRPr="003A781D" w:rsidRDefault="00A939DA" w:rsidP="00641B47">
      <w:pPr>
        <w:rPr>
          <w:sz w:val="24"/>
          <w:szCs w:val="24"/>
        </w:rPr>
      </w:pPr>
    </w:p>
    <w:p w:rsidR="009B4338" w:rsidRPr="003A781D" w:rsidRDefault="009B4338" w:rsidP="009C1DE6">
      <w:pPr>
        <w:pStyle w:val="ListParagraph"/>
        <w:numPr>
          <w:ilvl w:val="1"/>
          <w:numId w:val="19"/>
        </w:numPr>
        <w:jc w:val="both"/>
        <w:rPr>
          <w:sz w:val="24"/>
          <w:szCs w:val="24"/>
        </w:rPr>
      </w:pPr>
      <w:r w:rsidRPr="003A781D">
        <w:rPr>
          <w:rFonts w:eastAsia="Batang"/>
          <w:color w:val="010202"/>
          <w:sz w:val="24"/>
          <w:szCs w:val="24"/>
        </w:rPr>
        <w:t xml:space="preserve">Dynamics of Structures, Clough R. W. and </w:t>
      </w:r>
      <w:proofErr w:type="spellStart"/>
      <w:r w:rsidRPr="003A781D">
        <w:rPr>
          <w:rFonts w:eastAsia="Batang"/>
          <w:color w:val="010202"/>
          <w:sz w:val="24"/>
          <w:szCs w:val="24"/>
        </w:rPr>
        <w:t>Penzien</w:t>
      </w:r>
      <w:proofErr w:type="spellEnd"/>
      <w:r w:rsidRPr="003A781D">
        <w:rPr>
          <w:rFonts w:eastAsia="Batang"/>
          <w:color w:val="010202"/>
          <w:sz w:val="24"/>
          <w:szCs w:val="24"/>
        </w:rPr>
        <w:t xml:space="preserve"> J., McGraw Hill</w:t>
      </w:r>
      <w:r w:rsidR="00A939DA" w:rsidRPr="003A781D">
        <w:rPr>
          <w:rFonts w:eastAsia="Times New Roman"/>
          <w:color w:val="010202"/>
          <w:sz w:val="24"/>
          <w:szCs w:val="24"/>
        </w:rPr>
        <w:t>.</w:t>
      </w:r>
    </w:p>
    <w:p w:rsidR="009B4338" w:rsidRPr="003A781D" w:rsidRDefault="009B4338" w:rsidP="009C1DE6">
      <w:pPr>
        <w:pStyle w:val="ListParagraph"/>
        <w:numPr>
          <w:ilvl w:val="1"/>
          <w:numId w:val="19"/>
        </w:numPr>
        <w:jc w:val="both"/>
        <w:rPr>
          <w:sz w:val="24"/>
          <w:szCs w:val="24"/>
        </w:rPr>
      </w:pPr>
      <w:r w:rsidRPr="003A781D">
        <w:rPr>
          <w:rFonts w:eastAsia="Batang"/>
          <w:color w:val="010202"/>
          <w:sz w:val="24"/>
          <w:szCs w:val="24"/>
        </w:rPr>
        <w:t>Structural Dynamics and Introduction to Earthquake Engineering, Chopra A. K.</w:t>
      </w:r>
    </w:p>
    <w:p w:rsidR="009B4338" w:rsidRPr="003A781D" w:rsidRDefault="009B4338" w:rsidP="009B4338">
      <w:pPr>
        <w:spacing w:line="67" w:lineRule="exact"/>
        <w:rPr>
          <w:rFonts w:eastAsia="Times New Roman"/>
          <w:sz w:val="24"/>
          <w:szCs w:val="24"/>
        </w:rPr>
      </w:pPr>
    </w:p>
    <w:p w:rsidR="00A939DA" w:rsidRPr="003A781D" w:rsidRDefault="009B4338" w:rsidP="009C1DE6">
      <w:pPr>
        <w:pStyle w:val="ListParagraph"/>
        <w:numPr>
          <w:ilvl w:val="1"/>
          <w:numId w:val="19"/>
        </w:numPr>
        <w:jc w:val="both"/>
        <w:rPr>
          <w:sz w:val="24"/>
          <w:szCs w:val="24"/>
        </w:rPr>
      </w:pPr>
      <w:r w:rsidRPr="003A781D">
        <w:rPr>
          <w:rFonts w:eastAsia="Batang"/>
          <w:color w:val="010202"/>
          <w:sz w:val="24"/>
          <w:szCs w:val="24"/>
        </w:rPr>
        <w:t>Vibration of Structures - Application in Civil Engineering Design, Smith J. W., Chapman and Hall</w:t>
      </w:r>
    </w:p>
    <w:p w:rsidR="00A939DA" w:rsidRPr="003A781D" w:rsidRDefault="009B4338" w:rsidP="009C1DE6">
      <w:pPr>
        <w:pStyle w:val="ListParagraph"/>
        <w:numPr>
          <w:ilvl w:val="1"/>
          <w:numId w:val="19"/>
        </w:numPr>
        <w:jc w:val="both"/>
        <w:rPr>
          <w:sz w:val="24"/>
          <w:szCs w:val="24"/>
        </w:rPr>
      </w:pPr>
      <w:r w:rsidRPr="003A781D">
        <w:rPr>
          <w:rFonts w:eastAsia="Batang"/>
          <w:color w:val="010202"/>
          <w:sz w:val="24"/>
          <w:szCs w:val="24"/>
        </w:rPr>
        <w:t xml:space="preserve">Dynamics of Structures, </w:t>
      </w:r>
      <w:proofErr w:type="spellStart"/>
      <w:r w:rsidRPr="003A781D">
        <w:rPr>
          <w:rFonts w:eastAsia="Batang"/>
          <w:color w:val="010202"/>
          <w:sz w:val="24"/>
          <w:szCs w:val="24"/>
        </w:rPr>
        <w:t>Humar</w:t>
      </w:r>
      <w:proofErr w:type="spellEnd"/>
      <w:r w:rsidRPr="003A781D">
        <w:rPr>
          <w:rFonts w:eastAsia="Batang"/>
          <w:color w:val="010202"/>
          <w:sz w:val="24"/>
          <w:szCs w:val="24"/>
        </w:rPr>
        <w:t xml:space="preserve"> J. L., Prentice Hall</w:t>
      </w:r>
      <w:r w:rsidR="00A939DA" w:rsidRPr="003A781D">
        <w:rPr>
          <w:rFonts w:eastAsia="Times New Roman"/>
          <w:color w:val="010202"/>
          <w:sz w:val="24"/>
          <w:szCs w:val="24"/>
        </w:rPr>
        <w:t>.</w:t>
      </w:r>
    </w:p>
    <w:p w:rsidR="00A939DA" w:rsidRPr="003A781D" w:rsidRDefault="009B4338" w:rsidP="009C1DE6">
      <w:pPr>
        <w:pStyle w:val="ListParagraph"/>
        <w:numPr>
          <w:ilvl w:val="1"/>
          <w:numId w:val="19"/>
        </w:numPr>
        <w:jc w:val="both"/>
        <w:rPr>
          <w:rFonts w:eastAsia="Times New Roman"/>
          <w:color w:val="010202"/>
          <w:sz w:val="24"/>
          <w:szCs w:val="24"/>
        </w:rPr>
      </w:pPr>
      <w:r w:rsidRPr="003A781D">
        <w:rPr>
          <w:rFonts w:eastAsia="Batang"/>
          <w:color w:val="010202"/>
          <w:sz w:val="24"/>
          <w:szCs w:val="24"/>
        </w:rPr>
        <w:t>Structural Dynamics - Theory and Computation, Paz Mario, CBS Publishers</w:t>
      </w:r>
    </w:p>
    <w:p w:rsidR="009B4338" w:rsidRPr="003A781D" w:rsidRDefault="009B4338" w:rsidP="009C1DE6">
      <w:pPr>
        <w:pStyle w:val="ListParagraph"/>
        <w:numPr>
          <w:ilvl w:val="1"/>
          <w:numId w:val="19"/>
        </w:numPr>
        <w:jc w:val="both"/>
        <w:rPr>
          <w:rFonts w:eastAsia="Times New Roman"/>
          <w:color w:val="010202"/>
          <w:sz w:val="24"/>
          <w:szCs w:val="24"/>
        </w:rPr>
      </w:pPr>
      <w:r w:rsidRPr="003A781D">
        <w:rPr>
          <w:rFonts w:eastAsia="Batang"/>
          <w:color w:val="010202"/>
          <w:sz w:val="24"/>
          <w:szCs w:val="24"/>
        </w:rPr>
        <w:t>Dynamics of Structures, Hart and Wong</w:t>
      </w:r>
    </w:p>
    <w:p w:rsidR="00A939DA" w:rsidRPr="003A781D" w:rsidRDefault="00A939DA" w:rsidP="00641B47">
      <w:pPr>
        <w:ind w:left="720"/>
        <w:rPr>
          <w:rFonts w:eastAsia="Times New Roman"/>
          <w:color w:val="010202"/>
          <w:sz w:val="24"/>
          <w:szCs w:val="24"/>
        </w:rPr>
      </w:pPr>
    </w:p>
    <w:p w:rsidR="00A939DA" w:rsidRPr="003A781D" w:rsidRDefault="00A939DA" w:rsidP="00641B47">
      <w:pPr>
        <w:ind w:left="720"/>
        <w:rPr>
          <w:rFonts w:eastAsia="Times New Roman"/>
          <w:color w:val="010202"/>
          <w:sz w:val="24"/>
          <w:szCs w:val="24"/>
        </w:rPr>
      </w:pPr>
    </w:p>
    <w:p w:rsidR="00301B3F" w:rsidRPr="003A781D" w:rsidRDefault="00301B3F" w:rsidP="00641B47">
      <w:pPr>
        <w:ind w:left="720"/>
        <w:rPr>
          <w:rFonts w:eastAsia="Times New Roman"/>
          <w:color w:val="010202"/>
          <w:sz w:val="24"/>
          <w:szCs w:val="24"/>
        </w:rPr>
      </w:pPr>
    </w:p>
    <w:p w:rsidR="00301B3F" w:rsidRPr="003A781D" w:rsidRDefault="00301B3F" w:rsidP="00641B47">
      <w:pPr>
        <w:ind w:left="720"/>
        <w:rPr>
          <w:rFonts w:eastAsia="Times New Roman"/>
          <w:color w:val="010202"/>
          <w:sz w:val="24"/>
          <w:szCs w:val="24"/>
        </w:rPr>
      </w:pPr>
    </w:p>
    <w:p w:rsidR="00301B3F" w:rsidRPr="003A781D" w:rsidRDefault="00301B3F" w:rsidP="00641B47">
      <w:pPr>
        <w:ind w:left="720"/>
        <w:rPr>
          <w:rFonts w:eastAsia="Times New Roman"/>
          <w:color w:val="010202"/>
          <w:sz w:val="24"/>
          <w:szCs w:val="24"/>
        </w:rPr>
      </w:pPr>
    </w:p>
    <w:p w:rsidR="00A939DA" w:rsidRPr="003A781D" w:rsidRDefault="00A939DA" w:rsidP="00641B47">
      <w:pPr>
        <w:ind w:left="720"/>
        <w:rPr>
          <w:rFonts w:eastAsia="Times New Roman"/>
          <w:color w:val="010202"/>
          <w:sz w:val="24"/>
          <w:szCs w:val="24"/>
        </w:rPr>
      </w:pPr>
    </w:p>
    <w:p w:rsidR="00BA1F4A" w:rsidRPr="003A781D" w:rsidRDefault="00BA1F4A" w:rsidP="00641B47">
      <w:pPr>
        <w:ind w:left="720"/>
        <w:rPr>
          <w:rFonts w:eastAsia="Times New Roman"/>
          <w:color w:val="010202"/>
          <w:sz w:val="24"/>
          <w:szCs w:val="24"/>
        </w:rPr>
      </w:pPr>
    </w:p>
    <w:p w:rsidR="00FA6A0E" w:rsidRPr="003A781D" w:rsidRDefault="00FA6A0E"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745"/>
        <w:gridCol w:w="2017"/>
        <w:gridCol w:w="1080"/>
        <w:gridCol w:w="1015"/>
      </w:tblGrid>
      <w:tr w:rsidR="00FA6A0E" w:rsidRPr="003A781D" w:rsidTr="002905D0">
        <w:tc>
          <w:tcPr>
            <w:tcW w:w="755" w:type="pct"/>
          </w:tcPr>
          <w:p w:rsidR="00FA6A0E" w:rsidRPr="003A781D" w:rsidRDefault="00FA6A0E" w:rsidP="00641B47">
            <w:pPr>
              <w:widowControl w:val="0"/>
              <w:autoSpaceDE w:val="0"/>
              <w:autoSpaceDN w:val="0"/>
              <w:adjustRightInd w:val="0"/>
              <w:jc w:val="center"/>
              <w:rPr>
                <w:b/>
                <w:sz w:val="24"/>
                <w:szCs w:val="24"/>
                <w:lang w:val="en-IN" w:eastAsia="en-IN"/>
              </w:rPr>
            </w:pPr>
            <w:r w:rsidRPr="003A781D">
              <w:rPr>
                <w:b/>
                <w:sz w:val="24"/>
                <w:szCs w:val="24"/>
              </w:rPr>
              <w:t>MT</w:t>
            </w:r>
            <w:r w:rsidR="00B40CA7" w:rsidRPr="003A781D">
              <w:rPr>
                <w:b/>
                <w:sz w:val="24"/>
                <w:szCs w:val="24"/>
              </w:rPr>
              <w:t>SE-122</w:t>
            </w:r>
            <w:r w:rsidR="009B4338" w:rsidRPr="003A781D">
              <w:rPr>
                <w:b/>
                <w:sz w:val="24"/>
                <w:szCs w:val="24"/>
              </w:rPr>
              <w:t xml:space="preserve"> A</w:t>
            </w:r>
          </w:p>
        </w:tc>
        <w:tc>
          <w:tcPr>
            <w:tcW w:w="3752" w:type="pct"/>
            <w:gridSpan w:val="6"/>
            <w:tcBorders>
              <w:right w:val="nil"/>
            </w:tcBorders>
          </w:tcPr>
          <w:p w:rsidR="00FA6A0E" w:rsidRPr="003A781D" w:rsidRDefault="009B4338" w:rsidP="00641B47">
            <w:pPr>
              <w:ind w:right="20"/>
              <w:jc w:val="center"/>
              <w:rPr>
                <w:sz w:val="24"/>
                <w:szCs w:val="24"/>
              </w:rPr>
            </w:pPr>
            <w:r w:rsidRPr="003A781D">
              <w:rPr>
                <w:rFonts w:eastAsia="Times New Roman"/>
                <w:b/>
                <w:bCs/>
                <w:color w:val="000000" w:themeColor="text1"/>
                <w:sz w:val="24"/>
                <w:szCs w:val="24"/>
              </w:rPr>
              <w:t>Model Testing Lab</w:t>
            </w:r>
          </w:p>
        </w:tc>
        <w:tc>
          <w:tcPr>
            <w:tcW w:w="493" w:type="pct"/>
            <w:tcBorders>
              <w:left w:val="nil"/>
            </w:tcBorders>
          </w:tcPr>
          <w:p w:rsidR="00FA6A0E" w:rsidRPr="003A781D" w:rsidRDefault="00FA6A0E" w:rsidP="00641B47">
            <w:pPr>
              <w:widowControl w:val="0"/>
              <w:autoSpaceDE w:val="0"/>
              <w:autoSpaceDN w:val="0"/>
              <w:adjustRightInd w:val="0"/>
              <w:jc w:val="center"/>
              <w:rPr>
                <w:b/>
                <w:bCs/>
                <w:sz w:val="24"/>
                <w:szCs w:val="24"/>
                <w:lang w:val="en-IN" w:eastAsia="en-IN"/>
              </w:rPr>
            </w:pPr>
          </w:p>
        </w:tc>
      </w:tr>
      <w:tr w:rsidR="008C120B" w:rsidRPr="003A781D" w:rsidTr="003F4BA2">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8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F4BA2" w:rsidRPr="003A781D" w:rsidTr="003F4BA2">
        <w:tc>
          <w:tcPr>
            <w:tcW w:w="755" w:type="pct"/>
          </w:tcPr>
          <w:p w:rsidR="003F4BA2" w:rsidRPr="003A781D" w:rsidRDefault="009B433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47"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F4BA2" w:rsidRPr="003A781D" w:rsidRDefault="009B433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32" w:type="pct"/>
          </w:tcPr>
          <w:p w:rsidR="003F4BA2" w:rsidRPr="003A781D" w:rsidRDefault="009B433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848"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80"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5"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F4BA2" w:rsidRPr="003A781D" w:rsidRDefault="003F4BA2"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FA6A0E" w:rsidRPr="003A781D" w:rsidTr="002905D0">
        <w:tc>
          <w:tcPr>
            <w:tcW w:w="4507" w:type="pct"/>
            <w:gridSpan w:val="7"/>
            <w:tcBorders>
              <w:top w:val="single" w:sz="4" w:space="0" w:color="auto"/>
              <w:left w:val="single" w:sz="4" w:space="0" w:color="auto"/>
              <w:bottom w:val="single" w:sz="4" w:space="0" w:color="auto"/>
              <w:right w:val="nil"/>
            </w:tcBorders>
          </w:tcPr>
          <w:p w:rsidR="00FA6A0E" w:rsidRPr="003A781D" w:rsidRDefault="00FA6A0E"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FA6A0E" w:rsidRPr="003A781D" w:rsidRDefault="00FA6A0E" w:rsidP="00641B47">
            <w:pPr>
              <w:widowControl w:val="0"/>
              <w:autoSpaceDE w:val="0"/>
              <w:autoSpaceDN w:val="0"/>
              <w:adjustRightInd w:val="0"/>
              <w:jc w:val="center"/>
              <w:rPr>
                <w:b/>
                <w:sz w:val="24"/>
                <w:szCs w:val="24"/>
                <w:lang w:val="en-IN" w:eastAsia="en-IN"/>
              </w:rPr>
            </w:pPr>
          </w:p>
        </w:tc>
      </w:tr>
      <w:tr w:rsidR="00FA6A0E" w:rsidRPr="003A781D" w:rsidTr="002905D0">
        <w:trPr>
          <w:trHeight w:val="305"/>
        </w:trPr>
        <w:tc>
          <w:tcPr>
            <w:tcW w:w="755" w:type="pct"/>
            <w:tcBorders>
              <w:top w:val="single" w:sz="4" w:space="0" w:color="auto"/>
            </w:tcBorders>
          </w:tcPr>
          <w:p w:rsidR="00FA6A0E" w:rsidRPr="003A781D" w:rsidRDefault="00FA6A0E"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FA6A0E" w:rsidRPr="003A781D" w:rsidRDefault="009B4338" w:rsidP="00641B47">
            <w:pPr>
              <w:jc w:val="both"/>
              <w:rPr>
                <w:i/>
                <w:sz w:val="24"/>
                <w:szCs w:val="24"/>
              </w:rPr>
            </w:pPr>
            <w:r w:rsidRPr="003A781D">
              <w:rPr>
                <w:rFonts w:eastAsia="Times New Roman"/>
                <w:i/>
                <w:color w:val="010202"/>
                <w:sz w:val="24"/>
                <w:szCs w:val="24"/>
              </w:rPr>
              <w:t>Understand the response of structures</w:t>
            </w:r>
            <w:r w:rsidR="00FA6A0E" w:rsidRPr="003A781D">
              <w:rPr>
                <w:rFonts w:eastAsia="Times New Roman"/>
                <w:i/>
                <w:color w:val="010202"/>
                <w:sz w:val="24"/>
                <w:szCs w:val="24"/>
              </w:rPr>
              <w:t>.</w:t>
            </w:r>
          </w:p>
        </w:tc>
      </w:tr>
      <w:tr w:rsidR="00FA6A0E" w:rsidRPr="003A781D" w:rsidTr="002905D0">
        <w:tc>
          <w:tcPr>
            <w:tcW w:w="755" w:type="pct"/>
          </w:tcPr>
          <w:p w:rsidR="00FA6A0E" w:rsidRPr="003A781D" w:rsidRDefault="00FA6A0E"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FA6A0E" w:rsidRPr="003A781D" w:rsidRDefault="009B4338" w:rsidP="00641B47">
            <w:pPr>
              <w:jc w:val="both"/>
              <w:rPr>
                <w:i/>
                <w:sz w:val="24"/>
                <w:szCs w:val="24"/>
              </w:rPr>
            </w:pPr>
            <w:r w:rsidRPr="003A781D">
              <w:rPr>
                <w:rFonts w:eastAsia="Times New Roman"/>
                <w:i/>
                <w:color w:val="010202"/>
                <w:sz w:val="24"/>
                <w:szCs w:val="24"/>
              </w:rPr>
              <w:t>Prepare the models</w:t>
            </w:r>
            <w:r w:rsidRPr="003A781D">
              <w:rPr>
                <w:i/>
                <w:sz w:val="24"/>
                <w:szCs w:val="24"/>
              </w:rPr>
              <w:t xml:space="preserve"> </w:t>
            </w:r>
          </w:p>
        </w:tc>
      </w:tr>
      <w:tr w:rsidR="00FA6A0E" w:rsidRPr="003A781D" w:rsidTr="002905D0">
        <w:tc>
          <w:tcPr>
            <w:tcW w:w="755" w:type="pct"/>
          </w:tcPr>
          <w:p w:rsidR="00FA6A0E" w:rsidRPr="003A781D" w:rsidRDefault="00FA6A0E"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FA6A0E" w:rsidRPr="003A781D" w:rsidRDefault="009B4338" w:rsidP="00641B47">
            <w:pPr>
              <w:jc w:val="both"/>
              <w:rPr>
                <w:i/>
                <w:color w:val="010101"/>
                <w:sz w:val="24"/>
                <w:szCs w:val="24"/>
              </w:rPr>
            </w:pPr>
            <w:r w:rsidRPr="003A781D">
              <w:rPr>
                <w:rFonts w:eastAsia="Times New Roman"/>
                <w:i/>
                <w:color w:val="010202"/>
                <w:sz w:val="24"/>
                <w:szCs w:val="24"/>
              </w:rPr>
              <w:t>Conduct model testing for static loading</w:t>
            </w:r>
            <w:r w:rsidR="00FA6A0E" w:rsidRPr="003A781D">
              <w:rPr>
                <w:rFonts w:eastAsia="Times New Roman"/>
                <w:i/>
                <w:color w:val="010202"/>
                <w:sz w:val="24"/>
                <w:szCs w:val="24"/>
              </w:rPr>
              <w:t>.</w:t>
            </w:r>
          </w:p>
        </w:tc>
      </w:tr>
      <w:tr w:rsidR="00FA6A0E" w:rsidRPr="003A781D" w:rsidTr="002905D0">
        <w:tc>
          <w:tcPr>
            <w:tcW w:w="755" w:type="pct"/>
          </w:tcPr>
          <w:p w:rsidR="00FA6A0E" w:rsidRPr="003A781D" w:rsidRDefault="00FA6A0E"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2" w:type="pct"/>
            <w:gridSpan w:val="6"/>
            <w:tcBorders>
              <w:right w:val="nil"/>
            </w:tcBorders>
          </w:tcPr>
          <w:p w:rsidR="00FA6A0E" w:rsidRPr="003A781D" w:rsidRDefault="009B4338" w:rsidP="009B4338">
            <w:pPr>
              <w:tabs>
                <w:tab w:val="left" w:pos="460"/>
              </w:tabs>
              <w:spacing w:line="237" w:lineRule="auto"/>
              <w:jc w:val="both"/>
              <w:rPr>
                <w:rFonts w:eastAsia="Times New Roman"/>
                <w:i/>
                <w:color w:val="010202"/>
                <w:sz w:val="24"/>
                <w:szCs w:val="24"/>
              </w:rPr>
            </w:pPr>
            <w:r w:rsidRPr="003A781D">
              <w:rPr>
                <w:rFonts w:eastAsia="Times New Roman"/>
                <w:i/>
                <w:color w:val="010202"/>
                <w:sz w:val="24"/>
                <w:szCs w:val="24"/>
              </w:rPr>
              <w:t>Conduct model testing for free and forced vibrations</w:t>
            </w:r>
          </w:p>
        </w:tc>
        <w:tc>
          <w:tcPr>
            <w:tcW w:w="493" w:type="pct"/>
            <w:tcBorders>
              <w:left w:val="nil"/>
            </w:tcBorders>
          </w:tcPr>
          <w:p w:rsidR="00FA6A0E" w:rsidRPr="003A781D" w:rsidRDefault="00FA6A0E" w:rsidP="00641B47">
            <w:pPr>
              <w:widowControl w:val="0"/>
              <w:autoSpaceDE w:val="0"/>
              <w:autoSpaceDN w:val="0"/>
              <w:adjustRightInd w:val="0"/>
              <w:rPr>
                <w:i/>
                <w:sz w:val="24"/>
                <w:szCs w:val="24"/>
                <w:lang w:val="en-IN" w:eastAsia="en-IN"/>
              </w:rPr>
            </w:pPr>
          </w:p>
        </w:tc>
      </w:tr>
    </w:tbl>
    <w:p w:rsidR="00FA6A0E" w:rsidRPr="003A781D" w:rsidRDefault="00FA6A0E" w:rsidP="00641B47">
      <w:pPr>
        <w:rPr>
          <w:sz w:val="24"/>
          <w:szCs w:val="24"/>
        </w:rPr>
      </w:pPr>
    </w:p>
    <w:p w:rsidR="00FA6A0E" w:rsidRPr="003A781D" w:rsidRDefault="006A3B6F" w:rsidP="00641B47">
      <w:pPr>
        <w:rPr>
          <w:b/>
          <w:sz w:val="24"/>
          <w:szCs w:val="24"/>
        </w:rPr>
      </w:pPr>
      <w:r w:rsidRPr="003A781D">
        <w:rPr>
          <w:b/>
          <w:sz w:val="24"/>
          <w:szCs w:val="24"/>
        </w:rPr>
        <w:t>Syllabus Content:</w:t>
      </w:r>
    </w:p>
    <w:p w:rsidR="006A3B6F" w:rsidRPr="003A781D" w:rsidRDefault="006A3B6F" w:rsidP="00641B47">
      <w:pPr>
        <w:rPr>
          <w:b/>
          <w:sz w:val="24"/>
          <w:szCs w:val="24"/>
        </w:rPr>
      </w:pPr>
    </w:p>
    <w:p w:rsidR="006A3B6F" w:rsidRPr="003A781D" w:rsidRDefault="006A3B6F" w:rsidP="009C1DE6">
      <w:pPr>
        <w:pStyle w:val="ListParagraph"/>
        <w:numPr>
          <w:ilvl w:val="0"/>
          <w:numId w:val="24"/>
        </w:numPr>
        <w:spacing w:line="265" w:lineRule="auto"/>
        <w:ind w:right="109"/>
        <w:jc w:val="both"/>
        <w:rPr>
          <w:rFonts w:eastAsia="Times New Roman"/>
          <w:color w:val="010202"/>
          <w:sz w:val="24"/>
          <w:szCs w:val="24"/>
        </w:rPr>
      </w:pPr>
      <w:r w:rsidRPr="003A781D">
        <w:rPr>
          <w:rFonts w:eastAsia="Times New Roman"/>
          <w:color w:val="010202"/>
          <w:sz w:val="24"/>
          <w:szCs w:val="24"/>
        </w:rPr>
        <w:t xml:space="preserve">Response of structures and its elements against extreme loading events. </w:t>
      </w:r>
    </w:p>
    <w:p w:rsidR="006A3B6F" w:rsidRPr="003A781D" w:rsidRDefault="006A3B6F" w:rsidP="009C1DE6">
      <w:pPr>
        <w:pStyle w:val="ListParagraph"/>
        <w:numPr>
          <w:ilvl w:val="0"/>
          <w:numId w:val="24"/>
        </w:numPr>
        <w:spacing w:line="265" w:lineRule="auto"/>
        <w:ind w:right="109"/>
        <w:jc w:val="both"/>
        <w:rPr>
          <w:rFonts w:eastAsia="Times New Roman"/>
          <w:color w:val="010202"/>
          <w:sz w:val="24"/>
          <w:szCs w:val="24"/>
        </w:rPr>
      </w:pPr>
      <w:r w:rsidRPr="003A781D">
        <w:rPr>
          <w:rFonts w:eastAsia="Times New Roman"/>
          <w:b/>
          <w:color w:val="010202"/>
          <w:sz w:val="24"/>
          <w:szCs w:val="24"/>
        </w:rPr>
        <w:t>Model Testing</w:t>
      </w:r>
      <w:r w:rsidRPr="003A781D">
        <w:rPr>
          <w:rFonts w:eastAsia="Times New Roman"/>
          <w:color w:val="010202"/>
          <w:sz w:val="24"/>
          <w:szCs w:val="24"/>
        </w:rPr>
        <w:t>: Static - testing of plates, shells, and frames models.</w:t>
      </w:r>
    </w:p>
    <w:p w:rsidR="006A3B6F" w:rsidRPr="003A781D" w:rsidRDefault="006A3B6F" w:rsidP="009C1DE6">
      <w:pPr>
        <w:pStyle w:val="ListParagraph"/>
        <w:numPr>
          <w:ilvl w:val="0"/>
          <w:numId w:val="24"/>
        </w:numPr>
        <w:spacing w:line="265" w:lineRule="auto"/>
        <w:ind w:right="109"/>
        <w:jc w:val="both"/>
        <w:rPr>
          <w:rFonts w:eastAsia="Times New Roman"/>
          <w:color w:val="010202"/>
          <w:sz w:val="24"/>
          <w:szCs w:val="24"/>
        </w:rPr>
      </w:pPr>
      <w:r w:rsidRPr="003A781D">
        <w:rPr>
          <w:rFonts w:eastAsia="Times New Roman"/>
          <w:b/>
          <w:color w:val="010202"/>
          <w:sz w:val="24"/>
          <w:szCs w:val="24"/>
        </w:rPr>
        <w:t>Model Testing</w:t>
      </w:r>
      <w:r w:rsidRPr="003A781D">
        <w:rPr>
          <w:rFonts w:eastAsia="Times New Roman"/>
          <w:color w:val="010202"/>
          <w:sz w:val="24"/>
          <w:szCs w:val="24"/>
        </w:rPr>
        <w:t>: Free and forced vibrations, Evaluation of dynamic modulus.</w:t>
      </w:r>
    </w:p>
    <w:p w:rsidR="006A3B6F" w:rsidRPr="003A781D" w:rsidRDefault="006A3B6F" w:rsidP="009C1DE6">
      <w:pPr>
        <w:pStyle w:val="ListParagraph"/>
        <w:numPr>
          <w:ilvl w:val="0"/>
          <w:numId w:val="24"/>
        </w:numPr>
        <w:spacing w:line="265" w:lineRule="auto"/>
        <w:ind w:right="109"/>
        <w:jc w:val="both"/>
        <w:rPr>
          <w:rFonts w:eastAsia="Times New Roman"/>
          <w:color w:val="010202"/>
          <w:sz w:val="24"/>
          <w:szCs w:val="24"/>
        </w:rPr>
      </w:pPr>
      <w:r w:rsidRPr="003A781D">
        <w:rPr>
          <w:rFonts w:eastAsia="Times New Roman"/>
          <w:color w:val="010202"/>
          <w:sz w:val="24"/>
          <w:szCs w:val="24"/>
        </w:rPr>
        <w:t>Beam vibrations, Vibration isolation, Shear wall building model, Time and frequency-domain study, Vibration Characteristics of RC Beams using Piezoelectric Sensors etc.</w:t>
      </w:r>
    </w:p>
    <w:p w:rsidR="006A3B6F" w:rsidRPr="003A781D" w:rsidRDefault="006A3B6F" w:rsidP="006A3B6F">
      <w:pPr>
        <w:spacing w:line="265" w:lineRule="auto"/>
        <w:ind w:right="109"/>
        <w:jc w:val="both"/>
        <w:rPr>
          <w:rFonts w:eastAsia="Times New Roman"/>
          <w:color w:val="010202"/>
          <w:sz w:val="24"/>
          <w:szCs w:val="24"/>
        </w:rPr>
      </w:pPr>
    </w:p>
    <w:p w:rsidR="006A3B6F" w:rsidRPr="003A781D" w:rsidRDefault="006A3B6F" w:rsidP="006A3B6F">
      <w:pPr>
        <w:spacing w:line="265" w:lineRule="auto"/>
        <w:ind w:right="109"/>
        <w:jc w:val="both"/>
        <w:rPr>
          <w:rFonts w:eastAsia="Times New Roman"/>
          <w:color w:val="010202"/>
          <w:sz w:val="24"/>
          <w:szCs w:val="24"/>
        </w:rPr>
      </w:pPr>
    </w:p>
    <w:p w:rsidR="00FA6A0E" w:rsidRPr="003A781D" w:rsidRDefault="00FA6A0E"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889"/>
        <w:gridCol w:w="1747"/>
        <w:gridCol w:w="2015"/>
        <w:gridCol w:w="1083"/>
        <w:gridCol w:w="1015"/>
      </w:tblGrid>
      <w:tr w:rsidR="00993865" w:rsidRPr="003A781D" w:rsidTr="00D9504B">
        <w:tc>
          <w:tcPr>
            <w:tcW w:w="754" w:type="pct"/>
          </w:tcPr>
          <w:p w:rsidR="00993865" w:rsidRPr="003A781D" w:rsidRDefault="00B40CA7" w:rsidP="00641B47">
            <w:pPr>
              <w:widowControl w:val="0"/>
              <w:autoSpaceDE w:val="0"/>
              <w:autoSpaceDN w:val="0"/>
              <w:adjustRightInd w:val="0"/>
              <w:jc w:val="center"/>
              <w:rPr>
                <w:b/>
                <w:sz w:val="24"/>
                <w:szCs w:val="24"/>
                <w:lang w:val="en-IN" w:eastAsia="en-IN"/>
              </w:rPr>
            </w:pPr>
            <w:r w:rsidRPr="003A781D">
              <w:rPr>
                <w:b/>
                <w:sz w:val="24"/>
                <w:szCs w:val="24"/>
                <w:lang w:val="en-IN" w:eastAsia="en-IN"/>
              </w:rPr>
              <w:t>MTSE-12</w:t>
            </w:r>
            <w:r w:rsidR="006A3B6F" w:rsidRPr="003A781D">
              <w:rPr>
                <w:b/>
                <w:sz w:val="24"/>
                <w:szCs w:val="24"/>
                <w:lang w:val="en-IN" w:eastAsia="en-IN"/>
              </w:rPr>
              <w:t>4 A</w:t>
            </w:r>
          </w:p>
        </w:tc>
        <w:tc>
          <w:tcPr>
            <w:tcW w:w="3753" w:type="pct"/>
            <w:gridSpan w:val="6"/>
            <w:tcBorders>
              <w:right w:val="nil"/>
            </w:tcBorders>
          </w:tcPr>
          <w:p w:rsidR="00993865" w:rsidRPr="003A781D" w:rsidRDefault="006A3B6F" w:rsidP="00641B47">
            <w:pPr>
              <w:jc w:val="center"/>
              <w:rPr>
                <w:sz w:val="24"/>
                <w:szCs w:val="24"/>
              </w:rPr>
            </w:pPr>
            <w:r w:rsidRPr="003A781D">
              <w:rPr>
                <w:rFonts w:eastAsia="Times New Roman"/>
                <w:b/>
                <w:bCs/>
                <w:color w:val="010202"/>
                <w:sz w:val="24"/>
                <w:szCs w:val="24"/>
              </w:rPr>
              <w:t>Numerical Analysis Lab</w:t>
            </w:r>
          </w:p>
        </w:tc>
        <w:tc>
          <w:tcPr>
            <w:tcW w:w="493" w:type="pct"/>
            <w:tcBorders>
              <w:left w:val="nil"/>
            </w:tcBorders>
          </w:tcPr>
          <w:p w:rsidR="00993865" w:rsidRPr="003A781D" w:rsidRDefault="00993865" w:rsidP="00641B47">
            <w:pPr>
              <w:widowControl w:val="0"/>
              <w:autoSpaceDE w:val="0"/>
              <w:autoSpaceDN w:val="0"/>
              <w:adjustRightInd w:val="0"/>
              <w:jc w:val="center"/>
              <w:rPr>
                <w:b/>
                <w:bCs/>
                <w:sz w:val="24"/>
                <w:szCs w:val="24"/>
                <w:lang w:val="en-IN" w:eastAsia="en-IN"/>
              </w:rPr>
            </w:pPr>
          </w:p>
        </w:tc>
      </w:tr>
      <w:tr w:rsidR="008C120B" w:rsidRPr="003A781D" w:rsidTr="00C8199A">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7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8199A" w:rsidRPr="003A781D" w:rsidTr="00C8199A">
        <w:tc>
          <w:tcPr>
            <w:tcW w:w="754"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47"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C8199A" w:rsidRPr="003A781D" w:rsidRDefault="006A3B6F"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32"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84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7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993865" w:rsidRPr="003A781D" w:rsidTr="00993865">
        <w:tc>
          <w:tcPr>
            <w:tcW w:w="4507" w:type="pct"/>
            <w:gridSpan w:val="7"/>
            <w:tcBorders>
              <w:top w:val="single" w:sz="4" w:space="0" w:color="auto"/>
              <w:left w:val="single" w:sz="4" w:space="0" w:color="auto"/>
              <w:bottom w:val="single" w:sz="4" w:space="0" w:color="auto"/>
              <w:right w:val="nil"/>
            </w:tcBorders>
          </w:tcPr>
          <w:p w:rsidR="00993865" w:rsidRPr="003A781D" w:rsidRDefault="00993865"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993865" w:rsidRPr="003A781D" w:rsidRDefault="00993865" w:rsidP="00641B47">
            <w:pPr>
              <w:widowControl w:val="0"/>
              <w:autoSpaceDE w:val="0"/>
              <w:autoSpaceDN w:val="0"/>
              <w:adjustRightInd w:val="0"/>
              <w:jc w:val="center"/>
              <w:rPr>
                <w:b/>
                <w:sz w:val="24"/>
                <w:szCs w:val="24"/>
                <w:lang w:val="en-IN" w:eastAsia="en-IN"/>
              </w:rPr>
            </w:pPr>
          </w:p>
        </w:tc>
      </w:tr>
      <w:tr w:rsidR="00993865" w:rsidRPr="003A781D" w:rsidTr="00D9504B">
        <w:tc>
          <w:tcPr>
            <w:tcW w:w="754" w:type="pct"/>
            <w:tcBorders>
              <w:top w:val="single" w:sz="4" w:space="0" w:color="auto"/>
            </w:tcBorders>
          </w:tcPr>
          <w:p w:rsidR="00993865" w:rsidRPr="003A781D" w:rsidRDefault="00993865"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993865" w:rsidRPr="003A781D" w:rsidRDefault="006A3B6F" w:rsidP="006A3B6F">
            <w:pPr>
              <w:ind w:right="220"/>
              <w:jc w:val="both"/>
              <w:rPr>
                <w:i/>
                <w:sz w:val="24"/>
                <w:szCs w:val="24"/>
              </w:rPr>
            </w:pPr>
            <w:r w:rsidRPr="003A781D">
              <w:rPr>
                <w:rFonts w:eastAsia="Times New Roman"/>
                <w:i/>
                <w:color w:val="010202"/>
                <w:sz w:val="24"/>
                <w:szCs w:val="24"/>
              </w:rPr>
              <w:t>Find Roots of non-linear equations by Bisection method and Newton’s method</w:t>
            </w:r>
            <w:r w:rsidR="0004163E" w:rsidRPr="003A781D">
              <w:rPr>
                <w:i/>
                <w:color w:val="222222"/>
                <w:sz w:val="24"/>
                <w:szCs w:val="24"/>
                <w:shd w:val="clear" w:color="auto" w:fill="FFFFFF"/>
              </w:rPr>
              <w:t>. </w:t>
            </w:r>
          </w:p>
        </w:tc>
      </w:tr>
      <w:tr w:rsidR="00993865" w:rsidRPr="003A781D" w:rsidTr="00D9504B">
        <w:tc>
          <w:tcPr>
            <w:tcW w:w="754" w:type="pct"/>
          </w:tcPr>
          <w:p w:rsidR="00993865" w:rsidRPr="003A781D" w:rsidRDefault="00993865"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993865" w:rsidRPr="003A781D" w:rsidRDefault="006A3B6F" w:rsidP="006A3B6F">
            <w:pPr>
              <w:ind w:right="220"/>
              <w:jc w:val="both"/>
              <w:rPr>
                <w:i/>
                <w:sz w:val="24"/>
                <w:szCs w:val="24"/>
              </w:rPr>
            </w:pPr>
            <w:r w:rsidRPr="003A781D">
              <w:rPr>
                <w:rFonts w:eastAsia="Times New Roman"/>
                <w:i/>
                <w:color w:val="010202"/>
                <w:sz w:val="24"/>
                <w:szCs w:val="24"/>
              </w:rPr>
              <w:t>Do curve fitting by least square approximations</w:t>
            </w:r>
            <w:r w:rsidR="0004163E" w:rsidRPr="003A781D">
              <w:rPr>
                <w:i/>
                <w:color w:val="222222"/>
                <w:sz w:val="24"/>
                <w:szCs w:val="24"/>
                <w:shd w:val="clear" w:color="auto" w:fill="FFFFFF"/>
              </w:rPr>
              <w:t>.</w:t>
            </w:r>
          </w:p>
        </w:tc>
      </w:tr>
      <w:tr w:rsidR="006A3B6F" w:rsidRPr="003A781D" w:rsidTr="00D9504B">
        <w:tc>
          <w:tcPr>
            <w:tcW w:w="754" w:type="pct"/>
          </w:tcPr>
          <w:p w:rsidR="006A3B6F" w:rsidRPr="003A781D" w:rsidRDefault="006A3B6F"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6" w:type="pct"/>
            <w:gridSpan w:val="7"/>
          </w:tcPr>
          <w:p w:rsidR="006A3B6F" w:rsidRPr="003A781D" w:rsidRDefault="006A3B6F" w:rsidP="006A3B6F">
            <w:pPr>
              <w:tabs>
                <w:tab w:val="left" w:pos="720"/>
              </w:tabs>
              <w:spacing w:line="233" w:lineRule="auto"/>
              <w:ind w:right="20"/>
              <w:rPr>
                <w:rFonts w:eastAsia="Times New Roman"/>
                <w:i/>
                <w:color w:val="010202"/>
                <w:sz w:val="24"/>
                <w:szCs w:val="24"/>
              </w:rPr>
            </w:pPr>
            <w:r w:rsidRPr="003A781D">
              <w:rPr>
                <w:rFonts w:eastAsia="Times New Roman"/>
                <w:i/>
                <w:color w:val="010202"/>
                <w:sz w:val="24"/>
                <w:szCs w:val="24"/>
              </w:rPr>
              <w:t xml:space="preserve">Solve the system of Linear Equations using Gauss - Elimination/ Gauss - </w:t>
            </w:r>
            <w:proofErr w:type="spellStart"/>
            <w:r w:rsidRPr="003A781D">
              <w:rPr>
                <w:rFonts w:eastAsia="Times New Roman"/>
                <w:i/>
                <w:color w:val="010202"/>
                <w:sz w:val="24"/>
                <w:szCs w:val="24"/>
              </w:rPr>
              <w:t>Seidal</w:t>
            </w:r>
            <w:proofErr w:type="spellEnd"/>
            <w:r w:rsidRPr="003A781D">
              <w:rPr>
                <w:rFonts w:eastAsia="Times New Roman"/>
                <w:i/>
                <w:color w:val="010202"/>
                <w:sz w:val="24"/>
                <w:szCs w:val="24"/>
              </w:rPr>
              <w:t xml:space="preserve"> Iteration/ Gauss - </w:t>
            </w:r>
            <w:proofErr w:type="spellStart"/>
            <w:r w:rsidRPr="003A781D">
              <w:rPr>
                <w:rFonts w:eastAsia="Times New Roman"/>
                <w:i/>
                <w:color w:val="010202"/>
                <w:sz w:val="24"/>
                <w:szCs w:val="24"/>
              </w:rPr>
              <w:t>Jorden</w:t>
            </w:r>
            <w:proofErr w:type="spellEnd"/>
            <w:r w:rsidRPr="003A781D">
              <w:rPr>
                <w:rFonts w:eastAsia="Times New Roman"/>
                <w:i/>
                <w:color w:val="010202"/>
                <w:sz w:val="24"/>
                <w:szCs w:val="24"/>
              </w:rPr>
              <w:t xml:space="preserve"> Method</w:t>
            </w:r>
          </w:p>
        </w:tc>
      </w:tr>
      <w:tr w:rsidR="006A3B6F" w:rsidRPr="003A781D" w:rsidTr="00D9504B">
        <w:tc>
          <w:tcPr>
            <w:tcW w:w="754" w:type="pct"/>
          </w:tcPr>
          <w:p w:rsidR="006A3B6F" w:rsidRPr="003A781D" w:rsidRDefault="006A3B6F"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4246" w:type="pct"/>
            <w:gridSpan w:val="7"/>
          </w:tcPr>
          <w:p w:rsidR="006A3B6F" w:rsidRPr="003A781D" w:rsidRDefault="006A3B6F" w:rsidP="006A3B6F">
            <w:pPr>
              <w:ind w:right="220"/>
              <w:jc w:val="both"/>
              <w:rPr>
                <w:rFonts w:eastAsia="Times New Roman"/>
                <w:i/>
                <w:color w:val="010202"/>
                <w:sz w:val="24"/>
                <w:szCs w:val="24"/>
              </w:rPr>
            </w:pPr>
            <w:r w:rsidRPr="003A781D">
              <w:rPr>
                <w:rFonts w:eastAsia="Times New Roman"/>
                <w:i/>
                <w:color w:val="010202"/>
                <w:sz w:val="24"/>
                <w:szCs w:val="24"/>
              </w:rPr>
              <w:t>To Integrate Numerically Using Trapezoidal and Simpson’s Rules</w:t>
            </w:r>
          </w:p>
        </w:tc>
      </w:tr>
      <w:tr w:rsidR="006A3B6F" w:rsidRPr="003A781D" w:rsidTr="00D9504B">
        <w:tc>
          <w:tcPr>
            <w:tcW w:w="754" w:type="pct"/>
          </w:tcPr>
          <w:p w:rsidR="006A3B6F" w:rsidRPr="003A781D" w:rsidRDefault="006A3B6F" w:rsidP="00641B47">
            <w:pPr>
              <w:widowControl w:val="0"/>
              <w:autoSpaceDE w:val="0"/>
              <w:autoSpaceDN w:val="0"/>
              <w:adjustRightInd w:val="0"/>
              <w:jc w:val="center"/>
              <w:rPr>
                <w:b/>
                <w:sz w:val="24"/>
                <w:szCs w:val="24"/>
                <w:lang w:val="en-IN" w:eastAsia="en-IN"/>
              </w:rPr>
            </w:pPr>
            <w:r w:rsidRPr="003A781D">
              <w:rPr>
                <w:b/>
                <w:sz w:val="24"/>
                <w:szCs w:val="24"/>
                <w:lang w:val="en-IN" w:eastAsia="en-IN"/>
              </w:rPr>
              <w:t>CO5</w:t>
            </w:r>
          </w:p>
        </w:tc>
        <w:tc>
          <w:tcPr>
            <w:tcW w:w="4246" w:type="pct"/>
            <w:gridSpan w:val="7"/>
          </w:tcPr>
          <w:p w:rsidR="006A3B6F" w:rsidRPr="003A781D" w:rsidRDefault="006A3B6F" w:rsidP="006A3B6F">
            <w:pPr>
              <w:ind w:right="220"/>
              <w:jc w:val="both"/>
              <w:rPr>
                <w:rFonts w:eastAsia="Times New Roman"/>
                <w:i/>
                <w:color w:val="010202"/>
                <w:sz w:val="24"/>
                <w:szCs w:val="24"/>
              </w:rPr>
            </w:pPr>
            <w:r w:rsidRPr="003A781D">
              <w:rPr>
                <w:rFonts w:eastAsia="Times New Roman"/>
                <w:i/>
                <w:color w:val="010202"/>
                <w:sz w:val="24"/>
                <w:szCs w:val="24"/>
              </w:rPr>
              <w:t xml:space="preserve">To Find Numerical Solution of Ordinary Differential Equations by Euler’s Method, </w:t>
            </w:r>
            <w:proofErr w:type="spellStart"/>
            <w:r w:rsidRPr="003A781D">
              <w:rPr>
                <w:rFonts w:eastAsia="Times New Roman"/>
                <w:i/>
                <w:color w:val="010202"/>
                <w:sz w:val="24"/>
                <w:szCs w:val="24"/>
              </w:rPr>
              <w:t>Runge</w:t>
            </w:r>
            <w:proofErr w:type="spellEnd"/>
            <w:r w:rsidRPr="003A781D">
              <w:rPr>
                <w:rFonts w:eastAsia="Times New Roman"/>
                <w:i/>
                <w:color w:val="010202"/>
                <w:sz w:val="24"/>
                <w:szCs w:val="24"/>
              </w:rPr>
              <w:t xml:space="preserve">- </w:t>
            </w:r>
            <w:proofErr w:type="spellStart"/>
            <w:r w:rsidRPr="003A781D">
              <w:rPr>
                <w:rFonts w:eastAsia="Times New Roman"/>
                <w:i/>
                <w:color w:val="010202"/>
                <w:sz w:val="24"/>
                <w:szCs w:val="24"/>
              </w:rPr>
              <w:t>Kutta</w:t>
            </w:r>
            <w:proofErr w:type="spellEnd"/>
            <w:r w:rsidRPr="003A781D">
              <w:rPr>
                <w:rFonts w:eastAsia="Times New Roman"/>
                <w:i/>
                <w:color w:val="010202"/>
                <w:sz w:val="24"/>
                <w:szCs w:val="24"/>
              </w:rPr>
              <w:t xml:space="preserve"> Method</w:t>
            </w:r>
          </w:p>
        </w:tc>
      </w:tr>
    </w:tbl>
    <w:p w:rsidR="00754DF4" w:rsidRPr="003A781D" w:rsidRDefault="00754DF4" w:rsidP="00641B47">
      <w:pPr>
        <w:rPr>
          <w:sz w:val="24"/>
          <w:szCs w:val="24"/>
        </w:rPr>
      </w:pPr>
    </w:p>
    <w:p w:rsidR="00754DF4" w:rsidRPr="003A781D" w:rsidRDefault="00045557" w:rsidP="00641B47">
      <w:pPr>
        <w:rPr>
          <w:rFonts w:eastAsia="Times New Roman"/>
          <w:b/>
          <w:bCs/>
          <w:color w:val="010202"/>
          <w:sz w:val="24"/>
          <w:szCs w:val="24"/>
        </w:rPr>
      </w:pPr>
      <w:r w:rsidRPr="003A781D">
        <w:rPr>
          <w:rFonts w:eastAsia="Times New Roman"/>
          <w:b/>
          <w:bCs/>
          <w:color w:val="010202"/>
          <w:sz w:val="24"/>
          <w:szCs w:val="24"/>
        </w:rPr>
        <w:t xml:space="preserve">List of </w:t>
      </w:r>
      <w:r w:rsidR="00641B47" w:rsidRPr="003A781D">
        <w:rPr>
          <w:rFonts w:eastAsia="Times New Roman"/>
          <w:b/>
          <w:bCs/>
          <w:color w:val="010202"/>
          <w:sz w:val="24"/>
          <w:szCs w:val="24"/>
        </w:rPr>
        <w:t>Experiments:</w:t>
      </w:r>
    </w:p>
    <w:p w:rsidR="00203BBB" w:rsidRPr="003A781D" w:rsidRDefault="00203BBB" w:rsidP="00641B47">
      <w:pPr>
        <w:rPr>
          <w:rFonts w:eastAsia="Times New Roman"/>
          <w:b/>
          <w:bCs/>
          <w:color w:val="010202"/>
          <w:sz w:val="24"/>
          <w:szCs w:val="24"/>
        </w:rPr>
      </w:pPr>
    </w:p>
    <w:p w:rsidR="005D2B77" w:rsidRPr="003A781D" w:rsidRDefault="006A3B6F" w:rsidP="009C1DE6">
      <w:pPr>
        <w:pStyle w:val="ListParagraph"/>
        <w:numPr>
          <w:ilvl w:val="0"/>
          <w:numId w:val="11"/>
        </w:numPr>
        <w:rPr>
          <w:sz w:val="24"/>
          <w:szCs w:val="24"/>
        </w:rPr>
      </w:pPr>
      <w:r w:rsidRPr="003A781D">
        <w:rPr>
          <w:rFonts w:eastAsia="Times New Roman"/>
          <w:color w:val="010202"/>
          <w:sz w:val="24"/>
          <w:szCs w:val="24"/>
        </w:rPr>
        <w:t>Find the Roots of Non-Linear Equation Using Bisection Method</w:t>
      </w:r>
      <w:r w:rsidR="005D2B77" w:rsidRPr="003A781D">
        <w:rPr>
          <w:sz w:val="24"/>
          <w:szCs w:val="24"/>
        </w:rPr>
        <w:t>.</w:t>
      </w:r>
    </w:p>
    <w:p w:rsidR="00203BBB" w:rsidRPr="003A781D" w:rsidRDefault="006A3B6F" w:rsidP="009C1DE6">
      <w:pPr>
        <w:pStyle w:val="ListParagraph"/>
        <w:numPr>
          <w:ilvl w:val="0"/>
          <w:numId w:val="11"/>
        </w:numPr>
        <w:rPr>
          <w:sz w:val="24"/>
          <w:szCs w:val="24"/>
        </w:rPr>
      </w:pPr>
      <w:r w:rsidRPr="003A781D">
        <w:rPr>
          <w:rFonts w:eastAsia="Times New Roman"/>
          <w:color w:val="010202"/>
          <w:sz w:val="24"/>
          <w:szCs w:val="24"/>
        </w:rPr>
        <w:t>Find the Roots of Non-Linear Equation Using Newton’s Method</w:t>
      </w:r>
      <w:r w:rsidR="00203BBB" w:rsidRPr="003A781D">
        <w:rPr>
          <w:sz w:val="24"/>
          <w:szCs w:val="24"/>
        </w:rPr>
        <w:t>.</w:t>
      </w:r>
    </w:p>
    <w:p w:rsidR="00203BBB" w:rsidRPr="003A781D" w:rsidRDefault="006A3B6F" w:rsidP="009C1DE6">
      <w:pPr>
        <w:pStyle w:val="ListParagraph"/>
        <w:numPr>
          <w:ilvl w:val="0"/>
          <w:numId w:val="11"/>
        </w:numPr>
        <w:rPr>
          <w:sz w:val="24"/>
          <w:szCs w:val="24"/>
        </w:rPr>
      </w:pPr>
      <w:r w:rsidRPr="003A781D">
        <w:rPr>
          <w:rFonts w:eastAsia="Times New Roman"/>
          <w:color w:val="010202"/>
          <w:sz w:val="24"/>
          <w:szCs w:val="24"/>
        </w:rPr>
        <w:t>Curve Fitting by Least Square Approximations</w:t>
      </w:r>
      <w:r w:rsidR="00FC0AD2" w:rsidRPr="003A781D">
        <w:rPr>
          <w:sz w:val="24"/>
          <w:szCs w:val="24"/>
        </w:rPr>
        <w:t>.</w:t>
      </w:r>
    </w:p>
    <w:p w:rsidR="00FC0AD2" w:rsidRPr="003A781D" w:rsidRDefault="006A3B6F" w:rsidP="009C1DE6">
      <w:pPr>
        <w:pStyle w:val="ListParagraph"/>
        <w:numPr>
          <w:ilvl w:val="0"/>
          <w:numId w:val="11"/>
        </w:numPr>
        <w:rPr>
          <w:sz w:val="24"/>
          <w:szCs w:val="24"/>
        </w:rPr>
      </w:pPr>
      <w:r w:rsidRPr="003A781D">
        <w:rPr>
          <w:rFonts w:eastAsia="Times New Roman"/>
          <w:color w:val="010202"/>
          <w:sz w:val="24"/>
          <w:szCs w:val="24"/>
        </w:rPr>
        <w:t>Solve the System of Linear Equations Using Gauss - Elimination Method</w:t>
      </w:r>
      <w:r w:rsidR="00FC0AD2" w:rsidRPr="003A781D">
        <w:rPr>
          <w:sz w:val="24"/>
          <w:szCs w:val="24"/>
        </w:rPr>
        <w:t>.</w:t>
      </w:r>
    </w:p>
    <w:p w:rsidR="00FC0AD2" w:rsidRPr="003A781D" w:rsidRDefault="006A3B6F" w:rsidP="009C1DE6">
      <w:pPr>
        <w:pStyle w:val="ListParagraph"/>
        <w:numPr>
          <w:ilvl w:val="0"/>
          <w:numId w:val="11"/>
        </w:numPr>
        <w:rPr>
          <w:sz w:val="24"/>
          <w:szCs w:val="24"/>
        </w:rPr>
      </w:pPr>
      <w:r w:rsidRPr="003A781D">
        <w:rPr>
          <w:rFonts w:eastAsia="Times New Roman"/>
          <w:color w:val="010202"/>
          <w:sz w:val="24"/>
          <w:szCs w:val="24"/>
        </w:rPr>
        <w:t xml:space="preserve">Solve the System of Linear Equations Using Gauss - </w:t>
      </w:r>
      <w:proofErr w:type="spellStart"/>
      <w:r w:rsidRPr="003A781D">
        <w:rPr>
          <w:rFonts w:eastAsia="Times New Roman"/>
          <w:color w:val="010202"/>
          <w:sz w:val="24"/>
          <w:szCs w:val="24"/>
        </w:rPr>
        <w:t>Seidal</w:t>
      </w:r>
      <w:proofErr w:type="spellEnd"/>
      <w:r w:rsidRPr="003A781D">
        <w:rPr>
          <w:rFonts w:eastAsia="Times New Roman"/>
          <w:color w:val="010202"/>
          <w:sz w:val="24"/>
          <w:szCs w:val="24"/>
        </w:rPr>
        <w:t xml:space="preserve"> Iteration Method</w:t>
      </w:r>
      <w:r w:rsidR="00FC0AD2" w:rsidRPr="003A781D">
        <w:rPr>
          <w:sz w:val="24"/>
          <w:szCs w:val="24"/>
        </w:rPr>
        <w:t>.</w:t>
      </w:r>
    </w:p>
    <w:p w:rsidR="00FC0AD2" w:rsidRPr="003A781D" w:rsidRDefault="006A3B6F" w:rsidP="009C1DE6">
      <w:pPr>
        <w:pStyle w:val="ListParagraph"/>
        <w:numPr>
          <w:ilvl w:val="0"/>
          <w:numId w:val="11"/>
        </w:numPr>
        <w:rPr>
          <w:sz w:val="24"/>
          <w:szCs w:val="24"/>
        </w:rPr>
      </w:pPr>
      <w:r w:rsidRPr="003A781D">
        <w:rPr>
          <w:rFonts w:eastAsia="Times New Roman"/>
          <w:color w:val="010202"/>
          <w:sz w:val="24"/>
          <w:szCs w:val="24"/>
        </w:rPr>
        <w:t xml:space="preserve">Solve the System of Linear Equations Using Gauss - </w:t>
      </w:r>
      <w:proofErr w:type="spellStart"/>
      <w:r w:rsidRPr="003A781D">
        <w:rPr>
          <w:rFonts w:eastAsia="Times New Roman"/>
          <w:color w:val="010202"/>
          <w:sz w:val="24"/>
          <w:szCs w:val="24"/>
        </w:rPr>
        <w:t>Jorden</w:t>
      </w:r>
      <w:proofErr w:type="spellEnd"/>
      <w:r w:rsidRPr="003A781D">
        <w:rPr>
          <w:rFonts w:eastAsia="Times New Roman"/>
          <w:color w:val="010202"/>
          <w:sz w:val="24"/>
          <w:szCs w:val="24"/>
        </w:rPr>
        <w:t xml:space="preserve"> Method</w:t>
      </w:r>
      <w:r w:rsidR="00D56A34" w:rsidRPr="003A781D">
        <w:rPr>
          <w:sz w:val="24"/>
          <w:szCs w:val="24"/>
        </w:rPr>
        <w:t>.</w:t>
      </w:r>
    </w:p>
    <w:p w:rsidR="00FC0AD2" w:rsidRPr="003A781D" w:rsidRDefault="006A3B6F" w:rsidP="009C1DE6">
      <w:pPr>
        <w:pStyle w:val="ListParagraph"/>
        <w:numPr>
          <w:ilvl w:val="0"/>
          <w:numId w:val="11"/>
        </w:numPr>
        <w:rPr>
          <w:sz w:val="24"/>
          <w:szCs w:val="24"/>
        </w:rPr>
      </w:pPr>
      <w:r w:rsidRPr="003A781D">
        <w:rPr>
          <w:rFonts w:eastAsia="Times New Roman"/>
          <w:color w:val="010202"/>
          <w:sz w:val="24"/>
          <w:szCs w:val="24"/>
        </w:rPr>
        <w:t>Integrate numerically using Trapezoidal Rule</w:t>
      </w:r>
      <w:r w:rsidR="00D56A34" w:rsidRPr="003A781D">
        <w:rPr>
          <w:sz w:val="24"/>
          <w:szCs w:val="24"/>
        </w:rPr>
        <w:t>.</w:t>
      </w:r>
    </w:p>
    <w:p w:rsidR="00FC0AD2" w:rsidRPr="003A781D" w:rsidRDefault="006A3B6F" w:rsidP="009C1DE6">
      <w:pPr>
        <w:pStyle w:val="ListParagraph"/>
        <w:numPr>
          <w:ilvl w:val="0"/>
          <w:numId w:val="11"/>
        </w:numPr>
        <w:rPr>
          <w:sz w:val="24"/>
          <w:szCs w:val="24"/>
        </w:rPr>
      </w:pPr>
      <w:r w:rsidRPr="003A781D">
        <w:rPr>
          <w:rFonts w:eastAsia="Times New Roman"/>
          <w:color w:val="010202"/>
          <w:sz w:val="24"/>
          <w:szCs w:val="24"/>
        </w:rPr>
        <w:t>Integrate numerically using Simpson’s Rules</w:t>
      </w:r>
      <w:r w:rsidR="00BD610A" w:rsidRPr="003A781D">
        <w:rPr>
          <w:sz w:val="24"/>
          <w:szCs w:val="24"/>
        </w:rPr>
        <w:t>.</w:t>
      </w:r>
    </w:p>
    <w:p w:rsidR="008A45CF" w:rsidRPr="003A781D" w:rsidRDefault="006A3B6F" w:rsidP="009C1DE6">
      <w:pPr>
        <w:pStyle w:val="ListParagraph"/>
        <w:numPr>
          <w:ilvl w:val="0"/>
          <w:numId w:val="11"/>
        </w:numPr>
        <w:rPr>
          <w:sz w:val="24"/>
          <w:szCs w:val="24"/>
        </w:rPr>
      </w:pPr>
      <w:r w:rsidRPr="003A781D">
        <w:rPr>
          <w:rFonts w:eastAsia="Times New Roman"/>
          <w:color w:val="010202"/>
          <w:sz w:val="24"/>
          <w:szCs w:val="24"/>
        </w:rPr>
        <w:t xml:space="preserve">Numerical Solution of Ordinary Differential Equations </w:t>
      </w:r>
      <w:proofErr w:type="gramStart"/>
      <w:r w:rsidRPr="003A781D">
        <w:rPr>
          <w:rFonts w:eastAsia="Times New Roman"/>
          <w:color w:val="010202"/>
          <w:sz w:val="24"/>
          <w:szCs w:val="24"/>
        </w:rPr>
        <w:t>By</w:t>
      </w:r>
      <w:proofErr w:type="gramEnd"/>
      <w:r w:rsidRPr="003A781D">
        <w:rPr>
          <w:rFonts w:eastAsia="Times New Roman"/>
          <w:color w:val="010202"/>
          <w:sz w:val="24"/>
          <w:szCs w:val="24"/>
        </w:rPr>
        <w:t xml:space="preserve"> Euler’s Method</w:t>
      </w:r>
      <w:r w:rsidR="008A45CF" w:rsidRPr="003A781D">
        <w:rPr>
          <w:sz w:val="24"/>
          <w:szCs w:val="24"/>
        </w:rPr>
        <w:t>.</w:t>
      </w:r>
    </w:p>
    <w:p w:rsidR="008A45CF" w:rsidRPr="003A781D" w:rsidRDefault="006A3B6F" w:rsidP="009C1DE6">
      <w:pPr>
        <w:pStyle w:val="ListParagraph"/>
        <w:numPr>
          <w:ilvl w:val="0"/>
          <w:numId w:val="11"/>
        </w:numPr>
        <w:rPr>
          <w:sz w:val="24"/>
          <w:szCs w:val="24"/>
        </w:rPr>
      </w:pPr>
      <w:r w:rsidRPr="003A781D">
        <w:rPr>
          <w:rFonts w:eastAsia="Times New Roman"/>
          <w:color w:val="010202"/>
          <w:sz w:val="24"/>
          <w:szCs w:val="24"/>
        </w:rPr>
        <w:t xml:space="preserve">Numerical Solution of Ordinary Differential Equations </w:t>
      </w:r>
      <w:proofErr w:type="spellStart"/>
      <w:r w:rsidRPr="003A781D">
        <w:rPr>
          <w:rFonts w:eastAsia="Times New Roman"/>
          <w:color w:val="010202"/>
          <w:sz w:val="24"/>
          <w:szCs w:val="24"/>
        </w:rPr>
        <w:t>ByRunge</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Kutta</w:t>
      </w:r>
      <w:proofErr w:type="spellEnd"/>
      <w:r w:rsidRPr="003A781D">
        <w:rPr>
          <w:rFonts w:eastAsia="Times New Roman"/>
          <w:color w:val="010202"/>
          <w:sz w:val="24"/>
          <w:szCs w:val="24"/>
        </w:rPr>
        <w:t xml:space="preserve"> Method</w:t>
      </w:r>
      <w:r w:rsidR="007232B8" w:rsidRPr="003A781D">
        <w:rPr>
          <w:sz w:val="24"/>
          <w:szCs w:val="24"/>
        </w:rPr>
        <w:t>.</w:t>
      </w:r>
    </w:p>
    <w:p w:rsidR="006A0D43" w:rsidRPr="003A781D" w:rsidRDefault="006A0D43"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BA1F4A" w:rsidRPr="003A781D" w:rsidRDefault="00BA1F4A"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889"/>
        <w:gridCol w:w="1747"/>
        <w:gridCol w:w="2015"/>
        <w:gridCol w:w="1083"/>
        <w:gridCol w:w="1015"/>
      </w:tblGrid>
      <w:tr w:rsidR="00C60F29" w:rsidRPr="003A781D" w:rsidTr="00837730">
        <w:tc>
          <w:tcPr>
            <w:tcW w:w="754" w:type="pct"/>
          </w:tcPr>
          <w:p w:rsidR="00C60F29" w:rsidRPr="003A781D" w:rsidRDefault="00B40CA7" w:rsidP="00641B47">
            <w:pPr>
              <w:widowControl w:val="0"/>
              <w:autoSpaceDE w:val="0"/>
              <w:autoSpaceDN w:val="0"/>
              <w:adjustRightInd w:val="0"/>
              <w:jc w:val="center"/>
              <w:rPr>
                <w:b/>
                <w:sz w:val="24"/>
                <w:szCs w:val="24"/>
                <w:lang w:val="en-IN" w:eastAsia="en-IN"/>
              </w:rPr>
            </w:pPr>
            <w:r w:rsidRPr="003A781D">
              <w:rPr>
                <w:b/>
                <w:sz w:val="24"/>
                <w:szCs w:val="24"/>
                <w:lang w:val="en-IN" w:eastAsia="en-IN"/>
              </w:rPr>
              <w:t>MTSE-126</w:t>
            </w:r>
            <w:r w:rsidR="006A3B6F" w:rsidRPr="003A781D">
              <w:rPr>
                <w:b/>
                <w:sz w:val="24"/>
                <w:szCs w:val="24"/>
                <w:lang w:val="en-IN" w:eastAsia="en-IN"/>
              </w:rPr>
              <w:t xml:space="preserve"> A</w:t>
            </w:r>
          </w:p>
        </w:tc>
        <w:tc>
          <w:tcPr>
            <w:tcW w:w="3753" w:type="pct"/>
            <w:gridSpan w:val="6"/>
            <w:tcBorders>
              <w:right w:val="nil"/>
            </w:tcBorders>
          </w:tcPr>
          <w:p w:rsidR="00C60F29" w:rsidRPr="003A781D" w:rsidRDefault="008B43A4" w:rsidP="008B43A4">
            <w:pPr>
              <w:jc w:val="center"/>
              <w:rPr>
                <w:sz w:val="24"/>
                <w:szCs w:val="24"/>
              </w:rPr>
            </w:pPr>
            <w:r w:rsidRPr="003A781D">
              <w:rPr>
                <w:rFonts w:eastAsia="Times New Roman"/>
                <w:b/>
                <w:bCs/>
                <w:color w:val="010202"/>
                <w:sz w:val="24"/>
                <w:szCs w:val="24"/>
              </w:rPr>
              <w:t>Mini Project</w:t>
            </w:r>
          </w:p>
          <w:p w:rsidR="00C60F29" w:rsidRPr="003A781D" w:rsidRDefault="00C60F29" w:rsidP="00641B47">
            <w:pPr>
              <w:jc w:val="center"/>
              <w:rPr>
                <w:sz w:val="24"/>
                <w:szCs w:val="24"/>
              </w:rPr>
            </w:pPr>
          </w:p>
        </w:tc>
        <w:tc>
          <w:tcPr>
            <w:tcW w:w="493" w:type="pct"/>
            <w:tcBorders>
              <w:left w:val="nil"/>
            </w:tcBorders>
          </w:tcPr>
          <w:p w:rsidR="00C60F29" w:rsidRPr="003A781D" w:rsidRDefault="00C60F29" w:rsidP="00641B47">
            <w:pPr>
              <w:widowControl w:val="0"/>
              <w:autoSpaceDE w:val="0"/>
              <w:autoSpaceDN w:val="0"/>
              <w:adjustRightInd w:val="0"/>
              <w:jc w:val="center"/>
              <w:rPr>
                <w:b/>
                <w:bCs/>
                <w:sz w:val="24"/>
                <w:szCs w:val="24"/>
                <w:lang w:val="en-IN" w:eastAsia="en-IN"/>
              </w:rPr>
            </w:pPr>
          </w:p>
        </w:tc>
      </w:tr>
      <w:tr w:rsidR="008C120B" w:rsidRPr="003A781D" w:rsidTr="00C8199A">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7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8199A" w:rsidRPr="003A781D" w:rsidTr="00C8199A">
        <w:tc>
          <w:tcPr>
            <w:tcW w:w="754"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47"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4</w:t>
            </w:r>
          </w:p>
        </w:tc>
        <w:tc>
          <w:tcPr>
            <w:tcW w:w="432"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84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7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60F29" w:rsidRPr="003A781D" w:rsidTr="00DA78EF">
        <w:tc>
          <w:tcPr>
            <w:tcW w:w="4507" w:type="pct"/>
            <w:gridSpan w:val="7"/>
            <w:tcBorders>
              <w:top w:val="single" w:sz="4" w:space="0" w:color="auto"/>
              <w:left w:val="single" w:sz="4" w:space="0" w:color="auto"/>
              <w:bottom w:val="single" w:sz="4" w:space="0" w:color="auto"/>
              <w:right w:val="nil"/>
            </w:tcBorders>
          </w:tcPr>
          <w:p w:rsidR="00C60F29" w:rsidRPr="003A781D" w:rsidRDefault="00C60F29" w:rsidP="008B43A4">
            <w:pPr>
              <w:widowControl w:val="0"/>
              <w:autoSpaceDE w:val="0"/>
              <w:autoSpaceDN w:val="0"/>
              <w:adjustRightInd w:val="0"/>
              <w:ind w:left="195"/>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C60F29" w:rsidRPr="003A781D" w:rsidRDefault="00C60F29" w:rsidP="008B43A4">
            <w:pPr>
              <w:widowControl w:val="0"/>
              <w:autoSpaceDE w:val="0"/>
              <w:autoSpaceDN w:val="0"/>
              <w:adjustRightInd w:val="0"/>
              <w:ind w:left="195"/>
              <w:jc w:val="center"/>
              <w:rPr>
                <w:b/>
                <w:sz w:val="24"/>
                <w:szCs w:val="24"/>
                <w:lang w:val="en-IN" w:eastAsia="en-IN"/>
              </w:rPr>
            </w:pPr>
          </w:p>
        </w:tc>
      </w:tr>
      <w:tr w:rsidR="00C60F29" w:rsidRPr="003A781D" w:rsidTr="00837730">
        <w:tc>
          <w:tcPr>
            <w:tcW w:w="754" w:type="pct"/>
            <w:tcBorders>
              <w:top w:val="single" w:sz="4" w:space="0" w:color="auto"/>
            </w:tcBorders>
          </w:tcPr>
          <w:p w:rsidR="00C60F29" w:rsidRPr="003A781D" w:rsidRDefault="00C60F29"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C60F29" w:rsidRPr="003A781D" w:rsidRDefault="008B43A4" w:rsidP="008B43A4">
            <w:pPr>
              <w:ind w:left="195"/>
              <w:rPr>
                <w:i/>
                <w:sz w:val="24"/>
                <w:szCs w:val="24"/>
              </w:rPr>
            </w:pPr>
            <w:r w:rsidRPr="003A781D">
              <w:rPr>
                <w:rFonts w:eastAsia="Times New Roman"/>
                <w:i/>
                <w:color w:val="010202"/>
                <w:sz w:val="24"/>
                <w:szCs w:val="24"/>
              </w:rPr>
              <w:t>Identify structural engineering problems reviewing available literature</w:t>
            </w:r>
          </w:p>
        </w:tc>
      </w:tr>
      <w:tr w:rsidR="00C60F29" w:rsidRPr="003A781D" w:rsidTr="00837730">
        <w:tc>
          <w:tcPr>
            <w:tcW w:w="754" w:type="pct"/>
          </w:tcPr>
          <w:p w:rsidR="00C60F29" w:rsidRPr="003A781D" w:rsidRDefault="00C60F29"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C60F29" w:rsidRPr="003A781D" w:rsidRDefault="008B43A4" w:rsidP="008B43A4">
            <w:pPr>
              <w:tabs>
                <w:tab w:val="left" w:pos="720"/>
              </w:tabs>
              <w:spacing w:line="0" w:lineRule="atLeast"/>
              <w:ind w:left="195"/>
              <w:rPr>
                <w:rFonts w:eastAsia="Times New Roman"/>
                <w:i/>
                <w:color w:val="010202"/>
                <w:sz w:val="24"/>
                <w:szCs w:val="24"/>
              </w:rPr>
            </w:pPr>
            <w:r w:rsidRPr="003A781D">
              <w:rPr>
                <w:rFonts w:eastAsia="Times New Roman"/>
                <w:i/>
                <w:color w:val="010202"/>
                <w:sz w:val="24"/>
                <w:szCs w:val="24"/>
              </w:rPr>
              <w:t>Study different techniques used to analyze complex structural systems.</w:t>
            </w:r>
          </w:p>
        </w:tc>
      </w:tr>
      <w:tr w:rsidR="00C60F29" w:rsidRPr="003A781D" w:rsidTr="00837730">
        <w:tc>
          <w:tcPr>
            <w:tcW w:w="754" w:type="pct"/>
          </w:tcPr>
          <w:p w:rsidR="00C60F29" w:rsidRPr="003A781D" w:rsidRDefault="00C60F29"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6" w:type="pct"/>
            <w:gridSpan w:val="7"/>
          </w:tcPr>
          <w:p w:rsidR="00C60F29" w:rsidRPr="003A781D" w:rsidRDefault="008B43A4" w:rsidP="008B43A4">
            <w:pPr>
              <w:tabs>
                <w:tab w:val="left" w:pos="720"/>
              </w:tabs>
              <w:spacing w:line="235" w:lineRule="auto"/>
              <w:ind w:left="195" w:right="880"/>
              <w:rPr>
                <w:rFonts w:eastAsia="Times New Roman"/>
                <w:i/>
                <w:color w:val="010202"/>
                <w:sz w:val="24"/>
                <w:szCs w:val="24"/>
              </w:rPr>
            </w:pPr>
            <w:r w:rsidRPr="003A781D">
              <w:rPr>
                <w:rFonts w:eastAsia="Times New Roman"/>
                <w:i/>
                <w:color w:val="010202"/>
                <w:sz w:val="24"/>
                <w:szCs w:val="24"/>
              </w:rPr>
              <w:t>Work on the solutions given and present solution by using his/her technique applying engineering principles.</w:t>
            </w:r>
          </w:p>
        </w:tc>
      </w:tr>
    </w:tbl>
    <w:p w:rsidR="00754DF4" w:rsidRPr="003A781D" w:rsidRDefault="00754DF4" w:rsidP="00641B47">
      <w:pPr>
        <w:rPr>
          <w:sz w:val="24"/>
          <w:szCs w:val="24"/>
        </w:rPr>
      </w:pPr>
    </w:p>
    <w:p w:rsidR="00754DF4" w:rsidRPr="003A781D" w:rsidRDefault="00754DF4" w:rsidP="00641B47">
      <w:pPr>
        <w:rPr>
          <w:sz w:val="24"/>
          <w:szCs w:val="24"/>
        </w:rPr>
      </w:pPr>
    </w:p>
    <w:p w:rsidR="000C4BAF" w:rsidRPr="003A781D" w:rsidRDefault="008B43A4" w:rsidP="008B43A4">
      <w:pPr>
        <w:rPr>
          <w:rFonts w:eastAsia="Times New Roman"/>
          <w:b/>
          <w:bCs/>
          <w:color w:val="010202"/>
          <w:sz w:val="24"/>
          <w:szCs w:val="24"/>
        </w:rPr>
      </w:pPr>
      <w:r w:rsidRPr="003A781D">
        <w:rPr>
          <w:rFonts w:eastAsia="Times New Roman"/>
          <w:b/>
          <w:bCs/>
          <w:color w:val="010202"/>
          <w:sz w:val="24"/>
          <w:szCs w:val="24"/>
        </w:rPr>
        <w:t xml:space="preserve">Syllabus Content: </w:t>
      </w:r>
    </w:p>
    <w:p w:rsidR="008B43A4" w:rsidRPr="003A781D" w:rsidRDefault="008B43A4" w:rsidP="008B43A4">
      <w:pPr>
        <w:rPr>
          <w:rFonts w:eastAsia="Times New Roman"/>
          <w:b/>
          <w:bCs/>
          <w:color w:val="010202"/>
          <w:sz w:val="24"/>
          <w:szCs w:val="24"/>
        </w:rPr>
      </w:pPr>
    </w:p>
    <w:p w:rsidR="008B43A4" w:rsidRPr="003A781D" w:rsidRDefault="008B43A4" w:rsidP="008B43A4">
      <w:pPr>
        <w:spacing w:line="276" w:lineRule="auto"/>
        <w:jc w:val="both"/>
        <w:rPr>
          <w:rFonts w:eastAsia="Times New Roman"/>
          <w:color w:val="010202"/>
          <w:sz w:val="24"/>
          <w:szCs w:val="24"/>
        </w:rPr>
      </w:pPr>
      <w:r w:rsidRPr="003A781D">
        <w:rPr>
          <w:rFonts w:eastAsia="Times New Roman"/>
          <w:color w:val="010202"/>
          <w:sz w:val="24"/>
          <w:szCs w:val="24"/>
        </w:rPr>
        <w:t>Mini Project will have mid semester presentation and end semester presentation. Mid semester presentation will include identification of the problem based on the literature review on the topic referring to latest literature available.</w:t>
      </w:r>
    </w:p>
    <w:p w:rsidR="008B43A4" w:rsidRPr="003A781D" w:rsidRDefault="008B43A4" w:rsidP="008B43A4">
      <w:pPr>
        <w:spacing w:line="276" w:lineRule="auto"/>
        <w:jc w:val="both"/>
        <w:rPr>
          <w:rFonts w:eastAsia="Times New Roman"/>
          <w:color w:val="010202"/>
          <w:sz w:val="24"/>
          <w:szCs w:val="24"/>
        </w:rPr>
      </w:pPr>
      <w:r w:rsidRPr="003A781D">
        <w:rPr>
          <w:rFonts w:eastAsia="Times New Roman"/>
          <w:color w:val="010202"/>
          <w:sz w:val="24"/>
          <w:szCs w:val="24"/>
        </w:rPr>
        <w:t>End semester presentation should be done along with the report on identification of topic for the work and the methodology adopted involving scientific research, collection and analysis of data, determining solutions highlighting individuals’ contribution.</w:t>
      </w:r>
    </w:p>
    <w:p w:rsidR="008B43A4" w:rsidRPr="003A781D" w:rsidRDefault="008B43A4" w:rsidP="008B43A4">
      <w:pPr>
        <w:spacing w:line="276" w:lineRule="auto"/>
        <w:jc w:val="both"/>
        <w:rPr>
          <w:rFonts w:eastAsia="Times New Roman"/>
          <w:color w:val="010202"/>
          <w:sz w:val="24"/>
          <w:szCs w:val="24"/>
        </w:rPr>
      </w:pPr>
      <w:r w:rsidRPr="003A781D">
        <w:rPr>
          <w:rFonts w:eastAsia="Times New Roman"/>
          <w:color w:val="010202"/>
          <w:sz w:val="24"/>
          <w:szCs w:val="24"/>
        </w:rPr>
        <w:t>Continuous assessment of Mini Project at Mid Semester and End Semester will be monitored by the departmental committee.</w:t>
      </w:r>
    </w:p>
    <w:p w:rsidR="008B43A4" w:rsidRPr="003A781D" w:rsidRDefault="008B43A4"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D04ABF" w:rsidRPr="003A781D" w:rsidRDefault="00D04ABF" w:rsidP="008B43A4">
      <w:pPr>
        <w:rPr>
          <w:sz w:val="24"/>
          <w:szCs w:val="24"/>
        </w:rPr>
      </w:pPr>
    </w:p>
    <w:p w:rsidR="00BA1F4A" w:rsidRPr="003A781D" w:rsidRDefault="00BA1F4A" w:rsidP="008B43A4">
      <w:pPr>
        <w:rPr>
          <w:sz w:val="24"/>
          <w:szCs w:val="24"/>
        </w:rPr>
      </w:pPr>
    </w:p>
    <w:p w:rsidR="00754DF4" w:rsidRPr="003A781D" w:rsidRDefault="00754DF4" w:rsidP="00641B47">
      <w:pPr>
        <w:rPr>
          <w:sz w:val="24"/>
          <w:szCs w:val="24"/>
        </w:rPr>
      </w:pPr>
    </w:p>
    <w:p w:rsidR="00837730" w:rsidRPr="003A781D" w:rsidRDefault="00D04ABF" w:rsidP="00D04ABF">
      <w:pPr>
        <w:jc w:val="center"/>
        <w:rPr>
          <w:b/>
          <w:sz w:val="24"/>
          <w:szCs w:val="24"/>
        </w:rPr>
      </w:pPr>
      <w:r w:rsidRPr="003A781D">
        <w:rPr>
          <w:b/>
          <w:sz w:val="24"/>
          <w:szCs w:val="24"/>
        </w:rPr>
        <w:t>Program Elective -I</w:t>
      </w:r>
    </w:p>
    <w:p w:rsidR="000C4BAF" w:rsidRPr="003A781D" w:rsidRDefault="000C4BAF" w:rsidP="00641B47">
      <w:pPr>
        <w:rPr>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67"/>
        <w:gridCol w:w="932"/>
        <w:gridCol w:w="1085"/>
        <w:gridCol w:w="902"/>
        <w:gridCol w:w="1317"/>
        <w:gridCol w:w="2031"/>
        <w:gridCol w:w="1275"/>
        <w:gridCol w:w="866"/>
      </w:tblGrid>
      <w:tr w:rsidR="007D478A" w:rsidRPr="003A781D" w:rsidTr="005F0957">
        <w:tc>
          <w:tcPr>
            <w:tcW w:w="786" w:type="pct"/>
          </w:tcPr>
          <w:p w:rsidR="007D478A" w:rsidRPr="003A781D" w:rsidRDefault="004C0BB8" w:rsidP="00641B47">
            <w:pPr>
              <w:widowControl w:val="0"/>
              <w:autoSpaceDE w:val="0"/>
              <w:autoSpaceDN w:val="0"/>
              <w:adjustRightInd w:val="0"/>
              <w:jc w:val="center"/>
              <w:rPr>
                <w:b/>
                <w:sz w:val="24"/>
                <w:szCs w:val="24"/>
                <w:lang w:val="en-IN" w:eastAsia="en-IN"/>
              </w:rPr>
            </w:pPr>
            <w:r w:rsidRPr="003A781D">
              <w:rPr>
                <w:b/>
                <w:sz w:val="24"/>
                <w:szCs w:val="24"/>
                <w:lang w:val="en-IN" w:eastAsia="en-IN"/>
              </w:rPr>
              <w:t>MTSE-105</w:t>
            </w:r>
            <w:r w:rsidR="00D04ABF" w:rsidRPr="003A781D">
              <w:rPr>
                <w:b/>
                <w:sz w:val="24"/>
                <w:szCs w:val="24"/>
                <w:lang w:val="en-IN" w:eastAsia="en-IN"/>
              </w:rPr>
              <w:t xml:space="preserve"> A</w:t>
            </w:r>
          </w:p>
        </w:tc>
        <w:tc>
          <w:tcPr>
            <w:tcW w:w="3779" w:type="pct"/>
            <w:gridSpan w:val="6"/>
            <w:tcBorders>
              <w:right w:val="nil"/>
            </w:tcBorders>
          </w:tcPr>
          <w:p w:rsidR="007D478A" w:rsidRPr="003A781D" w:rsidRDefault="00BA1F4A" w:rsidP="00BA1F4A">
            <w:pPr>
              <w:tabs>
                <w:tab w:val="left" w:pos="1470"/>
                <w:tab w:val="center" w:pos="3766"/>
              </w:tabs>
              <w:rPr>
                <w:b/>
                <w:bCs/>
                <w:sz w:val="24"/>
                <w:szCs w:val="24"/>
              </w:rPr>
            </w:pPr>
            <w:r w:rsidRPr="003A781D">
              <w:rPr>
                <w:b/>
                <w:bCs/>
                <w:sz w:val="24"/>
                <w:szCs w:val="24"/>
              </w:rPr>
              <w:tab/>
            </w:r>
            <w:r w:rsidRPr="003A781D">
              <w:rPr>
                <w:b/>
                <w:bCs/>
                <w:sz w:val="24"/>
                <w:szCs w:val="24"/>
              </w:rPr>
              <w:tab/>
            </w:r>
            <w:r w:rsidR="00D04ABF" w:rsidRPr="003A781D">
              <w:rPr>
                <w:b/>
                <w:bCs/>
                <w:sz w:val="24"/>
                <w:szCs w:val="24"/>
              </w:rPr>
              <w:t>Theory of Thin Plates and Shells</w:t>
            </w:r>
          </w:p>
        </w:tc>
        <w:tc>
          <w:tcPr>
            <w:tcW w:w="434" w:type="pct"/>
            <w:tcBorders>
              <w:left w:val="nil"/>
            </w:tcBorders>
          </w:tcPr>
          <w:p w:rsidR="007D478A" w:rsidRPr="003A781D" w:rsidRDefault="007D478A" w:rsidP="00641B47">
            <w:pPr>
              <w:widowControl w:val="0"/>
              <w:autoSpaceDE w:val="0"/>
              <w:autoSpaceDN w:val="0"/>
              <w:adjustRightInd w:val="0"/>
              <w:jc w:val="center"/>
              <w:rPr>
                <w:b/>
                <w:bCs/>
                <w:sz w:val="24"/>
                <w:szCs w:val="24"/>
                <w:lang w:val="en-IN" w:eastAsia="en-IN"/>
              </w:rPr>
            </w:pPr>
          </w:p>
        </w:tc>
      </w:tr>
      <w:tr w:rsidR="008C120B" w:rsidRPr="003A781D" w:rsidTr="005F0957">
        <w:tc>
          <w:tcPr>
            <w:tcW w:w="78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6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1018" w:type="pct"/>
          </w:tcPr>
          <w:p w:rsidR="005F0957"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 xml:space="preserve">Mid Sem. </w:t>
            </w:r>
          </w:p>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Evaluation</w:t>
            </w:r>
          </w:p>
        </w:tc>
        <w:tc>
          <w:tcPr>
            <w:tcW w:w="63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3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8199A" w:rsidRPr="003A781D" w:rsidTr="005F0957">
        <w:tc>
          <w:tcPr>
            <w:tcW w:w="786" w:type="pct"/>
          </w:tcPr>
          <w:p w:rsidR="00C8199A" w:rsidRPr="003A781D" w:rsidRDefault="00D04ABF"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67"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4"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2" w:type="pct"/>
          </w:tcPr>
          <w:p w:rsidR="00C8199A" w:rsidRPr="003A781D" w:rsidRDefault="00D04ABF"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0"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1018"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63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34"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7D478A" w:rsidRPr="003A781D" w:rsidTr="005777DA">
        <w:tc>
          <w:tcPr>
            <w:tcW w:w="4566" w:type="pct"/>
            <w:gridSpan w:val="7"/>
            <w:tcBorders>
              <w:top w:val="single" w:sz="4" w:space="0" w:color="auto"/>
              <w:left w:val="single" w:sz="4" w:space="0" w:color="auto"/>
              <w:bottom w:val="single" w:sz="4" w:space="0" w:color="auto"/>
              <w:right w:val="nil"/>
            </w:tcBorders>
          </w:tcPr>
          <w:p w:rsidR="007D478A" w:rsidRPr="003A781D" w:rsidRDefault="007D478A"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34" w:type="pct"/>
            <w:tcBorders>
              <w:left w:val="nil"/>
            </w:tcBorders>
          </w:tcPr>
          <w:p w:rsidR="007D478A" w:rsidRPr="003A781D" w:rsidRDefault="007D478A" w:rsidP="00641B47">
            <w:pPr>
              <w:widowControl w:val="0"/>
              <w:autoSpaceDE w:val="0"/>
              <w:autoSpaceDN w:val="0"/>
              <w:adjustRightInd w:val="0"/>
              <w:jc w:val="center"/>
              <w:rPr>
                <w:b/>
                <w:sz w:val="24"/>
                <w:szCs w:val="24"/>
                <w:lang w:val="en-IN" w:eastAsia="en-IN"/>
              </w:rPr>
            </w:pPr>
          </w:p>
        </w:tc>
      </w:tr>
      <w:tr w:rsidR="007D478A" w:rsidRPr="003A781D" w:rsidTr="005F0957">
        <w:tc>
          <w:tcPr>
            <w:tcW w:w="786" w:type="pct"/>
            <w:tcBorders>
              <w:top w:val="single" w:sz="4" w:space="0" w:color="auto"/>
            </w:tcBorders>
          </w:tcPr>
          <w:p w:rsidR="007D478A" w:rsidRPr="003A781D" w:rsidRDefault="007D478A"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14" w:type="pct"/>
            <w:gridSpan w:val="7"/>
            <w:tcBorders>
              <w:top w:val="single" w:sz="4" w:space="0" w:color="auto"/>
            </w:tcBorders>
          </w:tcPr>
          <w:p w:rsidR="007D478A" w:rsidRPr="003A781D" w:rsidRDefault="00D04ABF" w:rsidP="00641B47">
            <w:pPr>
              <w:widowControl w:val="0"/>
              <w:autoSpaceDE w:val="0"/>
              <w:autoSpaceDN w:val="0"/>
              <w:adjustRightInd w:val="0"/>
              <w:rPr>
                <w:i/>
                <w:sz w:val="24"/>
                <w:szCs w:val="24"/>
                <w:lang w:val="en-IN" w:eastAsia="en-IN"/>
              </w:rPr>
            </w:pPr>
            <w:r w:rsidRPr="003A781D">
              <w:rPr>
                <w:rFonts w:eastAsia="Times New Roman"/>
                <w:i/>
                <w:color w:val="010202"/>
                <w:sz w:val="24"/>
                <w:szCs w:val="24"/>
              </w:rPr>
              <w:t>Use analytical methods for the solution of thin plates and shells</w:t>
            </w:r>
          </w:p>
        </w:tc>
      </w:tr>
      <w:tr w:rsidR="007D478A" w:rsidRPr="003A781D" w:rsidTr="005F0957">
        <w:tc>
          <w:tcPr>
            <w:tcW w:w="786" w:type="pct"/>
          </w:tcPr>
          <w:p w:rsidR="007D478A" w:rsidRPr="003A781D" w:rsidRDefault="007D478A"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14" w:type="pct"/>
            <w:gridSpan w:val="7"/>
          </w:tcPr>
          <w:p w:rsidR="007D478A" w:rsidRPr="003A781D" w:rsidRDefault="00D04ABF" w:rsidP="00D04ABF">
            <w:pPr>
              <w:tabs>
                <w:tab w:val="left" w:pos="400"/>
              </w:tabs>
              <w:spacing w:line="0" w:lineRule="atLeast"/>
              <w:rPr>
                <w:rFonts w:eastAsia="Times New Roman"/>
                <w:b/>
                <w:i/>
                <w:color w:val="010202"/>
                <w:sz w:val="24"/>
                <w:szCs w:val="24"/>
              </w:rPr>
            </w:pPr>
            <w:r w:rsidRPr="003A781D">
              <w:rPr>
                <w:rFonts w:eastAsia="Times New Roman"/>
                <w:i/>
                <w:color w:val="010202"/>
                <w:sz w:val="24"/>
                <w:szCs w:val="24"/>
              </w:rPr>
              <w:t>Use analytical methods for the solution of shells.</w:t>
            </w:r>
          </w:p>
        </w:tc>
      </w:tr>
      <w:tr w:rsidR="007D478A" w:rsidRPr="003A781D" w:rsidTr="005F0957">
        <w:tc>
          <w:tcPr>
            <w:tcW w:w="786" w:type="pct"/>
          </w:tcPr>
          <w:p w:rsidR="007D478A" w:rsidRPr="003A781D" w:rsidRDefault="007D478A"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14" w:type="pct"/>
            <w:gridSpan w:val="7"/>
          </w:tcPr>
          <w:p w:rsidR="007D478A" w:rsidRPr="003A781D" w:rsidRDefault="00D04ABF" w:rsidP="00641B47">
            <w:pPr>
              <w:widowControl w:val="0"/>
              <w:autoSpaceDE w:val="0"/>
              <w:autoSpaceDN w:val="0"/>
              <w:adjustRightInd w:val="0"/>
              <w:rPr>
                <w:i/>
                <w:sz w:val="24"/>
                <w:szCs w:val="24"/>
                <w:lang w:val="en-IN" w:eastAsia="en-IN"/>
              </w:rPr>
            </w:pPr>
            <w:r w:rsidRPr="003A781D">
              <w:rPr>
                <w:rFonts w:eastAsia="Times New Roman"/>
                <w:i/>
                <w:color w:val="010202"/>
                <w:sz w:val="24"/>
                <w:szCs w:val="24"/>
              </w:rPr>
              <w:t>Apply the numerical techniques and tools for the complex problems in thin plates</w:t>
            </w:r>
          </w:p>
        </w:tc>
      </w:tr>
      <w:tr w:rsidR="007D478A" w:rsidRPr="003A781D" w:rsidTr="005F0957">
        <w:tc>
          <w:tcPr>
            <w:tcW w:w="786" w:type="pct"/>
          </w:tcPr>
          <w:p w:rsidR="007D478A" w:rsidRPr="003A781D" w:rsidRDefault="007D478A"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79" w:type="pct"/>
            <w:gridSpan w:val="6"/>
            <w:tcBorders>
              <w:right w:val="nil"/>
            </w:tcBorders>
          </w:tcPr>
          <w:p w:rsidR="007D478A" w:rsidRPr="003A781D" w:rsidRDefault="00D04ABF" w:rsidP="00641B47">
            <w:pPr>
              <w:widowControl w:val="0"/>
              <w:autoSpaceDE w:val="0"/>
              <w:autoSpaceDN w:val="0"/>
              <w:adjustRightInd w:val="0"/>
              <w:rPr>
                <w:i/>
                <w:sz w:val="24"/>
                <w:szCs w:val="24"/>
                <w:lang w:val="en-IN" w:eastAsia="en-IN"/>
              </w:rPr>
            </w:pPr>
            <w:r w:rsidRPr="003A781D">
              <w:rPr>
                <w:rFonts w:eastAsia="Times New Roman"/>
                <w:i/>
                <w:color w:val="010202"/>
                <w:sz w:val="24"/>
                <w:szCs w:val="24"/>
              </w:rPr>
              <w:t>Apply the numerical techniques and tools for the complex problems in shells.</w:t>
            </w:r>
          </w:p>
        </w:tc>
        <w:tc>
          <w:tcPr>
            <w:tcW w:w="434" w:type="pct"/>
            <w:tcBorders>
              <w:left w:val="nil"/>
            </w:tcBorders>
          </w:tcPr>
          <w:p w:rsidR="007D478A" w:rsidRPr="003A781D" w:rsidRDefault="007D478A" w:rsidP="00641B47">
            <w:pPr>
              <w:widowControl w:val="0"/>
              <w:autoSpaceDE w:val="0"/>
              <w:autoSpaceDN w:val="0"/>
              <w:adjustRightInd w:val="0"/>
              <w:rPr>
                <w:i/>
                <w:sz w:val="24"/>
                <w:szCs w:val="24"/>
                <w:lang w:val="en-IN" w:eastAsia="en-IN"/>
              </w:rPr>
            </w:pPr>
          </w:p>
        </w:tc>
      </w:tr>
    </w:tbl>
    <w:p w:rsidR="00754DF4" w:rsidRPr="003A781D" w:rsidRDefault="00754DF4" w:rsidP="00641B47">
      <w:pPr>
        <w:rPr>
          <w:sz w:val="24"/>
          <w:szCs w:val="24"/>
        </w:rPr>
      </w:pPr>
    </w:p>
    <w:p w:rsidR="00E703D4" w:rsidRPr="003A781D" w:rsidRDefault="00E703D4" w:rsidP="00641B47">
      <w:pPr>
        <w:jc w:val="center"/>
        <w:rPr>
          <w:b/>
          <w:bCs/>
          <w:sz w:val="24"/>
          <w:szCs w:val="24"/>
        </w:rPr>
      </w:pPr>
    </w:p>
    <w:p w:rsidR="007D478A" w:rsidRPr="003A781D" w:rsidRDefault="007D478A" w:rsidP="00641B47">
      <w:pPr>
        <w:jc w:val="center"/>
        <w:rPr>
          <w:b/>
          <w:bCs/>
          <w:sz w:val="24"/>
          <w:szCs w:val="24"/>
        </w:rPr>
      </w:pPr>
      <w:r w:rsidRPr="003A781D">
        <w:rPr>
          <w:b/>
          <w:bCs/>
          <w:sz w:val="24"/>
          <w:szCs w:val="24"/>
        </w:rPr>
        <w:t>Unit 1</w:t>
      </w:r>
    </w:p>
    <w:p w:rsidR="00D04ABF" w:rsidRPr="003A781D" w:rsidRDefault="00D04ABF" w:rsidP="00D428C4">
      <w:pPr>
        <w:spacing w:line="245" w:lineRule="auto"/>
        <w:jc w:val="both"/>
        <w:rPr>
          <w:rFonts w:eastAsia="Times New Roman"/>
          <w:color w:val="010202"/>
          <w:sz w:val="24"/>
          <w:szCs w:val="24"/>
        </w:rPr>
      </w:pPr>
      <w:r w:rsidRPr="003A781D">
        <w:rPr>
          <w:rFonts w:eastAsia="Times New Roman"/>
          <w:b/>
          <w:color w:val="010202"/>
          <w:sz w:val="24"/>
          <w:szCs w:val="24"/>
        </w:rPr>
        <w:t xml:space="preserve">Introduction: </w:t>
      </w:r>
      <w:r w:rsidRPr="003A781D">
        <w:rPr>
          <w:rFonts w:eastAsia="Times New Roman"/>
          <w:color w:val="010202"/>
          <w:sz w:val="24"/>
          <w:szCs w:val="24"/>
        </w:rPr>
        <w:t>Space Curves, Surfaces, Shell Co-ordinates, Strain Displacement Relations,</w:t>
      </w:r>
      <w:r w:rsidRPr="003A781D">
        <w:rPr>
          <w:rFonts w:eastAsia="Times New Roman"/>
          <w:b/>
          <w:color w:val="010202"/>
          <w:sz w:val="24"/>
          <w:szCs w:val="24"/>
        </w:rPr>
        <w:t xml:space="preserve"> </w:t>
      </w:r>
      <w:r w:rsidRPr="003A781D">
        <w:rPr>
          <w:rFonts w:eastAsia="Times New Roman"/>
          <w:color w:val="010202"/>
          <w:sz w:val="24"/>
          <w:szCs w:val="24"/>
        </w:rPr>
        <w:t>Assumptions in Shell Theory, Displacement Field Approximations, Stress Resultants, Equation of</w:t>
      </w:r>
      <w:r w:rsidR="00D428C4" w:rsidRPr="003A781D">
        <w:rPr>
          <w:rFonts w:eastAsia="Times New Roman"/>
          <w:color w:val="010202"/>
          <w:sz w:val="24"/>
          <w:szCs w:val="24"/>
        </w:rPr>
        <w:t xml:space="preserve"> </w:t>
      </w:r>
      <w:r w:rsidRPr="003A781D">
        <w:rPr>
          <w:rFonts w:eastAsia="Times New Roman"/>
          <w:color w:val="010202"/>
          <w:sz w:val="24"/>
          <w:szCs w:val="24"/>
        </w:rPr>
        <w:t>Equilibrium using Principle of</w:t>
      </w:r>
      <w:r w:rsidR="00D428C4" w:rsidRPr="003A781D">
        <w:rPr>
          <w:rFonts w:eastAsia="Times New Roman"/>
          <w:color w:val="010202"/>
          <w:sz w:val="24"/>
          <w:szCs w:val="24"/>
        </w:rPr>
        <w:t xml:space="preserve"> </w:t>
      </w:r>
      <w:r w:rsidRPr="003A781D">
        <w:rPr>
          <w:rFonts w:eastAsia="Times New Roman"/>
          <w:color w:val="010202"/>
          <w:sz w:val="24"/>
          <w:szCs w:val="24"/>
        </w:rPr>
        <w:t>Virtual Work, Boundary Conditions.</w:t>
      </w:r>
    </w:p>
    <w:p w:rsidR="00D04ABF" w:rsidRPr="003A781D" w:rsidRDefault="00D04ABF" w:rsidP="00D04ABF">
      <w:pPr>
        <w:rPr>
          <w:b/>
          <w:bCs/>
          <w:sz w:val="24"/>
          <w:szCs w:val="24"/>
        </w:rPr>
      </w:pPr>
    </w:p>
    <w:p w:rsidR="007D478A" w:rsidRPr="003A781D" w:rsidRDefault="007D478A" w:rsidP="00641B47">
      <w:pPr>
        <w:jc w:val="center"/>
        <w:rPr>
          <w:b/>
          <w:bCs/>
          <w:sz w:val="24"/>
          <w:szCs w:val="24"/>
        </w:rPr>
      </w:pPr>
      <w:r w:rsidRPr="003A781D">
        <w:rPr>
          <w:b/>
          <w:bCs/>
          <w:sz w:val="24"/>
          <w:szCs w:val="24"/>
        </w:rPr>
        <w:t>Unit 2</w:t>
      </w:r>
    </w:p>
    <w:p w:rsidR="007D478A" w:rsidRPr="003A781D" w:rsidRDefault="00D04ABF" w:rsidP="00641B47">
      <w:pPr>
        <w:jc w:val="both"/>
        <w:rPr>
          <w:sz w:val="24"/>
          <w:szCs w:val="24"/>
        </w:rPr>
      </w:pPr>
      <w:r w:rsidRPr="003A781D">
        <w:rPr>
          <w:rFonts w:eastAsia="Times New Roman"/>
          <w:b/>
          <w:color w:val="010202"/>
          <w:sz w:val="24"/>
          <w:szCs w:val="24"/>
        </w:rPr>
        <w:t>Static Analysis of Plates</w:t>
      </w:r>
      <w:r w:rsidRPr="003A781D">
        <w:rPr>
          <w:rFonts w:eastAsia="Times New Roman"/>
          <w:color w:val="010202"/>
          <w:sz w:val="24"/>
          <w:szCs w:val="24"/>
        </w:rPr>
        <w:t xml:space="preserve">: Governing Equation for a Rectangular Plate, </w:t>
      </w:r>
      <w:proofErr w:type="spellStart"/>
      <w:r w:rsidRPr="003A781D">
        <w:rPr>
          <w:rFonts w:eastAsia="Times New Roman"/>
          <w:color w:val="010202"/>
          <w:sz w:val="24"/>
          <w:szCs w:val="24"/>
        </w:rPr>
        <w:t>Navier</w:t>
      </w:r>
      <w:proofErr w:type="spellEnd"/>
      <w:r w:rsidR="00D428C4" w:rsidRPr="003A781D">
        <w:rPr>
          <w:rFonts w:eastAsia="Times New Roman"/>
          <w:color w:val="010202"/>
          <w:sz w:val="24"/>
          <w:szCs w:val="24"/>
        </w:rPr>
        <w:t xml:space="preserve"> </w:t>
      </w:r>
      <w:r w:rsidRPr="003A781D">
        <w:rPr>
          <w:rFonts w:eastAsia="Times New Roman"/>
          <w:color w:val="010202"/>
          <w:sz w:val="24"/>
          <w:szCs w:val="24"/>
        </w:rPr>
        <w:t>Solution for</w:t>
      </w:r>
      <w:r w:rsidRPr="003A781D">
        <w:rPr>
          <w:rFonts w:eastAsia="Times New Roman"/>
          <w:b/>
          <w:color w:val="010202"/>
          <w:sz w:val="24"/>
          <w:szCs w:val="24"/>
        </w:rPr>
        <w:t xml:space="preserve"> </w:t>
      </w:r>
      <w:r w:rsidRPr="003A781D">
        <w:rPr>
          <w:rFonts w:eastAsia="Times New Roman"/>
          <w:color w:val="010202"/>
          <w:sz w:val="24"/>
          <w:szCs w:val="24"/>
        </w:rPr>
        <w:t>Simply- Supported Rectangular Plate under Various Loadings, Levy solution for Rectangular Plate with other Boundary Conditions</w:t>
      </w:r>
    </w:p>
    <w:p w:rsidR="007D478A" w:rsidRPr="003A781D" w:rsidRDefault="007D478A" w:rsidP="00641B47">
      <w:pPr>
        <w:jc w:val="center"/>
        <w:rPr>
          <w:b/>
          <w:bCs/>
          <w:sz w:val="24"/>
          <w:szCs w:val="24"/>
        </w:rPr>
      </w:pPr>
      <w:r w:rsidRPr="003A781D">
        <w:rPr>
          <w:b/>
          <w:bCs/>
          <w:sz w:val="24"/>
          <w:szCs w:val="24"/>
        </w:rPr>
        <w:t>Unit 3</w:t>
      </w:r>
    </w:p>
    <w:p w:rsidR="00D04ABF" w:rsidRPr="003A781D" w:rsidRDefault="00D04ABF" w:rsidP="00D428C4">
      <w:pPr>
        <w:spacing w:line="244" w:lineRule="auto"/>
        <w:jc w:val="both"/>
        <w:rPr>
          <w:rFonts w:eastAsia="Times New Roman"/>
          <w:color w:val="010202"/>
          <w:sz w:val="24"/>
          <w:szCs w:val="24"/>
        </w:rPr>
      </w:pPr>
      <w:r w:rsidRPr="003A781D">
        <w:rPr>
          <w:rFonts w:eastAsia="Times New Roman"/>
          <w:b/>
          <w:color w:val="010202"/>
          <w:sz w:val="24"/>
          <w:szCs w:val="24"/>
        </w:rPr>
        <w:t xml:space="preserve">Circular Plates: </w:t>
      </w:r>
      <w:r w:rsidRPr="003A781D">
        <w:rPr>
          <w:rFonts w:eastAsia="Times New Roman"/>
          <w:color w:val="010202"/>
          <w:sz w:val="24"/>
          <w:szCs w:val="24"/>
        </w:rPr>
        <w:t xml:space="preserve">Analysis under </w:t>
      </w:r>
      <w:proofErr w:type="spellStart"/>
      <w:r w:rsidRPr="003A781D">
        <w:rPr>
          <w:rFonts w:eastAsia="Times New Roman"/>
          <w:color w:val="010202"/>
          <w:sz w:val="24"/>
          <w:szCs w:val="24"/>
        </w:rPr>
        <w:t>Axi</w:t>
      </w:r>
      <w:proofErr w:type="spellEnd"/>
      <w:r w:rsidRPr="003A781D">
        <w:rPr>
          <w:rFonts w:eastAsia="Times New Roman"/>
          <w:color w:val="010202"/>
          <w:sz w:val="24"/>
          <w:szCs w:val="24"/>
        </w:rPr>
        <w:t>- Symmetric Loading, Governing Differential Equation in</w:t>
      </w:r>
      <w:r w:rsidRPr="003A781D">
        <w:rPr>
          <w:rFonts w:eastAsia="Times New Roman"/>
          <w:b/>
          <w:color w:val="010202"/>
          <w:sz w:val="24"/>
          <w:szCs w:val="24"/>
        </w:rPr>
        <w:t xml:space="preserve"> </w:t>
      </w:r>
      <w:r w:rsidRPr="003A781D">
        <w:rPr>
          <w:rFonts w:eastAsia="Times New Roman"/>
          <w:color w:val="010202"/>
          <w:sz w:val="24"/>
          <w:szCs w:val="24"/>
        </w:rPr>
        <w:t>Polar Co-ordinates. Approximate Methods of Analysis- Rayleigh-Ritz approach for Simple Cases in Rectangular Plates.</w:t>
      </w:r>
    </w:p>
    <w:p w:rsidR="007D478A" w:rsidRPr="003A781D" w:rsidRDefault="007D478A" w:rsidP="00641B47">
      <w:pPr>
        <w:rPr>
          <w:sz w:val="24"/>
          <w:szCs w:val="24"/>
        </w:rPr>
      </w:pPr>
    </w:p>
    <w:p w:rsidR="007D478A" w:rsidRPr="003A781D" w:rsidRDefault="007D478A" w:rsidP="00641B47">
      <w:pPr>
        <w:jc w:val="center"/>
        <w:rPr>
          <w:b/>
          <w:bCs/>
          <w:sz w:val="24"/>
          <w:szCs w:val="24"/>
        </w:rPr>
      </w:pPr>
      <w:r w:rsidRPr="003A781D">
        <w:rPr>
          <w:b/>
          <w:bCs/>
          <w:sz w:val="24"/>
          <w:szCs w:val="24"/>
        </w:rPr>
        <w:t>Unit 4</w:t>
      </w:r>
    </w:p>
    <w:p w:rsidR="00D04ABF" w:rsidRPr="003A781D" w:rsidRDefault="00D04ABF" w:rsidP="00D428C4">
      <w:pPr>
        <w:spacing w:line="247" w:lineRule="auto"/>
        <w:ind w:right="20"/>
        <w:jc w:val="both"/>
        <w:rPr>
          <w:rFonts w:eastAsia="Times New Roman"/>
          <w:color w:val="010202"/>
          <w:sz w:val="24"/>
          <w:szCs w:val="24"/>
        </w:rPr>
      </w:pPr>
      <w:r w:rsidRPr="003A781D">
        <w:rPr>
          <w:rFonts w:eastAsia="Times New Roman"/>
          <w:b/>
          <w:color w:val="010202"/>
          <w:sz w:val="24"/>
          <w:szCs w:val="24"/>
        </w:rPr>
        <w:t>Static Analysis of Shells: Membrane Theory of</w:t>
      </w:r>
      <w:r w:rsidR="00D428C4" w:rsidRPr="003A781D">
        <w:rPr>
          <w:rFonts w:eastAsia="Times New Roman"/>
          <w:b/>
          <w:color w:val="010202"/>
          <w:sz w:val="24"/>
          <w:szCs w:val="24"/>
        </w:rPr>
        <w:t xml:space="preserve"> </w:t>
      </w:r>
      <w:r w:rsidRPr="003A781D">
        <w:rPr>
          <w:rFonts w:eastAsia="Times New Roman"/>
          <w:b/>
          <w:color w:val="010202"/>
          <w:sz w:val="24"/>
          <w:szCs w:val="24"/>
        </w:rPr>
        <w:t xml:space="preserve">Shells </w:t>
      </w:r>
      <w:r w:rsidRPr="003A781D">
        <w:rPr>
          <w:rFonts w:eastAsia="Times New Roman"/>
          <w:color w:val="010202"/>
          <w:sz w:val="24"/>
          <w:szCs w:val="24"/>
        </w:rPr>
        <w:t>- Cylindrical, Conical and</w:t>
      </w:r>
      <w:r w:rsidR="00D428C4" w:rsidRPr="003A781D">
        <w:rPr>
          <w:rFonts w:eastAsia="Times New Roman"/>
          <w:color w:val="010202"/>
          <w:sz w:val="24"/>
          <w:szCs w:val="24"/>
        </w:rPr>
        <w:t xml:space="preserve"> </w:t>
      </w:r>
      <w:r w:rsidRPr="003A781D">
        <w:rPr>
          <w:rFonts w:eastAsia="Times New Roman"/>
          <w:color w:val="010202"/>
          <w:sz w:val="24"/>
          <w:szCs w:val="24"/>
        </w:rPr>
        <w:t>Spherical</w:t>
      </w:r>
      <w:r w:rsidRPr="003A781D">
        <w:rPr>
          <w:rFonts w:eastAsia="Times New Roman"/>
          <w:b/>
          <w:color w:val="010202"/>
          <w:sz w:val="24"/>
          <w:szCs w:val="24"/>
        </w:rPr>
        <w:t xml:space="preserve"> </w:t>
      </w:r>
      <w:r w:rsidRPr="003A781D">
        <w:rPr>
          <w:rFonts w:eastAsia="Times New Roman"/>
          <w:color w:val="010202"/>
          <w:sz w:val="24"/>
          <w:szCs w:val="24"/>
        </w:rPr>
        <w:t>Shells,</w:t>
      </w:r>
    </w:p>
    <w:p w:rsidR="00D04ABF" w:rsidRPr="003A781D" w:rsidRDefault="00D04ABF" w:rsidP="00D04ABF">
      <w:pPr>
        <w:rPr>
          <w:b/>
          <w:bCs/>
          <w:sz w:val="24"/>
          <w:szCs w:val="24"/>
        </w:rPr>
      </w:pPr>
    </w:p>
    <w:p w:rsidR="00D04ABF" w:rsidRPr="003A781D" w:rsidRDefault="007D478A" w:rsidP="00D04ABF">
      <w:pPr>
        <w:jc w:val="center"/>
        <w:rPr>
          <w:b/>
          <w:bCs/>
          <w:sz w:val="24"/>
          <w:szCs w:val="24"/>
        </w:rPr>
      </w:pPr>
      <w:r w:rsidRPr="003A781D">
        <w:rPr>
          <w:sz w:val="24"/>
          <w:szCs w:val="24"/>
        </w:rPr>
        <w:t xml:space="preserve"> </w:t>
      </w:r>
      <w:r w:rsidR="00D04ABF" w:rsidRPr="003A781D">
        <w:rPr>
          <w:b/>
          <w:bCs/>
          <w:sz w:val="24"/>
          <w:szCs w:val="24"/>
        </w:rPr>
        <w:t>Unit 5</w:t>
      </w:r>
    </w:p>
    <w:p w:rsidR="00D04ABF" w:rsidRPr="003A781D" w:rsidRDefault="00D04ABF" w:rsidP="00D428C4">
      <w:pPr>
        <w:spacing w:line="250" w:lineRule="auto"/>
        <w:jc w:val="both"/>
        <w:rPr>
          <w:rFonts w:eastAsia="Times New Roman"/>
          <w:color w:val="010202"/>
          <w:sz w:val="24"/>
          <w:szCs w:val="24"/>
        </w:rPr>
      </w:pPr>
      <w:r w:rsidRPr="003A781D">
        <w:rPr>
          <w:rFonts w:eastAsia="Times New Roman"/>
          <w:b/>
          <w:color w:val="010202"/>
          <w:sz w:val="24"/>
          <w:szCs w:val="24"/>
        </w:rPr>
        <w:t>Shells of</w:t>
      </w:r>
      <w:r w:rsidR="00D428C4" w:rsidRPr="003A781D">
        <w:rPr>
          <w:rFonts w:eastAsia="Times New Roman"/>
          <w:b/>
          <w:color w:val="010202"/>
          <w:sz w:val="24"/>
          <w:szCs w:val="24"/>
        </w:rPr>
        <w:t xml:space="preserve"> </w:t>
      </w:r>
      <w:r w:rsidRPr="003A781D">
        <w:rPr>
          <w:rFonts w:eastAsia="Times New Roman"/>
          <w:b/>
          <w:color w:val="010202"/>
          <w:sz w:val="24"/>
          <w:szCs w:val="24"/>
        </w:rPr>
        <w:t>Revolution: with Bending</w:t>
      </w:r>
      <w:r w:rsidR="00D428C4" w:rsidRPr="003A781D">
        <w:rPr>
          <w:rFonts w:eastAsia="Times New Roman"/>
          <w:b/>
          <w:color w:val="010202"/>
          <w:sz w:val="24"/>
          <w:szCs w:val="24"/>
        </w:rPr>
        <w:t xml:space="preserve"> </w:t>
      </w:r>
      <w:r w:rsidRPr="003A781D">
        <w:rPr>
          <w:rFonts w:eastAsia="Times New Roman"/>
          <w:color w:val="010202"/>
          <w:sz w:val="24"/>
          <w:szCs w:val="24"/>
        </w:rPr>
        <w:t>R</w:t>
      </w:r>
      <w:r w:rsidRPr="003A781D">
        <w:rPr>
          <w:rFonts w:eastAsia="Times New Roman"/>
          <w:b/>
          <w:color w:val="010202"/>
          <w:sz w:val="24"/>
          <w:szCs w:val="24"/>
        </w:rPr>
        <w:t xml:space="preserve">esistance </w:t>
      </w:r>
      <w:r w:rsidRPr="003A781D">
        <w:rPr>
          <w:rFonts w:eastAsia="Times New Roman"/>
          <w:color w:val="010202"/>
          <w:sz w:val="24"/>
          <w:szCs w:val="24"/>
        </w:rPr>
        <w:t>- Cylindrical and</w:t>
      </w:r>
      <w:r w:rsidR="00D428C4" w:rsidRPr="003A781D">
        <w:rPr>
          <w:rFonts w:eastAsia="Times New Roman"/>
          <w:color w:val="010202"/>
          <w:sz w:val="24"/>
          <w:szCs w:val="24"/>
        </w:rPr>
        <w:t xml:space="preserve"> </w:t>
      </w:r>
      <w:r w:rsidRPr="003A781D">
        <w:rPr>
          <w:rFonts w:eastAsia="Times New Roman"/>
          <w:color w:val="010202"/>
          <w:sz w:val="24"/>
          <w:szCs w:val="24"/>
        </w:rPr>
        <w:t>Conical Shells, Application to</w:t>
      </w:r>
      <w:r w:rsidRPr="003A781D">
        <w:rPr>
          <w:rFonts w:eastAsia="Times New Roman"/>
          <w:b/>
          <w:color w:val="010202"/>
          <w:sz w:val="24"/>
          <w:szCs w:val="24"/>
        </w:rPr>
        <w:t xml:space="preserve"> </w:t>
      </w:r>
      <w:r w:rsidRPr="003A781D">
        <w:rPr>
          <w:rFonts w:eastAsia="Times New Roman"/>
          <w:color w:val="010202"/>
          <w:sz w:val="24"/>
          <w:szCs w:val="24"/>
        </w:rPr>
        <w:t>Pipes and Pressure Vessels.</w:t>
      </w:r>
    </w:p>
    <w:p w:rsidR="007D478A" w:rsidRPr="003A781D" w:rsidRDefault="007D478A" w:rsidP="00D04ABF">
      <w:pPr>
        <w:jc w:val="both"/>
        <w:rPr>
          <w:sz w:val="24"/>
          <w:szCs w:val="24"/>
        </w:rPr>
      </w:pPr>
    </w:p>
    <w:p w:rsidR="00D428C4" w:rsidRPr="003A781D" w:rsidRDefault="00D428C4" w:rsidP="00D428C4">
      <w:pPr>
        <w:jc w:val="center"/>
        <w:rPr>
          <w:b/>
          <w:bCs/>
          <w:sz w:val="24"/>
          <w:szCs w:val="24"/>
        </w:rPr>
      </w:pPr>
      <w:r w:rsidRPr="003A781D">
        <w:rPr>
          <w:b/>
          <w:bCs/>
          <w:sz w:val="24"/>
          <w:szCs w:val="24"/>
        </w:rPr>
        <w:t>Unit 6</w:t>
      </w:r>
    </w:p>
    <w:p w:rsidR="00D428C4" w:rsidRPr="003A781D" w:rsidRDefault="00D428C4" w:rsidP="00D428C4">
      <w:pPr>
        <w:jc w:val="both"/>
        <w:rPr>
          <w:b/>
          <w:bCs/>
          <w:sz w:val="24"/>
          <w:szCs w:val="24"/>
        </w:rPr>
      </w:pPr>
      <w:r w:rsidRPr="003A781D">
        <w:rPr>
          <w:rFonts w:eastAsia="Times New Roman"/>
          <w:b/>
          <w:color w:val="010202"/>
          <w:sz w:val="24"/>
          <w:szCs w:val="24"/>
        </w:rPr>
        <w:t>Thermal Stresses in Plate/ Shell</w:t>
      </w:r>
    </w:p>
    <w:p w:rsidR="007D478A" w:rsidRPr="003A781D" w:rsidRDefault="007D478A" w:rsidP="00D428C4">
      <w:pPr>
        <w:jc w:val="center"/>
        <w:rPr>
          <w:sz w:val="24"/>
          <w:szCs w:val="24"/>
        </w:rPr>
      </w:pPr>
    </w:p>
    <w:p w:rsidR="00D428C4" w:rsidRPr="003A781D" w:rsidRDefault="00D428C4" w:rsidP="00641B47">
      <w:pPr>
        <w:rPr>
          <w:b/>
          <w:bCs/>
          <w:sz w:val="24"/>
          <w:szCs w:val="24"/>
        </w:rPr>
      </w:pPr>
    </w:p>
    <w:p w:rsidR="007D478A" w:rsidRPr="003A781D" w:rsidRDefault="007D478A" w:rsidP="00641B47">
      <w:pPr>
        <w:rPr>
          <w:sz w:val="24"/>
          <w:szCs w:val="24"/>
        </w:rPr>
      </w:pPr>
      <w:r w:rsidRPr="003A781D">
        <w:rPr>
          <w:b/>
          <w:bCs/>
          <w:sz w:val="24"/>
          <w:szCs w:val="24"/>
        </w:rPr>
        <w:t>References</w:t>
      </w:r>
      <w:r w:rsidRPr="003A781D">
        <w:rPr>
          <w:sz w:val="24"/>
          <w:szCs w:val="24"/>
        </w:rPr>
        <w:t xml:space="preserve">: </w:t>
      </w:r>
    </w:p>
    <w:p w:rsidR="00D428C4" w:rsidRPr="003A781D" w:rsidRDefault="00D428C4" w:rsidP="00641B47">
      <w:pPr>
        <w:rPr>
          <w:sz w:val="24"/>
          <w:szCs w:val="24"/>
        </w:rPr>
      </w:pPr>
    </w:p>
    <w:p w:rsidR="00D428C4" w:rsidRPr="003A781D" w:rsidRDefault="00D428C4" w:rsidP="009C1DE6">
      <w:pPr>
        <w:numPr>
          <w:ilvl w:val="0"/>
          <w:numId w:val="1"/>
        </w:numPr>
        <w:tabs>
          <w:tab w:val="left" w:pos="460"/>
        </w:tabs>
        <w:spacing w:line="276" w:lineRule="auto"/>
        <w:ind w:hanging="441"/>
        <w:rPr>
          <w:rFonts w:eastAsia="Arial"/>
          <w:color w:val="010202"/>
          <w:sz w:val="24"/>
          <w:szCs w:val="24"/>
        </w:rPr>
      </w:pPr>
      <w:r w:rsidRPr="003A781D">
        <w:rPr>
          <w:rFonts w:eastAsia="Times New Roman"/>
          <w:color w:val="010202"/>
          <w:sz w:val="24"/>
          <w:szCs w:val="24"/>
        </w:rPr>
        <w:t>Theory of Plates and Shells, Timoshenko S. and Krieger W., McGraw Hill.</w:t>
      </w:r>
    </w:p>
    <w:p w:rsidR="00D428C4" w:rsidRPr="003A781D" w:rsidRDefault="00D428C4" w:rsidP="009C1DE6">
      <w:pPr>
        <w:numPr>
          <w:ilvl w:val="0"/>
          <w:numId w:val="1"/>
        </w:numPr>
        <w:tabs>
          <w:tab w:val="left" w:pos="460"/>
        </w:tabs>
        <w:spacing w:line="276" w:lineRule="auto"/>
        <w:ind w:hanging="441"/>
        <w:rPr>
          <w:rFonts w:eastAsia="Arial"/>
          <w:color w:val="010202"/>
          <w:sz w:val="24"/>
          <w:szCs w:val="24"/>
        </w:rPr>
      </w:pPr>
      <w:r w:rsidRPr="003A781D">
        <w:rPr>
          <w:rFonts w:eastAsia="Times New Roman"/>
          <w:color w:val="010202"/>
          <w:sz w:val="24"/>
          <w:szCs w:val="24"/>
        </w:rPr>
        <w:t xml:space="preserve">Stresses in Plates and Shells, </w:t>
      </w:r>
      <w:proofErr w:type="spellStart"/>
      <w:r w:rsidRPr="003A781D">
        <w:rPr>
          <w:rFonts w:eastAsia="Times New Roman"/>
          <w:color w:val="010202"/>
          <w:sz w:val="24"/>
          <w:szCs w:val="24"/>
        </w:rPr>
        <w:t>Ugural</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Ansel</w:t>
      </w:r>
      <w:proofErr w:type="spellEnd"/>
      <w:r w:rsidRPr="003A781D">
        <w:rPr>
          <w:rFonts w:eastAsia="Times New Roman"/>
          <w:color w:val="010202"/>
          <w:sz w:val="24"/>
          <w:szCs w:val="24"/>
        </w:rPr>
        <w:t xml:space="preserve"> C., McGraw Hill.</w:t>
      </w:r>
    </w:p>
    <w:p w:rsidR="0095445B" w:rsidRPr="003A781D" w:rsidRDefault="00D428C4" w:rsidP="009C1DE6">
      <w:pPr>
        <w:numPr>
          <w:ilvl w:val="0"/>
          <w:numId w:val="1"/>
        </w:numPr>
        <w:tabs>
          <w:tab w:val="left" w:pos="460"/>
        </w:tabs>
        <w:spacing w:line="276" w:lineRule="auto"/>
        <w:ind w:hanging="441"/>
        <w:rPr>
          <w:rFonts w:eastAsia="Arial"/>
          <w:color w:val="010202"/>
          <w:sz w:val="24"/>
          <w:szCs w:val="24"/>
        </w:rPr>
      </w:pPr>
      <w:r w:rsidRPr="003A781D">
        <w:rPr>
          <w:rFonts w:eastAsia="Times New Roman"/>
          <w:color w:val="010202"/>
          <w:sz w:val="24"/>
          <w:szCs w:val="24"/>
        </w:rPr>
        <w:t>Thin Elastic Shells, Kraus H” John Wiley and Sons</w:t>
      </w:r>
    </w:p>
    <w:p w:rsidR="00D428C4" w:rsidRPr="003A781D" w:rsidRDefault="00D428C4" w:rsidP="009C1DE6">
      <w:pPr>
        <w:numPr>
          <w:ilvl w:val="0"/>
          <w:numId w:val="1"/>
        </w:numPr>
        <w:tabs>
          <w:tab w:val="left" w:pos="460"/>
        </w:tabs>
        <w:spacing w:line="276" w:lineRule="auto"/>
        <w:ind w:hanging="441"/>
        <w:rPr>
          <w:rFonts w:eastAsia="Arial"/>
          <w:color w:val="010202"/>
          <w:sz w:val="24"/>
          <w:szCs w:val="24"/>
        </w:rPr>
      </w:pPr>
      <w:r w:rsidRPr="003A781D">
        <w:rPr>
          <w:rFonts w:eastAsia="Times New Roman"/>
          <w:color w:val="010202"/>
          <w:sz w:val="24"/>
          <w:szCs w:val="24"/>
        </w:rPr>
        <w:t xml:space="preserve">Theory of Plates, Chandra </w:t>
      </w:r>
      <w:proofErr w:type="spellStart"/>
      <w:r w:rsidRPr="003A781D">
        <w:rPr>
          <w:rFonts w:eastAsia="Times New Roman"/>
          <w:color w:val="010202"/>
          <w:sz w:val="24"/>
          <w:szCs w:val="24"/>
        </w:rPr>
        <w:t>shekhara</w:t>
      </w:r>
      <w:proofErr w:type="spellEnd"/>
      <w:r w:rsidRPr="003A781D">
        <w:rPr>
          <w:rFonts w:eastAsia="Times New Roman"/>
          <w:color w:val="010202"/>
          <w:sz w:val="24"/>
          <w:szCs w:val="24"/>
        </w:rPr>
        <w:t xml:space="preserve"> K., Universities Press</w:t>
      </w:r>
    </w:p>
    <w:p w:rsidR="00D428C4" w:rsidRPr="003A781D" w:rsidRDefault="00D428C4" w:rsidP="009C1DE6">
      <w:pPr>
        <w:numPr>
          <w:ilvl w:val="0"/>
          <w:numId w:val="1"/>
        </w:numPr>
        <w:tabs>
          <w:tab w:val="left" w:pos="460"/>
        </w:tabs>
        <w:spacing w:line="276" w:lineRule="auto"/>
        <w:ind w:hanging="441"/>
        <w:rPr>
          <w:rFonts w:eastAsia="Arial"/>
          <w:color w:val="010202"/>
          <w:sz w:val="24"/>
          <w:szCs w:val="24"/>
        </w:rPr>
      </w:pPr>
      <w:r w:rsidRPr="003A781D">
        <w:rPr>
          <w:rFonts w:eastAsia="Times New Roman"/>
          <w:color w:val="010202"/>
          <w:sz w:val="24"/>
          <w:szCs w:val="24"/>
        </w:rPr>
        <w:t xml:space="preserve">Design and Construction of Concrete Shells, </w:t>
      </w:r>
      <w:proofErr w:type="spellStart"/>
      <w:r w:rsidRPr="003A781D">
        <w:rPr>
          <w:rFonts w:eastAsia="Times New Roman"/>
          <w:color w:val="010202"/>
          <w:sz w:val="24"/>
          <w:szCs w:val="24"/>
        </w:rPr>
        <w:t>RamaswamyG.S</w:t>
      </w:r>
      <w:proofErr w:type="spellEnd"/>
    </w:p>
    <w:p w:rsidR="007D478A" w:rsidRPr="003A781D" w:rsidRDefault="007D478A" w:rsidP="00641B47">
      <w:pPr>
        <w:pStyle w:val="ListParagraph"/>
        <w:rPr>
          <w:sz w:val="24"/>
          <w:szCs w:val="24"/>
        </w:rPr>
      </w:pPr>
    </w:p>
    <w:p w:rsidR="007D478A" w:rsidRPr="003A781D" w:rsidRDefault="007D478A" w:rsidP="00641B47">
      <w:pPr>
        <w:pStyle w:val="ListParagraph"/>
        <w:rPr>
          <w:sz w:val="24"/>
          <w:szCs w:val="24"/>
        </w:rPr>
      </w:pPr>
    </w:p>
    <w:p w:rsidR="007D478A" w:rsidRPr="003A781D" w:rsidRDefault="007D478A" w:rsidP="00641B47">
      <w:pPr>
        <w:pStyle w:val="ListParagraph"/>
        <w:rPr>
          <w:sz w:val="24"/>
          <w:szCs w:val="24"/>
        </w:rPr>
      </w:pPr>
    </w:p>
    <w:p w:rsidR="007D478A" w:rsidRPr="003A781D" w:rsidRDefault="007D478A" w:rsidP="00641B47">
      <w:pPr>
        <w:pStyle w:val="ListParagraph"/>
        <w:rPr>
          <w:sz w:val="24"/>
          <w:szCs w:val="24"/>
        </w:rPr>
      </w:pPr>
    </w:p>
    <w:p w:rsidR="007D478A" w:rsidRPr="003A781D" w:rsidRDefault="007D478A" w:rsidP="00641B47">
      <w:pPr>
        <w:pStyle w:val="ListParagraph"/>
        <w:rPr>
          <w:sz w:val="24"/>
          <w:szCs w:val="24"/>
        </w:rPr>
      </w:pPr>
    </w:p>
    <w:p w:rsidR="00D428C4" w:rsidRPr="003A781D" w:rsidRDefault="00D428C4" w:rsidP="00641B47">
      <w:pPr>
        <w:pStyle w:val="ListParagraph"/>
        <w:rPr>
          <w:sz w:val="24"/>
          <w:szCs w:val="24"/>
        </w:rPr>
      </w:pPr>
    </w:p>
    <w:p w:rsidR="00D428C4" w:rsidRPr="003A781D" w:rsidRDefault="00D428C4" w:rsidP="00641B47">
      <w:pPr>
        <w:pStyle w:val="ListParagraph"/>
        <w:rPr>
          <w:sz w:val="24"/>
          <w:szCs w:val="24"/>
        </w:rPr>
      </w:pPr>
    </w:p>
    <w:p w:rsidR="00D428C4" w:rsidRPr="003A781D" w:rsidRDefault="00D428C4" w:rsidP="00641B47">
      <w:pPr>
        <w:pStyle w:val="ListParagraph"/>
        <w:rPr>
          <w:sz w:val="24"/>
          <w:szCs w:val="24"/>
        </w:rPr>
      </w:pPr>
    </w:p>
    <w:p w:rsidR="007D478A" w:rsidRPr="003A781D" w:rsidRDefault="007D478A" w:rsidP="00641B47">
      <w:pPr>
        <w:pStyle w:val="ListParagraph"/>
        <w:rPr>
          <w:sz w:val="24"/>
          <w:szCs w:val="24"/>
        </w:rPr>
      </w:pPr>
    </w:p>
    <w:p w:rsidR="007D478A" w:rsidRPr="003A781D" w:rsidRDefault="007D478A" w:rsidP="00641B47">
      <w:pPr>
        <w:pStyle w:val="ListParagraph"/>
        <w:rPr>
          <w:sz w:val="24"/>
          <w:szCs w:val="24"/>
        </w:rPr>
      </w:pPr>
    </w:p>
    <w:p w:rsidR="003777F4" w:rsidRPr="003A781D" w:rsidRDefault="003777F4" w:rsidP="003777F4">
      <w:pPr>
        <w:jc w:val="center"/>
        <w:rPr>
          <w:b/>
          <w:sz w:val="24"/>
          <w:szCs w:val="24"/>
        </w:rPr>
      </w:pPr>
      <w:r w:rsidRPr="003A781D">
        <w:rPr>
          <w:b/>
          <w:sz w:val="24"/>
          <w:szCs w:val="24"/>
        </w:rPr>
        <w:t>Program Elective -I</w:t>
      </w:r>
    </w:p>
    <w:p w:rsidR="00C8199A" w:rsidRPr="003A781D" w:rsidRDefault="00C8199A" w:rsidP="00641B47">
      <w:pPr>
        <w:pStyle w:val="ListParagraph"/>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932"/>
        <w:gridCol w:w="1830"/>
        <w:gridCol w:w="1080"/>
        <w:gridCol w:w="1015"/>
      </w:tblGrid>
      <w:tr w:rsidR="00711804" w:rsidRPr="003A781D" w:rsidTr="00C2174F">
        <w:tc>
          <w:tcPr>
            <w:tcW w:w="755" w:type="pct"/>
          </w:tcPr>
          <w:p w:rsidR="00711804" w:rsidRPr="003A781D" w:rsidRDefault="004C0BB8" w:rsidP="00641B47">
            <w:pPr>
              <w:widowControl w:val="0"/>
              <w:autoSpaceDE w:val="0"/>
              <w:autoSpaceDN w:val="0"/>
              <w:adjustRightInd w:val="0"/>
              <w:jc w:val="center"/>
              <w:rPr>
                <w:b/>
                <w:sz w:val="24"/>
                <w:szCs w:val="24"/>
                <w:lang w:val="en-IN" w:eastAsia="en-IN"/>
              </w:rPr>
            </w:pPr>
            <w:r w:rsidRPr="003A781D">
              <w:rPr>
                <w:b/>
                <w:sz w:val="24"/>
                <w:szCs w:val="24"/>
              </w:rPr>
              <w:t>MTSE-107</w:t>
            </w:r>
            <w:r w:rsidR="00D428C4" w:rsidRPr="003A781D">
              <w:rPr>
                <w:b/>
                <w:sz w:val="24"/>
                <w:szCs w:val="24"/>
              </w:rPr>
              <w:t xml:space="preserve"> A</w:t>
            </w:r>
          </w:p>
        </w:tc>
        <w:tc>
          <w:tcPr>
            <w:tcW w:w="3752" w:type="pct"/>
            <w:gridSpan w:val="6"/>
            <w:tcBorders>
              <w:right w:val="nil"/>
            </w:tcBorders>
          </w:tcPr>
          <w:p w:rsidR="00711804" w:rsidRPr="003A781D" w:rsidRDefault="00D428C4" w:rsidP="00641B47">
            <w:pPr>
              <w:ind w:right="20"/>
              <w:jc w:val="center"/>
              <w:rPr>
                <w:sz w:val="24"/>
                <w:szCs w:val="24"/>
              </w:rPr>
            </w:pPr>
            <w:r w:rsidRPr="003A781D">
              <w:rPr>
                <w:rFonts w:eastAsia="Times New Roman"/>
                <w:b/>
                <w:bCs/>
                <w:color w:val="010202"/>
                <w:sz w:val="24"/>
                <w:szCs w:val="24"/>
              </w:rPr>
              <w:t>Theory and Applications of Cement Composites</w:t>
            </w:r>
          </w:p>
        </w:tc>
        <w:tc>
          <w:tcPr>
            <w:tcW w:w="493" w:type="pct"/>
            <w:tcBorders>
              <w:left w:val="nil"/>
            </w:tcBorders>
          </w:tcPr>
          <w:p w:rsidR="00711804" w:rsidRPr="003A781D" w:rsidRDefault="00711804" w:rsidP="00641B47">
            <w:pPr>
              <w:widowControl w:val="0"/>
              <w:autoSpaceDE w:val="0"/>
              <w:autoSpaceDN w:val="0"/>
              <w:adjustRightInd w:val="0"/>
              <w:jc w:val="center"/>
              <w:rPr>
                <w:b/>
                <w:bCs/>
                <w:sz w:val="24"/>
                <w:szCs w:val="24"/>
                <w:lang w:val="en-IN" w:eastAsia="en-IN"/>
              </w:rPr>
            </w:pPr>
          </w:p>
        </w:tc>
      </w:tr>
      <w:tr w:rsidR="008C120B" w:rsidRPr="003A781D" w:rsidTr="00C8199A">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93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8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8199A" w:rsidRPr="003A781D" w:rsidTr="00C8199A">
        <w:tc>
          <w:tcPr>
            <w:tcW w:w="755"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93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89"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5"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711804" w:rsidRPr="003A781D" w:rsidTr="00C2174F">
        <w:tc>
          <w:tcPr>
            <w:tcW w:w="4507" w:type="pct"/>
            <w:gridSpan w:val="7"/>
            <w:tcBorders>
              <w:top w:val="single" w:sz="4" w:space="0" w:color="auto"/>
              <w:left w:val="single" w:sz="4" w:space="0" w:color="auto"/>
              <w:bottom w:val="single" w:sz="4" w:space="0" w:color="auto"/>
              <w:right w:val="nil"/>
            </w:tcBorders>
          </w:tcPr>
          <w:p w:rsidR="00711804" w:rsidRPr="003A781D" w:rsidRDefault="00711804"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711804" w:rsidRPr="003A781D" w:rsidRDefault="00711804" w:rsidP="00641B47">
            <w:pPr>
              <w:widowControl w:val="0"/>
              <w:autoSpaceDE w:val="0"/>
              <w:autoSpaceDN w:val="0"/>
              <w:adjustRightInd w:val="0"/>
              <w:jc w:val="center"/>
              <w:rPr>
                <w:b/>
                <w:sz w:val="24"/>
                <w:szCs w:val="24"/>
                <w:lang w:val="en-IN" w:eastAsia="en-IN"/>
              </w:rPr>
            </w:pPr>
          </w:p>
        </w:tc>
      </w:tr>
      <w:tr w:rsidR="00711804" w:rsidRPr="003A781D" w:rsidTr="00C2174F">
        <w:tc>
          <w:tcPr>
            <w:tcW w:w="755" w:type="pct"/>
            <w:tcBorders>
              <w:top w:val="single" w:sz="4" w:space="0" w:color="auto"/>
            </w:tcBorders>
          </w:tcPr>
          <w:p w:rsidR="00711804" w:rsidRPr="003A781D" w:rsidRDefault="00711804"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711804" w:rsidRPr="003A781D" w:rsidRDefault="00D428C4" w:rsidP="00D428C4">
            <w:pPr>
              <w:ind w:right="220"/>
              <w:jc w:val="both"/>
              <w:rPr>
                <w:i/>
                <w:sz w:val="24"/>
                <w:szCs w:val="24"/>
              </w:rPr>
            </w:pPr>
            <w:r w:rsidRPr="003A781D">
              <w:rPr>
                <w:rFonts w:eastAsia="Times New Roman"/>
                <w:i/>
                <w:color w:val="010202"/>
                <w:sz w:val="24"/>
                <w:szCs w:val="24"/>
              </w:rPr>
              <w:t xml:space="preserve">Formulate constitutive </w:t>
            </w:r>
            <w:proofErr w:type="spellStart"/>
            <w:r w:rsidRPr="003A781D">
              <w:rPr>
                <w:rFonts w:eastAsia="Times New Roman"/>
                <w:i/>
                <w:color w:val="010202"/>
                <w:sz w:val="24"/>
                <w:szCs w:val="24"/>
              </w:rPr>
              <w:t>behaviour</w:t>
            </w:r>
            <w:proofErr w:type="spellEnd"/>
            <w:r w:rsidRPr="003A781D">
              <w:rPr>
                <w:rFonts w:eastAsia="Times New Roman"/>
                <w:i/>
                <w:color w:val="010202"/>
                <w:sz w:val="24"/>
                <w:szCs w:val="24"/>
              </w:rPr>
              <w:t xml:space="preserve"> of composite materials – </w:t>
            </w:r>
            <w:proofErr w:type="spellStart"/>
            <w:r w:rsidRPr="003A781D">
              <w:rPr>
                <w:rFonts w:eastAsia="Times New Roman"/>
                <w:i/>
                <w:color w:val="010202"/>
                <w:sz w:val="24"/>
                <w:szCs w:val="24"/>
              </w:rPr>
              <w:t>Ferrocement</w:t>
            </w:r>
            <w:proofErr w:type="spellEnd"/>
            <w:r w:rsidRPr="003A781D">
              <w:rPr>
                <w:rFonts w:eastAsia="Times New Roman"/>
                <w:i/>
                <w:color w:val="010202"/>
                <w:sz w:val="24"/>
                <w:szCs w:val="24"/>
              </w:rPr>
              <w:t xml:space="preserve">, SIFCON and </w:t>
            </w:r>
            <w:proofErr w:type="spellStart"/>
            <w:r w:rsidRPr="003A781D">
              <w:rPr>
                <w:rFonts w:eastAsia="Times New Roman"/>
                <w:i/>
                <w:color w:val="010202"/>
                <w:sz w:val="24"/>
                <w:szCs w:val="24"/>
              </w:rPr>
              <w:t>Fibre</w:t>
            </w:r>
            <w:proofErr w:type="spellEnd"/>
            <w:r w:rsidRPr="003A781D">
              <w:rPr>
                <w:rFonts w:eastAsia="Times New Roman"/>
                <w:i/>
                <w:color w:val="010202"/>
                <w:sz w:val="24"/>
                <w:szCs w:val="24"/>
              </w:rPr>
              <w:t xml:space="preserve"> Reinforced Concrete - by understanding their strain- stress </w:t>
            </w:r>
            <w:proofErr w:type="spellStart"/>
            <w:r w:rsidRPr="003A781D">
              <w:rPr>
                <w:rFonts w:eastAsia="Times New Roman"/>
                <w:i/>
                <w:color w:val="010202"/>
                <w:sz w:val="24"/>
                <w:szCs w:val="24"/>
              </w:rPr>
              <w:t>behaviour</w:t>
            </w:r>
            <w:proofErr w:type="spellEnd"/>
            <w:r w:rsidR="003F1E0A" w:rsidRPr="003A781D">
              <w:rPr>
                <w:rFonts w:eastAsia="Times New Roman"/>
                <w:i/>
                <w:color w:val="010202"/>
                <w:sz w:val="24"/>
                <w:szCs w:val="24"/>
              </w:rPr>
              <w:t>.</w:t>
            </w:r>
          </w:p>
        </w:tc>
      </w:tr>
      <w:tr w:rsidR="00711804" w:rsidRPr="003A781D" w:rsidTr="00C2174F">
        <w:tc>
          <w:tcPr>
            <w:tcW w:w="755" w:type="pct"/>
          </w:tcPr>
          <w:p w:rsidR="00711804" w:rsidRPr="003A781D" w:rsidRDefault="00711804"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711804" w:rsidRPr="003A781D" w:rsidRDefault="00D428C4" w:rsidP="00D428C4">
            <w:pPr>
              <w:tabs>
                <w:tab w:val="left" w:pos="8374"/>
              </w:tabs>
              <w:ind w:right="362"/>
              <w:jc w:val="both"/>
              <w:rPr>
                <w:i/>
                <w:sz w:val="24"/>
                <w:szCs w:val="24"/>
              </w:rPr>
            </w:pPr>
            <w:r w:rsidRPr="003A781D">
              <w:rPr>
                <w:rFonts w:eastAsia="Times New Roman"/>
                <w:i/>
                <w:color w:val="010202"/>
                <w:sz w:val="24"/>
                <w:szCs w:val="24"/>
              </w:rPr>
              <w:t xml:space="preserve">Classify the materials as per orthotropic and anisotropic </w:t>
            </w:r>
            <w:proofErr w:type="spellStart"/>
            <w:r w:rsidRPr="003A781D">
              <w:rPr>
                <w:rFonts w:eastAsia="Times New Roman"/>
                <w:i/>
                <w:color w:val="010202"/>
                <w:sz w:val="24"/>
                <w:szCs w:val="24"/>
              </w:rPr>
              <w:t>behaviour</w:t>
            </w:r>
            <w:proofErr w:type="spellEnd"/>
            <w:r w:rsidR="003F1E0A" w:rsidRPr="003A781D">
              <w:rPr>
                <w:i/>
                <w:sz w:val="24"/>
                <w:szCs w:val="24"/>
              </w:rPr>
              <w:t>.</w:t>
            </w:r>
          </w:p>
        </w:tc>
      </w:tr>
      <w:tr w:rsidR="00711804" w:rsidRPr="003A781D" w:rsidTr="00C2174F">
        <w:tc>
          <w:tcPr>
            <w:tcW w:w="755" w:type="pct"/>
          </w:tcPr>
          <w:p w:rsidR="00711804" w:rsidRPr="003A781D" w:rsidRDefault="00711804"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711804" w:rsidRPr="003A781D" w:rsidRDefault="00D428C4" w:rsidP="00D428C4">
            <w:pPr>
              <w:tabs>
                <w:tab w:val="left" w:pos="400"/>
              </w:tabs>
              <w:spacing w:line="0" w:lineRule="atLeast"/>
              <w:rPr>
                <w:rFonts w:eastAsia="Times New Roman"/>
                <w:b/>
                <w:i/>
                <w:color w:val="010202"/>
                <w:sz w:val="24"/>
                <w:szCs w:val="24"/>
              </w:rPr>
            </w:pPr>
            <w:r w:rsidRPr="003A781D">
              <w:rPr>
                <w:rFonts w:eastAsia="Times New Roman"/>
                <w:i/>
                <w:color w:val="010202"/>
                <w:sz w:val="24"/>
                <w:szCs w:val="24"/>
              </w:rPr>
              <w:t>Estimate strain constants using theories applicable to composite materials.</w:t>
            </w:r>
          </w:p>
        </w:tc>
      </w:tr>
      <w:tr w:rsidR="00711804" w:rsidRPr="003A781D" w:rsidTr="00C2174F">
        <w:tc>
          <w:tcPr>
            <w:tcW w:w="755" w:type="pct"/>
          </w:tcPr>
          <w:p w:rsidR="00711804" w:rsidRPr="003A781D" w:rsidRDefault="00711804"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2" w:type="pct"/>
            <w:gridSpan w:val="6"/>
            <w:tcBorders>
              <w:right w:val="nil"/>
            </w:tcBorders>
          </w:tcPr>
          <w:p w:rsidR="00711804" w:rsidRPr="003A781D" w:rsidRDefault="00D428C4" w:rsidP="00D428C4">
            <w:pPr>
              <w:tabs>
                <w:tab w:val="left" w:pos="8374"/>
              </w:tabs>
              <w:ind w:right="362"/>
              <w:jc w:val="both"/>
              <w:rPr>
                <w:i/>
                <w:sz w:val="24"/>
                <w:szCs w:val="24"/>
              </w:rPr>
            </w:pPr>
            <w:proofErr w:type="spellStart"/>
            <w:r w:rsidRPr="003A781D">
              <w:rPr>
                <w:rFonts w:eastAsia="Times New Roman"/>
                <w:i/>
                <w:color w:val="010202"/>
                <w:sz w:val="24"/>
                <w:szCs w:val="24"/>
              </w:rPr>
              <w:t>Analyse</w:t>
            </w:r>
            <w:proofErr w:type="spellEnd"/>
            <w:r w:rsidRPr="003A781D">
              <w:rPr>
                <w:rFonts w:eastAsia="Times New Roman"/>
                <w:i/>
                <w:color w:val="010202"/>
                <w:sz w:val="24"/>
                <w:szCs w:val="24"/>
              </w:rPr>
              <w:t xml:space="preserve"> and design structural elements made of cement composites</w:t>
            </w:r>
            <w:r w:rsidR="004C335F" w:rsidRPr="003A781D">
              <w:rPr>
                <w:i/>
                <w:sz w:val="24"/>
                <w:szCs w:val="24"/>
              </w:rPr>
              <w:t>.</w:t>
            </w:r>
          </w:p>
        </w:tc>
        <w:tc>
          <w:tcPr>
            <w:tcW w:w="493" w:type="pct"/>
            <w:tcBorders>
              <w:left w:val="nil"/>
            </w:tcBorders>
          </w:tcPr>
          <w:p w:rsidR="00711804" w:rsidRPr="003A781D" w:rsidRDefault="00711804" w:rsidP="00D428C4">
            <w:pPr>
              <w:widowControl w:val="0"/>
              <w:tabs>
                <w:tab w:val="left" w:pos="8374"/>
              </w:tabs>
              <w:autoSpaceDE w:val="0"/>
              <w:autoSpaceDN w:val="0"/>
              <w:adjustRightInd w:val="0"/>
              <w:ind w:right="362"/>
              <w:rPr>
                <w:i/>
                <w:sz w:val="24"/>
                <w:szCs w:val="24"/>
                <w:lang w:val="en-IN" w:eastAsia="en-IN"/>
              </w:rPr>
            </w:pPr>
          </w:p>
        </w:tc>
      </w:tr>
    </w:tbl>
    <w:p w:rsidR="00711804" w:rsidRPr="003A781D" w:rsidRDefault="00711804" w:rsidP="00641B47">
      <w:pPr>
        <w:ind w:right="-19"/>
        <w:jc w:val="center"/>
        <w:rPr>
          <w:rFonts w:eastAsia="Times New Roman"/>
          <w:b/>
          <w:bCs/>
          <w:color w:val="010202"/>
          <w:sz w:val="24"/>
          <w:szCs w:val="24"/>
        </w:rPr>
      </w:pPr>
    </w:p>
    <w:p w:rsidR="00754DF4" w:rsidRPr="003A781D" w:rsidRDefault="00754DF4" w:rsidP="00641B47">
      <w:pPr>
        <w:rPr>
          <w:sz w:val="24"/>
          <w:szCs w:val="24"/>
        </w:rPr>
      </w:pPr>
    </w:p>
    <w:p w:rsidR="008345F9" w:rsidRPr="003A781D" w:rsidRDefault="008345F9" w:rsidP="00641B47">
      <w:pPr>
        <w:jc w:val="center"/>
        <w:rPr>
          <w:rFonts w:eastAsia="Times New Roman"/>
          <w:b/>
          <w:bCs/>
          <w:color w:val="010202"/>
          <w:sz w:val="24"/>
          <w:szCs w:val="24"/>
        </w:rPr>
      </w:pPr>
      <w:r w:rsidRPr="003A781D">
        <w:rPr>
          <w:rFonts w:eastAsia="Times New Roman"/>
          <w:b/>
          <w:bCs/>
          <w:color w:val="010202"/>
          <w:sz w:val="24"/>
          <w:szCs w:val="24"/>
        </w:rPr>
        <w:t>Unit 1</w:t>
      </w:r>
    </w:p>
    <w:p w:rsidR="00D428C4" w:rsidRPr="003A781D" w:rsidRDefault="00D428C4" w:rsidP="00D428C4">
      <w:pPr>
        <w:spacing w:line="279" w:lineRule="auto"/>
        <w:jc w:val="both"/>
        <w:rPr>
          <w:rFonts w:eastAsia="Times New Roman"/>
          <w:color w:val="010202"/>
          <w:sz w:val="24"/>
          <w:szCs w:val="24"/>
        </w:rPr>
      </w:pPr>
      <w:r w:rsidRPr="003A781D">
        <w:rPr>
          <w:rFonts w:eastAsia="Times New Roman"/>
          <w:b/>
          <w:color w:val="010202"/>
          <w:sz w:val="24"/>
          <w:szCs w:val="24"/>
        </w:rPr>
        <w:t xml:space="preserve">Introduction: </w:t>
      </w:r>
      <w:r w:rsidRPr="003A781D">
        <w:rPr>
          <w:rFonts w:eastAsia="Times New Roman"/>
          <w:color w:val="010202"/>
          <w:sz w:val="24"/>
          <w:szCs w:val="24"/>
        </w:rPr>
        <w:t>Classification and Characteristics of Composite Materials- Basic Terminology,</w:t>
      </w:r>
      <w:r w:rsidRPr="003A781D">
        <w:rPr>
          <w:rFonts w:eastAsia="Times New Roman"/>
          <w:b/>
          <w:color w:val="010202"/>
          <w:sz w:val="24"/>
          <w:szCs w:val="24"/>
        </w:rPr>
        <w:t xml:space="preserve"> </w:t>
      </w:r>
      <w:r w:rsidRPr="003A781D">
        <w:rPr>
          <w:rFonts w:eastAsia="Times New Roman"/>
          <w:color w:val="010202"/>
          <w:sz w:val="24"/>
          <w:szCs w:val="24"/>
        </w:rPr>
        <w:t>Advantages. Stress-Strain Relations- Orthotropic and Anisotropic Materials, Engineering Constants for Orthotropic Materials, Restrictions on Elastic Constants, Plane Stress Problem, Biaxial Strength, Theories for an Orthotropic Lamina.</w:t>
      </w:r>
    </w:p>
    <w:p w:rsidR="00754DF4" w:rsidRPr="003A781D" w:rsidRDefault="00754DF4" w:rsidP="00641B47">
      <w:pPr>
        <w:rPr>
          <w:sz w:val="24"/>
          <w:szCs w:val="24"/>
        </w:rPr>
      </w:pPr>
    </w:p>
    <w:p w:rsidR="008345F9" w:rsidRPr="003A781D" w:rsidRDefault="008345F9" w:rsidP="00641B47">
      <w:pPr>
        <w:jc w:val="center"/>
        <w:rPr>
          <w:rFonts w:eastAsia="Times New Roman"/>
          <w:b/>
          <w:bCs/>
          <w:color w:val="010202"/>
          <w:sz w:val="24"/>
          <w:szCs w:val="24"/>
        </w:rPr>
      </w:pPr>
      <w:r w:rsidRPr="003A781D">
        <w:rPr>
          <w:rFonts w:eastAsia="Times New Roman"/>
          <w:b/>
          <w:bCs/>
          <w:color w:val="010202"/>
          <w:sz w:val="24"/>
          <w:szCs w:val="24"/>
        </w:rPr>
        <w:t>Unit 2</w:t>
      </w:r>
    </w:p>
    <w:p w:rsidR="00D428C4" w:rsidRPr="003A781D" w:rsidRDefault="00D428C4" w:rsidP="00D428C4">
      <w:pPr>
        <w:jc w:val="both"/>
        <w:rPr>
          <w:rFonts w:eastAsia="Times New Roman"/>
          <w:b/>
          <w:bCs/>
          <w:color w:val="010202"/>
          <w:sz w:val="24"/>
          <w:szCs w:val="24"/>
        </w:rPr>
      </w:pPr>
      <w:r w:rsidRPr="003A781D">
        <w:rPr>
          <w:rFonts w:eastAsia="Times New Roman"/>
          <w:b/>
          <w:color w:val="010202"/>
          <w:sz w:val="24"/>
          <w:szCs w:val="24"/>
        </w:rPr>
        <w:t xml:space="preserve">Mechanical </w:t>
      </w:r>
      <w:proofErr w:type="spellStart"/>
      <w:r w:rsidRPr="003A781D">
        <w:rPr>
          <w:rFonts w:eastAsia="Times New Roman"/>
          <w:b/>
          <w:color w:val="010202"/>
          <w:sz w:val="24"/>
          <w:szCs w:val="24"/>
        </w:rPr>
        <w:t>Behaviour</w:t>
      </w:r>
      <w:proofErr w:type="spellEnd"/>
      <w:r w:rsidRPr="003A781D">
        <w:rPr>
          <w:rFonts w:eastAsia="Times New Roman"/>
          <w:b/>
          <w:color w:val="010202"/>
          <w:sz w:val="24"/>
          <w:szCs w:val="24"/>
        </w:rPr>
        <w:t xml:space="preserve">: </w:t>
      </w:r>
      <w:r w:rsidRPr="003A781D">
        <w:rPr>
          <w:rFonts w:eastAsia="Times New Roman"/>
          <w:color w:val="010202"/>
          <w:sz w:val="24"/>
          <w:szCs w:val="24"/>
        </w:rPr>
        <w:t>Mechanics of Materials Approach to Stiffness- Determination of</w:t>
      </w:r>
      <w:r w:rsidRPr="003A781D">
        <w:rPr>
          <w:rFonts w:eastAsia="Times New Roman"/>
          <w:b/>
          <w:color w:val="010202"/>
          <w:sz w:val="24"/>
          <w:szCs w:val="24"/>
        </w:rPr>
        <w:t xml:space="preserve"> </w:t>
      </w:r>
      <w:r w:rsidRPr="003A781D">
        <w:rPr>
          <w:rFonts w:eastAsia="Times New Roman"/>
          <w:color w:val="010202"/>
          <w:sz w:val="24"/>
          <w:szCs w:val="24"/>
        </w:rPr>
        <w:t xml:space="preserve">Relations between Elastic Constants, Elasticity Approach to Stiffness- Bounding Techniques of Elasticity, Exact Solutions - Elasticity Solutions with Continuity, </w:t>
      </w:r>
      <w:proofErr w:type="spellStart"/>
      <w:r w:rsidRPr="003A781D">
        <w:rPr>
          <w:rFonts w:eastAsia="Times New Roman"/>
          <w:color w:val="010202"/>
          <w:sz w:val="24"/>
          <w:szCs w:val="24"/>
        </w:rPr>
        <w:t>Halpin</w:t>
      </w:r>
      <w:proofErr w:type="spellEnd"/>
      <w:r w:rsidRPr="003A781D">
        <w:rPr>
          <w:rFonts w:eastAsia="Times New Roman"/>
          <w:color w:val="010202"/>
          <w:sz w:val="24"/>
          <w:szCs w:val="24"/>
        </w:rPr>
        <w:t>, Tsai Equations, Comparison of approaches to Stiffness</w:t>
      </w:r>
    </w:p>
    <w:p w:rsidR="008345F9" w:rsidRPr="003A781D" w:rsidRDefault="008345F9" w:rsidP="00641B47">
      <w:pPr>
        <w:jc w:val="center"/>
        <w:rPr>
          <w:rFonts w:eastAsia="Times New Roman"/>
          <w:b/>
          <w:bCs/>
          <w:color w:val="010202"/>
          <w:sz w:val="24"/>
          <w:szCs w:val="24"/>
        </w:rPr>
      </w:pPr>
      <w:r w:rsidRPr="003A781D">
        <w:rPr>
          <w:rFonts w:eastAsia="Times New Roman"/>
          <w:b/>
          <w:bCs/>
          <w:color w:val="010202"/>
          <w:sz w:val="24"/>
          <w:szCs w:val="24"/>
        </w:rPr>
        <w:t>Unit 3</w:t>
      </w:r>
    </w:p>
    <w:p w:rsidR="00754DF4" w:rsidRPr="003A781D" w:rsidRDefault="00D428C4" w:rsidP="00D428C4">
      <w:pPr>
        <w:jc w:val="both"/>
        <w:rPr>
          <w:rFonts w:eastAsia="Times New Roman"/>
          <w:color w:val="010202"/>
          <w:sz w:val="24"/>
          <w:szCs w:val="24"/>
        </w:rPr>
      </w:pPr>
      <w:r w:rsidRPr="003A781D">
        <w:rPr>
          <w:rFonts w:eastAsia="Times New Roman"/>
          <w:b/>
          <w:color w:val="010202"/>
          <w:sz w:val="24"/>
          <w:szCs w:val="24"/>
        </w:rPr>
        <w:t xml:space="preserve">Cement Composites: </w:t>
      </w:r>
      <w:r w:rsidRPr="003A781D">
        <w:rPr>
          <w:rFonts w:eastAsia="Times New Roman"/>
          <w:color w:val="010202"/>
          <w:sz w:val="24"/>
          <w:szCs w:val="24"/>
        </w:rPr>
        <w:t>Types of Cement Composites, Terminology, Constituent Materials</w:t>
      </w:r>
      <w:r w:rsidRPr="003A781D">
        <w:rPr>
          <w:rFonts w:eastAsia="Times New Roman"/>
          <w:b/>
          <w:color w:val="010202"/>
          <w:sz w:val="24"/>
          <w:szCs w:val="24"/>
        </w:rPr>
        <w:t xml:space="preserve"> </w:t>
      </w:r>
      <w:r w:rsidRPr="003A781D">
        <w:rPr>
          <w:rFonts w:eastAsia="Times New Roman"/>
          <w:color w:val="010202"/>
          <w:sz w:val="24"/>
          <w:szCs w:val="24"/>
        </w:rPr>
        <w:t xml:space="preserve">and their Properties, Construction Techniques for </w:t>
      </w:r>
      <w:proofErr w:type="spellStart"/>
      <w:r w:rsidRPr="003A781D">
        <w:rPr>
          <w:rFonts w:eastAsia="Times New Roman"/>
          <w:color w:val="010202"/>
          <w:sz w:val="24"/>
          <w:szCs w:val="24"/>
        </w:rPr>
        <w:t>Fibre</w:t>
      </w:r>
      <w:proofErr w:type="spellEnd"/>
      <w:r w:rsidRPr="003A781D">
        <w:rPr>
          <w:rFonts w:eastAsia="Times New Roman"/>
          <w:color w:val="010202"/>
          <w:sz w:val="24"/>
          <w:szCs w:val="24"/>
        </w:rPr>
        <w:t xml:space="preserve"> Reinforced Concrete - </w:t>
      </w:r>
      <w:proofErr w:type="spellStart"/>
      <w:r w:rsidRPr="003A781D">
        <w:rPr>
          <w:rFonts w:eastAsia="Times New Roman"/>
          <w:color w:val="010202"/>
          <w:sz w:val="24"/>
          <w:szCs w:val="24"/>
        </w:rPr>
        <w:t>Ferrocement</w:t>
      </w:r>
      <w:proofErr w:type="spellEnd"/>
      <w:r w:rsidRPr="003A781D">
        <w:rPr>
          <w:rFonts w:eastAsia="Times New Roman"/>
          <w:color w:val="010202"/>
          <w:sz w:val="24"/>
          <w:szCs w:val="24"/>
        </w:rPr>
        <w:t>, SIFCON, Polymer Concretes, Preparation of Reinforcement, Casting and Curing</w:t>
      </w:r>
    </w:p>
    <w:p w:rsidR="00D428C4" w:rsidRPr="003A781D" w:rsidRDefault="00D428C4" w:rsidP="00D428C4">
      <w:pPr>
        <w:jc w:val="both"/>
        <w:rPr>
          <w:sz w:val="24"/>
          <w:szCs w:val="24"/>
        </w:rPr>
      </w:pPr>
    </w:p>
    <w:p w:rsidR="008345F9" w:rsidRPr="003A781D" w:rsidRDefault="008345F9" w:rsidP="00641B47">
      <w:pPr>
        <w:jc w:val="center"/>
        <w:rPr>
          <w:rFonts w:eastAsia="Times New Roman"/>
          <w:b/>
          <w:bCs/>
          <w:color w:val="010202"/>
          <w:sz w:val="24"/>
          <w:szCs w:val="24"/>
        </w:rPr>
      </w:pPr>
      <w:bookmarkStart w:id="0" w:name="page335"/>
      <w:bookmarkEnd w:id="0"/>
      <w:r w:rsidRPr="003A781D">
        <w:rPr>
          <w:rFonts w:eastAsia="Times New Roman"/>
          <w:b/>
          <w:bCs/>
          <w:color w:val="010202"/>
          <w:sz w:val="24"/>
          <w:szCs w:val="24"/>
        </w:rPr>
        <w:t>Unit 4</w:t>
      </w:r>
    </w:p>
    <w:p w:rsidR="00D428C4" w:rsidRPr="003A781D" w:rsidRDefault="00D428C4" w:rsidP="00D428C4">
      <w:pPr>
        <w:jc w:val="both"/>
        <w:rPr>
          <w:rFonts w:eastAsia="Times New Roman"/>
          <w:color w:val="010202"/>
          <w:sz w:val="24"/>
          <w:szCs w:val="24"/>
        </w:rPr>
      </w:pPr>
      <w:r w:rsidRPr="003A781D">
        <w:rPr>
          <w:rFonts w:eastAsia="Times New Roman"/>
          <w:b/>
          <w:color w:val="010202"/>
          <w:sz w:val="24"/>
          <w:szCs w:val="24"/>
        </w:rPr>
        <w:t xml:space="preserve">Mechanical Properties of Cement </w:t>
      </w:r>
      <w:proofErr w:type="gramStart"/>
      <w:r w:rsidRPr="003A781D">
        <w:rPr>
          <w:rFonts w:eastAsia="Times New Roman"/>
          <w:b/>
          <w:color w:val="010202"/>
          <w:sz w:val="24"/>
          <w:szCs w:val="24"/>
        </w:rPr>
        <w:t xml:space="preserve">Composites </w:t>
      </w:r>
      <w:r w:rsidRPr="003A781D">
        <w:rPr>
          <w:rFonts w:eastAsia="Times New Roman"/>
          <w:color w:val="010202"/>
          <w:sz w:val="24"/>
          <w:szCs w:val="24"/>
        </w:rPr>
        <w:t>:</w:t>
      </w:r>
      <w:proofErr w:type="gramEnd"/>
      <w:r w:rsidR="00D50CA3" w:rsidRPr="003A781D">
        <w:rPr>
          <w:rFonts w:eastAsia="Times New Roman"/>
          <w:color w:val="010202"/>
          <w:sz w:val="24"/>
          <w:szCs w:val="24"/>
        </w:rPr>
        <w:t xml:space="preserve"> </w:t>
      </w:r>
      <w:r w:rsidRPr="003A781D">
        <w:rPr>
          <w:rFonts w:eastAsia="Times New Roman"/>
          <w:color w:val="010202"/>
          <w:sz w:val="24"/>
          <w:szCs w:val="24"/>
        </w:rPr>
        <w:t xml:space="preserve">Behavior of </w:t>
      </w:r>
      <w:proofErr w:type="spellStart"/>
      <w:r w:rsidRPr="003A781D">
        <w:rPr>
          <w:rFonts w:eastAsia="Times New Roman"/>
          <w:color w:val="010202"/>
          <w:sz w:val="24"/>
          <w:szCs w:val="24"/>
        </w:rPr>
        <w:t>Ferrocement</w:t>
      </w:r>
      <w:proofErr w:type="spellEnd"/>
      <w:r w:rsidRPr="003A781D">
        <w:rPr>
          <w:rFonts w:eastAsia="Times New Roman"/>
          <w:color w:val="010202"/>
          <w:sz w:val="24"/>
          <w:szCs w:val="24"/>
        </w:rPr>
        <w:t>, Fiber Reinforced</w:t>
      </w:r>
      <w:r w:rsidRPr="003A781D">
        <w:rPr>
          <w:rFonts w:eastAsia="Times New Roman"/>
          <w:b/>
          <w:color w:val="010202"/>
          <w:sz w:val="24"/>
          <w:szCs w:val="24"/>
        </w:rPr>
        <w:t xml:space="preserve"> </w:t>
      </w:r>
      <w:r w:rsidRPr="003A781D">
        <w:rPr>
          <w:rFonts w:eastAsia="Times New Roman"/>
          <w:color w:val="010202"/>
          <w:sz w:val="24"/>
          <w:szCs w:val="24"/>
        </w:rPr>
        <w:t>Concrete in Tension, Compression, Flexure, Shear, Fatigue and Impact, Durability and Corrosion</w:t>
      </w:r>
    </w:p>
    <w:p w:rsidR="00D428C4" w:rsidRPr="003A781D" w:rsidRDefault="00D428C4" w:rsidP="00D428C4">
      <w:pPr>
        <w:jc w:val="both"/>
        <w:rPr>
          <w:rFonts w:eastAsia="Times New Roman"/>
          <w:b/>
          <w:bCs/>
          <w:color w:val="010202"/>
          <w:sz w:val="24"/>
          <w:szCs w:val="24"/>
        </w:rPr>
      </w:pPr>
    </w:p>
    <w:p w:rsidR="00D428C4" w:rsidRPr="003A781D" w:rsidRDefault="00D428C4" w:rsidP="00D428C4">
      <w:pPr>
        <w:jc w:val="center"/>
        <w:rPr>
          <w:rFonts w:eastAsia="Times New Roman"/>
          <w:b/>
          <w:bCs/>
          <w:color w:val="010202"/>
          <w:sz w:val="24"/>
          <w:szCs w:val="24"/>
        </w:rPr>
      </w:pPr>
      <w:r w:rsidRPr="003A781D">
        <w:rPr>
          <w:rFonts w:eastAsia="Times New Roman"/>
          <w:b/>
          <w:bCs/>
          <w:color w:val="010202"/>
          <w:sz w:val="24"/>
          <w:szCs w:val="24"/>
        </w:rPr>
        <w:t>Unit 5</w:t>
      </w:r>
    </w:p>
    <w:p w:rsidR="00D428C4" w:rsidRPr="003A781D" w:rsidRDefault="00D428C4" w:rsidP="00D50CA3">
      <w:pPr>
        <w:jc w:val="both"/>
        <w:rPr>
          <w:rFonts w:eastAsia="Times New Roman"/>
          <w:b/>
          <w:bCs/>
          <w:color w:val="010202"/>
          <w:sz w:val="24"/>
          <w:szCs w:val="24"/>
        </w:rPr>
      </w:pPr>
      <w:r w:rsidRPr="003A781D">
        <w:rPr>
          <w:rFonts w:eastAsia="Times New Roman"/>
          <w:b/>
          <w:color w:val="010202"/>
          <w:sz w:val="24"/>
          <w:szCs w:val="24"/>
        </w:rPr>
        <w:t xml:space="preserve">Application of Cement Composites: </w:t>
      </w:r>
      <w:r w:rsidRPr="003A781D">
        <w:rPr>
          <w:rFonts w:eastAsia="Times New Roman"/>
          <w:color w:val="010202"/>
          <w:sz w:val="24"/>
          <w:szCs w:val="24"/>
        </w:rPr>
        <w:t xml:space="preserve">FRC and </w:t>
      </w:r>
      <w:proofErr w:type="spellStart"/>
      <w:r w:rsidRPr="003A781D">
        <w:rPr>
          <w:rFonts w:eastAsia="Times New Roman"/>
          <w:color w:val="010202"/>
          <w:sz w:val="24"/>
          <w:szCs w:val="24"/>
        </w:rPr>
        <w:t>Ferrocement</w:t>
      </w:r>
      <w:proofErr w:type="spellEnd"/>
      <w:r w:rsidRPr="003A781D">
        <w:rPr>
          <w:rFonts w:eastAsia="Times New Roman"/>
          <w:color w:val="010202"/>
          <w:sz w:val="24"/>
          <w:szCs w:val="24"/>
        </w:rPr>
        <w:t>- Housing, Water Storage, Boats and</w:t>
      </w:r>
      <w:r w:rsidRPr="003A781D">
        <w:rPr>
          <w:rFonts w:eastAsia="Times New Roman"/>
          <w:b/>
          <w:color w:val="010202"/>
          <w:sz w:val="24"/>
          <w:szCs w:val="24"/>
        </w:rPr>
        <w:t xml:space="preserve"> </w:t>
      </w:r>
      <w:r w:rsidRPr="003A781D">
        <w:rPr>
          <w:rFonts w:eastAsia="Times New Roman"/>
          <w:color w:val="010202"/>
          <w:sz w:val="24"/>
          <w:szCs w:val="24"/>
        </w:rPr>
        <w:t xml:space="preserve">Miscellaneous Structures. Composite Materials- Orthotropic and Anisotropic </w:t>
      </w:r>
      <w:proofErr w:type="spellStart"/>
      <w:r w:rsidRPr="003A781D">
        <w:rPr>
          <w:rFonts w:eastAsia="Times New Roman"/>
          <w:color w:val="010202"/>
          <w:sz w:val="24"/>
          <w:szCs w:val="24"/>
        </w:rPr>
        <w:t>behaviour</w:t>
      </w:r>
      <w:proofErr w:type="spellEnd"/>
      <w:r w:rsidRPr="003A781D">
        <w:rPr>
          <w:rFonts w:eastAsia="Times New Roman"/>
          <w:color w:val="010202"/>
          <w:sz w:val="24"/>
          <w:szCs w:val="24"/>
        </w:rPr>
        <w:t>, Constitutive relationship, Elastic Constants</w:t>
      </w:r>
    </w:p>
    <w:p w:rsidR="00D428C4" w:rsidRPr="003A781D" w:rsidRDefault="00D428C4" w:rsidP="00D428C4">
      <w:pPr>
        <w:jc w:val="center"/>
        <w:rPr>
          <w:rFonts w:eastAsia="Times New Roman"/>
          <w:b/>
          <w:bCs/>
          <w:color w:val="010202"/>
          <w:sz w:val="24"/>
          <w:szCs w:val="24"/>
        </w:rPr>
      </w:pPr>
      <w:r w:rsidRPr="003A781D">
        <w:rPr>
          <w:rFonts w:eastAsia="Times New Roman"/>
          <w:b/>
          <w:bCs/>
          <w:color w:val="010202"/>
          <w:sz w:val="24"/>
          <w:szCs w:val="24"/>
        </w:rPr>
        <w:t>Unit 6</w:t>
      </w:r>
    </w:p>
    <w:p w:rsidR="00D50CA3" w:rsidRPr="003A781D" w:rsidRDefault="00D50CA3" w:rsidP="00D50CA3">
      <w:pPr>
        <w:spacing w:line="292" w:lineRule="auto"/>
        <w:ind w:right="20"/>
        <w:jc w:val="both"/>
        <w:rPr>
          <w:rFonts w:eastAsia="Times New Roman"/>
          <w:color w:val="010202"/>
          <w:sz w:val="24"/>
          <w:szCs w:val="24"/>
        </w:rPr>
      </w:pPr>
      <w:proofErr w:type="gramStart"/>
      <w:r w:rsidRPr="003A781D">
        <w:rPr>
          <w:rFonts w:eastAsia="Times New Roman"/>
          <w:b/>
          <w:color w:val="010202"/>
          <w:sz w:val="24"/>
          <w:szCs w:val="24"/>
        </w:rPr>
        <w:t xml:space="preserve">Analysis and Design of Cement Composite Structural Elements - </w:t>
      </w:r>
      <w:proofErr w:type="spellStart"/>
      <w:r w:rsidRPr="003A781D">
        <w:rPr>
          <w:rFonts w:eastAsia="Times New Roman"/>
          <w:color w:val="010202"/>
          <w:sz w:val="24"/>
          <w:szCs w:val="24"/>
        </w:rPr>
        <w:t>Ferrocement</w:t>
      </w:r>
      <w:proofErr w:type="spellEnd"/>
      <w:r w:rsidRPr="003A781D">
        <w:rPr>
          <w:rFonts w:eastAsia="Times New Roman"/>
          <w:color w:val="010202"/>
          <w:sz w:val="24"/>
          <w:szCs w:val="24"/>
        </w:rPr>
        <w:t>, SIFCON</w:t>
      </w:r>
      <w:r w:rsidRPr="003A781D">
        <w:rPr>
          <w:rFonts w:eastAsia="Times New Roman"/>
          <w:b/>
          <w:color w:val="010202"/>
          <w:sz w:val="24"/>
          <w:szCs w:val="24"/>
        </w:rPr>
        <w:t xml:space="preserve"> </w:t>
      </w:r>
      <w:r w:rsidRPr="003A781D">
        <w:rPr>
          <w:rFonts w:eastAsia="Times New Roman"/>
          <w:color w:val="010202"/>
          <w:sz w:val="24"/>
          <w:szCs w:val="24"/>
        </w:rPr>
        <w:t xml:space="preserve">and </w:t>
      </w:r>
      <w:proofErr w:type="spellStart"/>
      <w:r w:rsidRPr="003A781D">
        <w:rPr>
          <w:rFonts w:eastAsia="Times New Roman"/>
          <w:color w:val="010202"/>
          <w:sz w:val="24"/>
          <w:szCs w:val="24"/>
        </w:rPr>
        <w:t>Fibre</w:t>
      </w:r>
      <w:proofErr w:type="spellEnd"/>
      <w:r w:rsidRPr="003A781D">
        <w:rPr>
          <w:rFonts w:eastAsia="Times New Roman"/>
          <w:color w:val="010202"/>
          <w:sz w:val="24"/>
          <w:szCs w:val="24"/>
        </w:rPr>
        <w:t xml:space="preserve"> Reinforced Concrete.</w:t>
      </w:r>
      <w:proofErr w:type="gramEnd"/>
    </w:p>
    <w:p w:rsidR="00754DF4" w:rsidRPr="003A781D" w:rsidRDefault="00D50CA3" w:rsidP="00D50CA3">
      <w:pPr>
        <w:tabs>
          <w:tab w:val="left" w:pos="9070"/>
        </w:tabs>
        <w:jc w:val="both"/>
        <w:rPr>
          <w:sz w:val="24"/>
          <w:szCs w:val="24"/>
        </w:rPr>
      </w:pPr>
      <w:r w:rsidRPr="003A781D">
        <w:rPr>
          <w:sz w:val="24"/>
          <w:szCs w:val="24"/>
        </w:rPr>
        <w:tab/>
      </w:r>
    </w:p>
    <w:p w:rsidR="00D428C4" w:rsidRPr="003A781D" w:rsidRDefault="00D428C4" w:rsidP="00641B47">
      <w:pPr>
        <w:jc w:val="both"/>
        <w:rPr>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754DF4" w:rsidP="00641B47">
      <w:pPr>
        <w:rPr>
          <w:sz w:val="24"/>
          <w:szCs w:val="24"/>
        </w:rPr>
      </w:pPr>
    </w:p>
    <w:p w:rsidR="006B002B" w:rsidRPr="003A781D" w:rsidRDefault="00D50CA3" w:rsidP="009C1DE6">
      <w:pPr>
        <w:pStyle w:val="ListParagraph"/>
        <w:numPr>
          <w:ilvl w:val="0"/>
          <w:numId w:val="25"/>
        </w:numPr>
        <w:rPr>
          <w:sz w:val="24"/>
          <w:szCs w:val="24"/>
        </w:rPr>
      </w:pPr>
      <w:r w:rsidRPr="003A781D">
        <w:rPr>
          <w:rFonts w:eastAsia="Times New Roman"/>
          <w:color w:val="010202"/>
          <w:sz w:val="24"/>
          <w:szCs w:val="24"/>
        </w:rPr>
        <w:t>Mechanics of Composite Materials, Jones R. M</w:t>
      </w:r>
      <w:proofErr w:type="gramStart"/>
      <w:r w:rsidRPr="003A781D">
        <w:rPr>
          <w:rFonts w:eastAsia="Times New Roman"/>
          <w:color w:val="010202"/>
          <w:sz w:val="24"/>
          <w:szCs w:val="24"/>
        </w:rPr>
        <w:t>,,</w:t>
      </w:r>
      <w:proofErr w:type="gramEnd"/>
      <w:r w:rsidRPr="003A781D">
        <w:rPr>
          <w:rFonts w:eastAsia="Times New Roman"/>
          <w:color w:val="010202"/>
          <w:sz w:val="24"/>
          <w:szCs w:val="24"/>
        </w:rPr>
        <w:t xml:space="preserve"> 2</w:t>
      </w:r>
      <w:r w:rsidRPr="003A781D">
        <w:rPr>
          <w:rFonts w:eastAsia="Times New Roman"/>
          <w:color w:val="010202"/>
          <w:sz w:val="24"/>
          <w:szCs w:val="24"/>
          <w:vertAlign w:val="superscript"/>
        </w:rPr>
        <w:t>nd</w:t>
      </w:r>
      <w:r w:rsidRPr="003A781D">
        <w:rPr>
          <w:rFonts w:eastAsia="Times New Roman"/>
          <w:color w:val="010202"/>
          <w:sz w:val="24"/>
          <w:szCs w:val="24"/>
        </w:rPr>
        <w:t xml:space="preserve"> Ed., Taylor and Francis ,BSP Books, 1998. </w:t>
      </w:r>
      <w:proofErr w:type="spellStart"/>
      <w:r w:rsidRPr="003A781D">
        <w:rPr>
          <w:rFonts w:eastAsia="Times New Roman"/>
          <w:color w:val="010202"/>
          <w:sz w:val="24"/>
          <w:szCs w:val="24"/>
        </w:rPr>
        <w:t>Ferrocement</w:t>
      </w:r>
      <w:proofErr w:type="spellEnd"/>
      <w:r w:rsidRPr="003A781D">
        <w:rPr>
          <w:rFonts w:eastAsia="Times New Roman"/>
          <w:color w:val="010202"/>
          <w:sz w:val="24"/>
          <w:szCs w:val="24"/>
        </w:rPr>
        <w:t xml:space="preserve"> – Theory and Applications, </w:t>
      </w:r>
      <w:proofErr w:type="spellStart"/>
      <w:r w:rsidRPr="003A781D">
        <w:rPr>
          <w:rFonts w:eastAsia="Times New Roman"/>
          <w:color w:val="010202"/>
          <w:sz w:val="24"/>
          <w:szCs w:val="24"/>
        </w:rPr>
        <w:t>Pama</w:t>
      </w:r>
      <w:proofErr w:type="spellEnd"/>
      <w:r w:rsidRPr="003A781D">
        <w:rPr>
          <w:rFonts w:eastAsia="Times New Roman"/>
          <w:color w:val="010202"/>
          <w:sz w:val="24"/>
          <w:szCs w:val="24"/>
        </w:rPr>
        <w:t xml:space="preserve"> R. P., IFIC, 1980</w:t>
      </w:r>
    </w:p>
    <w:p w:rsidR="00D50CA3" w:rsidRPr="003A781D" w:rsidRDefault="00D50CA3" w:rsidP="009C1DE6">
      <w:pPr>
        <w:pStyle w:val="ListParagraph"/>
        <w:numPr>
          <w:ilvl w:val="0"/>
          <w:numId w:val="25"/>
        </w:numPr>
        <w:rPr>
          <w:sz w:val="24"/>
          <w:szCs w:val="24"/>
        </w:rPr>
      </w:pPr>
      <w:r w:rsidRPr="003A781D">
        <w:rPr>
          <w:rFonts w:eastAsia="Times New Roman"/>
          <w:color w:val="010202"/>
          <w:sz w:val="24"/>
          <w:szCs w:val="24"/>
        </w:rPr>
        <w:t xml:space="preserve">New Concrete Materials, </w:t>
      </w:r>
      <w:proofErr w:type="spellStart"/>
      <w:r w:rsidRPr="003A781D">
        <w:rPr>
          <w:rFonts w:eastAsia="Times New Roman"/>
          <w:color w:val="010202"/>
          <w:sz w:val="24"/>
          <w:szCs w:val="24"/>
        </w:rPr>
        <w:t>Swamy</w:t>
      </w:r>
      <w:proofErr w:type="spellEnd"/>
      <w:r w:rsidRPr="003A781D">
        <w:rPr>
          <w:rFonts w:eastAsia="Times New Roman"/>
          <w:color w:val="010202"/>
          <w:sz w:val="24"/>
          <w:szCs w:val="24"/>
        </w:rPr>
        <w:t xml:space="preserve"> R.N., 1</w:t>
      </w:r>
      <w:r w:rsidRPr="003A781D">
        <w:rPr>
          <w:rFonts w:eastAsia="Times New Roman"/>
          <w:color w:val="010202"/>
          <w:sz w:val="24"/>
          <w:szCs w:val="24"/>
          <w:vertAlign w:val="superscript"/>
        </w:rPr>
        <w:t>st</w:t>
      </w:r>
      <w:r w:rsidRPr="003A781D">
        <w:rPr>
          <w:rFonts w:eastAsia="Times New Roman"/>
          <w:color w:val="010202"/>
          <w:sz w:val="24"/>
          <w:szCs w:val="24"/>
        </w:rPr>
        <w:t>Ed., Blackie, Academic and Professional, Chapman &amp; Hall, 1983</w:t>
      </w:r>
    </w:p>
    <w:p w:rsidR="006B002B" w:rsidRPr="003A781D" w:rsidRDefault="006B002B" w:rsidP="00D50CA3">
      <w:pPr>
        <w:ind w:right="800"/>
        <w:jc w:val="center"/>
        <w:rPr>
          <w:sz w:val="24"/>
          <w:szCs w:val="24"/>
        </w:rPr>
      </w:pPr>
    </w:p>
    <w:p w:rsidR="006B002B" w:rsidRPr="003A781D" w:rsidRDefault="006B002B" w:rsidP="00641B47">
      <w:pPr>
        <w:ind w:right="800"/>
        <w:rPr>
          <w:sz w:val="24"/>
          <w:szCs w:val="24"/>
        </w:rPr>
      </w:pPr>
    </w:p>
    <w:p w:rsidR="00641B47" w:rsidRPr="003A781D" w:rsidRDefault="00641B47" w:rsidP="00641B47">
      <w:pPr>
        <w:ind w:right="800"/>
        <w:rPr>
          <w:sz w:val="24"/>
          <w:szCs w:val="24"/>
        </w:rPr>
      </w:pPr>
    </w:p>
    <w:p w:rsidR="00641B47" w:rsidRPr="003A781D" w:rsidRDefault="00641B47" w:rsidP="00641B47">
      <w:pPr>
        <w:ind w:right="800"/>
        <w:rPr>
          <w:sz w:val="24"/>
          <w:szCs w:val="24"/>
        </w:rPr>
      </w:pPr>
    </w:p>
    <w:p w:rsidR="00641B47" w:rsidRPr="003A781D" w:rsidRDefault="00641B47" w:rsidP="00641B47">
      <w:pPr>
        <w:ind w:right="800"/>
        <w:rPr>
          <w:sz w:val="24"/>
          <w:szCs w:val="24"/>
        </w:rPr>
      </w:pPr>
    </w:p>
    <w:p w:rsidR="006B002B" w:rsidRPr="003A781D" w:rsidRDefault="006B002B" w:rsidP="00641B47">
      <w:pPr>
        <w:ind w:right="800"/>
        <w:rPr>
          <w:sz w:val="24"/>
          <w:szCs w:val="24"/>
        </w:rPr>
      </w:pPr>
    </w:p>
    <w:p w:rsidR="003777F4" w:rsidRPr="003A781D" w:rsidRDefault="003777F4" w:rsidP="003777F4">
      <w:pPr>
        <w:jc w:val="center"/>
        <w:rPr>
          <w:b/>
          <w:sz w:val="24"/>
          <w:szCs w:val="24"/>
        </w:rPr>
      </w:pPr>
      <w:r w:rsidRPr="003A781D">
        <w:rPr>
          <w:b/>
          <w:sz w:val="24"/>
          <w:szCs w:val="24"/>
        </w:rPr>
        <w:t>Program Elective -I</w:t>
      </w:r>
    </w:p>
    <w:p w:rsidR="00C8199A" w:rsidRPr="003A781D" w:rsidRDefault="00C8199A" w:rsidP="00641B47">
      <w:pPr>
        <w:ind w:right="800"/>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745"/>
        <w:gridCol w:w="2017"/>
        <w:gridCol w:w="1080"/>
        <w:gridCol w:w="1015"/>
      </w:tblGrid>
      <w:tr w:rsidR="00557D15" w:rsidRPr="003A781D" w:rsidTr="00DA78EF">
        <w:tc>
          <w:tcPr>
            <w:tcW w:w="755" w:type="pct"/>
          </w:tcPr>
          <w:p w:rsidR="00557D15" w:rsidRPr="003A781D" w:rsidRDefault="004C0BB8" w:rsidP="00641B47">
            <w:pPr>
              <w:widowControl w:val="0"/>
              <w:autoSpaceDE w:val="0"/>
              <w:autoSpaceDN w:val="0"/>
              <w:adjustRightInd w:val="0"/>
              <w:jc w:val="center"/>
              <w:rPr>
                <w:b/>
                <w:sz w:val="24"/>
                <w:szCs w:val="24"/>
                <w:lang w:val="en-IN" w:eastAsia="en-IN"/>
              </w:rPr>
            </w:pPr>
            <w:r w:rsidRPr="003A781D">
              <w:rPr>
                <w:b/>
                <w:sz w:val="24"/>
                <w:szCs w:val="24"/>
              </w:rPr>
              <w:t>MTSE-109</w:t>
            </w:r>
            <w:r w:rsidR="0041458B" w:rsidRPr="003A781D">
              <w:rPr>
                <w:b/>
                <w:sz w:val="24"/>
                <w:szCs w:val="24"/>
              </w:rPr>
              <w:t xml:space="preserve"> A</w:t>
            </w:r>
          </w:p>
        </w:tc>
        <w:tc>
          <w:tcPr>
            <w:tcW w:w="3752" w:type="pct"/>
            <w:gridSpan w:val="6"/>
            <w:tcBorders>
              <w:right w:val="nil"/>
            </w:tcBorders>
          </w:tcPr>
          <w:p w:rsidR="00557D15" w:rsidRPr="003A781D" w:rsidRDefault="0041458B" w:rsidP="00641B47">
            <w:pPr>
              <w:pStyle w:val="ListParagraph"/>
              <w:ind w:right="20"/>
              <w:jc w:val="center"/>
              <w:rPr>
                <w:sz w:val="24"/>
                <w:szCs w:val="24"/>
              </w:rPr>
            </w:pPr>
            <w:r w:rsidRPr="003A781D">
              <w:rPr>
                <w:rFonts w:eastAsia="Times New Roman"/>
                <w:b/>
                <w:bCs/>
                <w:color w:val="010202"/>
                <w:sz w:val="24"/>
                <w:szCs w:val="24"/>
              </w:rPr>
              <w:t>Theory of Structural Stability</w:t>
            </w:r>
          </w:p>
        </w:tc>
        <w:tc>
          <w:tcPr>
            <w:tcW w:w="493" w:type="pct"/>
            <w:tcBorders>
              <w:left w:val="nil"/>
            </w:tcBorders>
          </w:tcPr>
          <w:p w:rsidR="00557D15" w:rsidRPr="003A781D" w:rsidRDefault="00557D15" w:rsidP="00641B47">
            <w:pPr>
              <w:widowControl w:val="0"/>
              <w:autoSpaceDE w:val="0"/>
              <w:autoSpaceDN w:val="0"/>
              <w:adjustRightInd w:val="0"/>
              <w:jc w:val="center"/>
              <w:rPr>
                <w:b/>
                <w:bCs/>
                <w:sz w:val="24"/>
                <w:szCs w:val="24"/>
                <w:lang w:val="en-IN" w:eastAsia="en-IN"/>
              </w:rPr>
            </w:pPr>
          </w:p>
        </w:tc>
      </w:tr>
      <w:tr w:rsidR="00C744DC" w:rsidRPr="003A781D" w:rsidTr="00C8199A">
        <w:tc>
          <w:tcPr>
            <w:tcW w:w="755" w:type="pct"/>
          </w:tcPr>
          <w:p w:rsidR="00C744DC" w:rsidRPr="003A781D" w:rsidRDefault="00C744DC"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C744DC" w:rsidRPr="003A781D" w:rsidRDefault="00C744DC"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C744DC" w:rsidRPr="003A781D" w:rsidRDefault="00C744DC"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C744DC" w:rsidRPr="003A781D" w:rsidRDefault="00C744DC"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8" w:type="pct"/>
          </w:tcPr>
          <w:p w:rsidR="00C744DC" w:rsidRPr="003A781D" w:rsidRDefault="00C744DC"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80" w:type="pct"/>
          </w:tcPr>
          <w:p w:rsidR="00C744DC" w:rsidRPr="003A781D" w:rsidRDefault="00C744DC"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5" w:type="pct"/>
          </w:tcPr>
          <w:p w:rsidR="00C744DC" w:rsidRPr="003A781D" w:rsidRDefault="00C744DC"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C744DC" w:rsidRPr="003A781D" w:rsidRDefault="00C744DC"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8199A" w:rsidRPr="003A781D" w:rsidTr="00C8199A">
        <w:tc>
          <w:tcPr>
            <w:tcW w:w="755"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48"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80"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5"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C8199A" w:rsidRPr="003A781D" w:rsidRDefault="00C8199A"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557D15" w:rsidRPr="003A781D" w:rsidTr="00DA78EF">
        <w:tc>
          <w:tcPr>
            <w:tcW w:w="4507" w:type="pct"/>
            <w:gridSpan w:val="7"/>
            <w:tcBorders>
              <w:top w:val="single" w:sz="4" w:space="0" w:color="auto"/>
              <w:left w:val="single" w:sz="4" w:space="0" w:color="auto"/>
              <w:bottom w:val="single" w:sz="4" w:space="0" w:color="auto"/>
              <w:right w:val="nil"/>
            </w:tcBorders>
          </w:tcPr>
          <w:p w:rsidR="00557D15" w:rsidRPr="003A781D" w:rsidRDefault="00557D15"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557D15" w:rsidRPr="003A781D" w:rsidRDefault="00557D15" w:rsidP="00641B47">
            <w:pPr>
              <w:widowControl w:val="0"/>
              <w:autoSpaceDE w:val="0"/>
              <w:autoSpaceDN w:val="0"/>
              <w:adjustRightInd w:val="0"/>
              <w:jc w:val="center"/>
              <w:rPr>
                <w:b/>
                <w:sz w:val="24"/>
                <w:szCs w:val="24"/>
                <w:lang w:val="en-IN" w:eastAsia="en-IN"/>
              </w:rPr>
            </w:pPr>
          </w:p>
        </w:tc>
      </w:tr>
      <w:tr w:rsidR="00557D15" w:rsidRPr="003A781D" w:rsidTr="00B00CDF">
        <w:trPr>
          <w:trHeight w:val="305"/>
        </w:trPr>
        <w:tc>
          <w:tcPr>
            <w:tcW w:w="755" w:type="pct"/>
            <w:tcBorders>
              <w:top w:val="single" w:sz="4" w:space="0" w:color="auto"/>
            </w:tcBorders>
          </w:tcPr>
          <w:p w:rsidR="00557D15" w:rsidRPr="003A781D" w:rsidRDefault="00557D15"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557D15" w:rsidRPr="003A781D" w:rsidRDefault="0041458B" w:rsidP="0041458B">
            <w:pPr>
              <w:tabs>
                <w:tab w:val="left" w:pos="460"/>
              </w:tabs>
              <w:spacing w:line="0" w:lineRule="atLeast"/>
              <w:rPr>
                <w:i/>
                <w:sz w:val="24"/>
                <w:szCs w:val="24"/>
              </w:rPr>
            </w:pPr>
            <w:r w:rsidRPr="003A781D">
              <w:rPr>
                <w:rFonts w:eastAsia="Times New Roman"/>
                <w:i/>
                <w:color w:val="010202"/>
                <w:sz w:val="24"/>
                <w:szCs w:val="24"/>
              </w:rPr>
              <w:t>Determine stability of columns and frames</w:t>
            </w:r>
          </w:p>
        </w:tc>
      </w:tr>
      <w:tr w:rsidR="00557D15" w:rsidRPr="003A781D" w:rsidTr="00DA78EF">
        <w:tc>
          <w:tcPr>
            <w:tcW w:w="755" w:type="pct"/>
          </w:tcPr>
          <w:p w:rsidR="00557D15" w:rsidRPr="003A781D" w:rsidRDefault="00557D15"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557D15" w:rsidRPr="003A781D" w:rsidRDefault="0041458B" w:rsidP="00641B47">
            <w:pPr>
              <w:ind w:right="166"/>
              <w:jc w:val="both"/>
              <w:rPr>
                <w:i/>
                <w:sz w:val="24"/>
                <w:szCs w:val="24"/>
              </w:rPr>
            </w:pPr>
            <w:r w:rsidRPr="003A781D">
              <w:rPr>
                <w:rFonts w:eastAsia="Times New Roman"/>
                <w:i/>
                <w:color w:val="010202"/>
                <w:sz w:val="24"/>
                <w:szCs w:val="24"/>
              </w:rPr>
              <w:t>Determine stability of beams and plates</w:t>
            </w:r>
          </w:p>
        </w:tc>
      </w:tr>
      <w:tr w:rsidR="00557D15" w:rsidRPr="003A781D" w:rsidTr="00DA78EF">
        <w:tc>
          <w:tcPr>
            <w:tcW w:w="755" w:type="pct"/>
          </w:tcPr>
          <w:p w:rsidR="00557D15" w:rsidRPr="003A781D" w:rsidRDefault="00557D15"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557D15" w:rsidRPr="003A781D" w:rsidRDefault="0041458B" w:rsidP="00641B47">
            <w:pPr>
              <w:ind w:right="400"/>
              <w:rPr>
                <w:i/>
                <w:sz w:val="24"/>
                <w:szCs w:val="24"/>
              </w:rPr>
            </w:pPr>
            <w:r w:rsidRPr="003A781D">
              <w:rPr>
                <w:rFonts w:eastAsia="Times New Roman"/>
                <w:i/>
                <w:color w:val="010202"/>
                <w:sz w:val="24"/>
                <w:szCs w:val="24"/>
              </w:rPr>
              <w:t>Use stability criteria and concepts for analyzing discrete and continuous systems</w:t>
            </w:r>
          </w:p>
        </w:tc>
      </w:tr>
    </w:tbl>
    <w:p w:rsidR="00557D15" w:rsidRPr="003A781D" w:rsidRDefault="00557D15" w:rsidP="00641B47">
      <w:pPr>
        <w:ind w:right="800"/>
        <w:rPr>
          <w:sz w:val="24"/>
          <w:szCs w:val="24"/>
        </w:rPr>
      </w:pPr>
    </w:p>
    <w:p w:rsidR="00280274" w:rsidRPr="003A781D" w:rsidRDefault="00280274" w:rsidP="00641B47">
      <w:pPr>
        <w:widowControl w:val="0"/>
        <w:autoSpaceDE w:val="0"/>
        <w:autoSpaceDN w:val="0"/>
        <w:jc w:val="center"/>
        <w:rPr>
          <w:rFonts w:eastAsia="Times New Roman"/>
          <w:sz w:val="24"/>
          <w:szCs w:val="24"/>
        </w:rPr>
      </w:pPr>
      <w:r w:rsidRPr="003A781D">
        <w:rPr>
          <w:rFonts w:eastAsia="Times New Roman"/>
          <w:b/>
          <w:sz w:val="24"/>
          <w:szCs w:val="24"/>
        </w:rPr>
        <w:t>Unit-</w:t>
      </w:r>
      <w:r w:rsidR="004504F2" w:rsidRPr="003A781D">
        <w:rPr>
          <w:rFonts w:eastAsia="Times New Roman"/>
          <w:b/>
          <w:sz w:val="24"/>
          <w:szCs w:val="24"/>
        </w:rPr>
        <w:t>1</w:t>
      </w:r>
    </w:p>
    <w:p w:rsidR="0041458B" w:rsidRPr="003A781D" w:rsidRDefault="0041458B" w:rsidP="0041458B">
      <w:pPr>
        <w:spacing w:line="283" w:lineRule="auto"/>
        <w:jc w:val="both"/>
        <w:rPr>
          <w:rFonts w:eastAsia="Times New Roman"/>
          <w:color w:val="010202"/>
          <w:sz w:val="24"/>
          <w:szCs w:val="24"/>
        </w:rPr>
      </w:pPr>
      <w:r w:rsidRPr="003A781D">
        <w:rPr>
          <w:rFonts w:eastAsia="Times New Roman"/>
          <w:b/>
          <w:color w:val="010202"/>
          <w:sz w:val="24"/>
          <w:szCs w:val="24"/>
        </w:rPr>
        <w:t xml:space="preserve">Criteria for Design of Structures: </w:t>
      </w:r>
      <w:r w:rsidRPr="003A781D">
        <w:rPr>
          <w:rFonts w:eastAsia="Times New Roman"/>
          <w:color w:val="010202"/>
          <w:sz w:val="24"/>
          <w:szCs w:val="24"/>
        </w:rPr>
        <w:t>Stability, Strength, and Stiffness, Classical Concept of</w:t>
      </w:r>
      <w:r w:rsidRPr="003A781D">
        <w:rPr>
          <w:rFonts w:eastAsia="Times New Roman"/>
          <w:b/>
          <w:color w:val="010202"/>
          <w:sz w:val="24"/>
          <w:szCs w:val="24"/>
        </w:rPr>
        <w:t xml:space="preserve"> </w:t>
      </w:r>
      <w:r w:rsidRPr="003A781D">
        <w:rPr>
          <w:rFonts w:eastAsia="Times New Roman"/>
          <w:color w:val="010202"/>
          <w:sz w:val="24"/>
          <w:szCs w:val="24"/>
        </w:rPr>
        <w:t xml:space="preserve">Stability of Discrete and Continuous Systems, Linear and nonlinear </w:t>
      </w:r>
      <w:r w:rsidR="00176145" w:rsidRPr="003A781D">
        <w:rPr>
          <w:rFonts w:eastAsia="Times New Roman"/>
          <w:color w:val="010202"/>
          <w:sz w:val="24"/>
          <w:szCs w:val="24"/>
        </w:rPr>
        <w:t>behavior</w:t>
      </w:r>
      <w:r w:rsidRPr="003A781D">
        <w:rPr>
          <w:rFonts w:eastAsia="Times New Roman"/>
          <w:color w:val="010202"/>
          <w:sz w:val="24"/>
          <w:szCs w:val="24"/>
        </w:rPr>
        <w:t>.</w:t>
      </w:r>
    </w:p>
    <w:p w:rsidR="0041458B" w:rsidRPr="003A781D" w:rsidRDefault="0041458B" w:rsidP="00641B47">
      <w:pPr>
        <w:widowControl w:val="0"/>
        <w:autoSpaceDE w:val="0"/>
        <w:autoSpaceDN w:val="0"/>
        <w:jc w:val="center"/>
        <w:rPr>
          <w:rFonts w:eastAsia="Times New Roman"/>
          <w:b/>
          <w:sz w:val="24"/>
          <w:szCs w:val="24"/>
        </w:rPr>
      </w:pPr>
    </w:p>
    <w:p w:rsidR="00280274" w:rsidRPr="003A781D" w:rsidRDefault="00280274" w:rsidP="00641B47">
      <w:pPr>
        <w:widowControl w:val="0"/>
        <w:autoSpaceDE w:val="0"/>
        <w:autoSpaceDN w:val="0"/>
        <w:jc w:val="center"/>
        <w:rPr>
          <w:rFonts w:eastAsia="Times New Roman"/>
          <w:sz w:val="24"/>
          <w:szCs w:val="24"/>
        </w:rPr>
      </w:pPr>
      <w:r w:rsidRPr="003A781D">
        <w:rPr>
          <w:rFonts w:eastAsia="Times New Roman"/>
          <w:b/>
          <w:sz w:val="24"/>
          <w:szCs w:val="24"/>
        </w:rPr>
        <w:t>Unit-</w:t>
      </w:r>
      <w:r w:rsidR="004504F2" w:rsidRPr="003A781D">
        <w:rPr>
          <w:rFonts w:eastAsia="Times New Roman"/>
          <w:b/>
          <w:sz w:val="24"/>
          <w:szCs w:val="24"/>
        </w:rPr>
        <w:t>2</w:t>
      </w:r>
    </w:p>
    <w:p w:rsidR="0041458B" w:rsidRPr="003A781D" w:rsidRDefault="0041458B" w:rsidP="0041458B">
      <w:pPr>
        <w:spacing w:line="283" w:lineRule="auto"/>
        <w:ind w:right="20"/>
        <w:jc w:val="both"/>
        <w:rPr>
          <w:rFonts w:eastAsia="Times New Roman"/>
          <w:color w:val="010202"/>
          <w:sz w:val="24"/>
          <w:szCs w:val="24"/>
        </w:rPr>
      </w:pPr>
      <w:r w:rsidRPr="003A781D">
        <w:rPr>
          <w:rFonts w:eastAsia="Times New Roman"/>
          <w:b/>
          <w:color w:val="010202"/>
          <w:sz w:val="24"/>
          <w:szCs w:val="24"/>
        </w:rPr>
        <w:t xml:space="preserve">Stability of Columns: </w:t>
      </w:r>
      <w:r w:rsidRPr="003A781D">
        <w:rPr>
          <w:rFonts w:eastAsia="Times New Roman"/>
          <w:color w:val="010202"/>
          <w:sz w:val="24"/>
          <w:szCs w:val="24"/>
        </w:rPr>
        <w:t>Axial and Flexural Buckling, Lateral Bracing of Columns, Combined</w:t>
      </w:r>
      <w:r w:rsidRPr="003A781D">
        <w:rPr>
          <w:rFonts w:eastAsia="Times New Roman"/>
          <w:b/>
          <w:color w:val="010202"/>
          <w:sz w:val="24"/>
          <w:szCs w:val="24"/>
        </w:rPr>
        <w:t xml:space="preserve"> </w:t>
      </w:r>
      <w:r w:rsidRPr="003A781D">
        <w:rPr>
          <w:rFonts w:eastAsia="Times New Roman"/>
          <w:color w:val="010202"/>
          <w:sz w:val="24"/>
          <w:szCs w:val="24"/>
        </w:rPr>
        <w:t>Axial, Flexural and Torsion Buckling.</w:t>
      </w:r>
    </w:p>
    <w:p w:rsidR="00280274" w:rsidRPr="003A781D" w:rsidRDefault="00280274" w:rsidP="00641B47">
      <w:pPr>
        <w:widowControl w:val="0"/>
        <w:autoSpaceDE w:val="0"/>
        <w:autoSpaceDN w:val="0"/>
        <w:jc w:val="both"/>
        <w:rPr>
          <w:rFonts w:eastAsia="Times New Roman"/>
          <w:b/>
          <w:sz w:val="24"/>
          <w:szCs w:val="24"/>
        </w:rPr>
      </w:pPr>
      <w:r w:rsidRPr="003A781D">
        <w:rPr>
          <w:rFonts w:eastAsia="Times New Roman"/>
          <w:sz w:val="24"/>
          <w:szCs w:val="24"/>
        </w:rPr>
        <w:t>.</w:t>
      </w:r>
    </w:p>
    <w:p w:rsidR="00280274" w:rsidRPr="003A781D" w:rsidRDefault="00280274" w:rsidP="00641B47">
      <w:pPr>
        <w:widowControl w:val="0"/>
        <w:autoSpaceDE w:val="0"/>
        <w:autoSpaceDN w:val="0"/>
        <w:jc w:val="center"/>
        <w:rPr>
          <w:rFonts w:eastAsia="Times New Roman"/>
          <w:sz w:val="24"/>
          <w:szCs w:val="24"/>
        </w:rPr>
      </w:pPr>
      <w:r w:rsidRPr="003A781D">
        <w:rPr>
          <w:rFonts w:eastAsia="Times New Roman"/>
          <w:b/>
          <w:sz w:val="24"/>
          <w:szCs w:val="24"/>
        </w:rPr>
        <w:t>Unit-</w:t>
      </w:r>
      <w:r w:rsidR="004504F2" w:rsidRPr="003A781D">
        <w:rPr>
          <w:rFonts w:eastAsia="Times New Roman"/>
          <w:b/>
          <w:sz w:val="24"/>
          <w:szCs w:val="24"/>
        </w:rPr>
        <w:t>3</w:t>
      </w:r>
    </w:p>
    <w:p w:rsidR="00280274" w:rsidRPr="003A781D" w:rsidRDefault="0041458B" w:rsidP="00641B47">
      <w:pPr>
        <w:widowControl w:val="0"/>
        <w:autoSpaceDE w:val="0"/>
        <w:autoSpaceDN w:val="0"/>
        <w:jc w:val="both"/>
        <w:rPr>
          <w:rFonts w:eastAsia="Times New Roman"/>
          <w:b/>
          <w:sz w:val="24"/>
          <w:szCs w:val="24"/>
        </w:rPr>
      </w:pPr>
      <w:r w:rsidRPr="003A781D">
        <w:rPr>
          <w:rFonts w:eastAsia="Times New Roman"/>
          <w:b/>
          <w:color w:val="010202"/>
          <w:sz w:val="24"/>
          <w:szCs w:val="24"/>
        </w:rPr>
        <w:t xml:space="preserve">Stability of Frames: </w:t>
      </w:r>
      <w:r w:rsidRPr="003A781D">
        <w:rPr>
          <w:rFonts w:eastAsia="Times New Roman"/>
          <w:color w:val="010202"/>
          <w:sz w:val="24"/>
          <w:szCs w:val="24"/>
        </w:rPr>
        <w:t>Member Buckling versus Global Buckling, Slenderness Ratio of Frame</w:t>
      </w:r>
      <w:r w:rsidRPr="003A781D">
        <w:rPr>
          <w:rFonts w:eastAsia="Times New Roman"/>
          <w:b/>
          <w:color w:val="010202"/>
          <w:sz w:val="24"/>
          <w:szCs w:val="24"/>
        </w:rPr>
        <w:t xml:space="preserve"> </w:t>
      </w:r>
      <w:r w:rsidRPr="003A781D">
        <w:rPr>
          <w:rFonts w:eastAsia="Times New Roman"/>
          <w:color w:val="010202"/>
          <w:sz w:val="24"/>
          <w:szCs w:val="24"/>
        </w:rPr>
        <w:t>Members</w:t>
      </w:r>
      <w:r w:rsidR="00280274" w:rsidRPr="003A781D">
        <w:rPr>
          <w:rFonts w:eastAsia="Times New Roman"/>
          <w:bCs/>
          <w:sz w:val="24"/>
          <w:szCs w:val="24"/>
        </w:rPr>
        <w:t>.</w:t>
      </w:r>
    </w:p>
    <w:p w:rsidR="00280274" w:rsidRPr="003A781D" w:rsidRDefault="00280274" w:rsidP="00641B47">
      <w:pPr>
        <w:widowControl w:val="0"/>
        <w:autoSpaceDE w:val="0"/>
        <w:autoSpaceDN w:val="0"/>
        <w:jc w:val="center"/>
        <w:rPr>
          <w:rFonts w:eastAsia="Times New Roman"/>
          <w:b/>
          <w:sz w:val="24"/>
          <w:szCs w:val="24"/>
        </w:rPr>
      </w:pPr>
      <w:r w:rsidRPr="003A781D">
        <w:rPr>
          <w:rFonts w:eastAsia="Times New Roman"/>
          <w:b/>
          <w:sz w:val="24"/>
          <w:szCs w:val="24"/>
        </w:rPr>
        <w:t>Unit-</w:t>
      </w:r>
      <w:r w:rsidR="004504F2" w:rsidRPr="003A781D">
        <w:rPr>
          <w:rFonts w:eastAsia="Times New Roman"/>
          <w:b/>
          <w:sz w:val="24"/>
          <w:szCs w:val="24"/>
        </w:rPr>
        <w:t>4</w:t>
      </w:r>
    </w:p>
    <w:p w:rsidR="00280274" w:rsidRPr="003A781D" w:rsidRDefault="0041458B" w:rsidP="00641B47">
      <w:pPr>
        <w:widowControl w:val="0"/>
        <w:autoSpaceDE w:val="0"/>
        <w:autoSpaceDN w:val="0"/>
        <w:rPr>
          <w:rFonts w:eastAsia="Times New Roman"/>
          <w:color w:val="010202"/>
          <w:sz w:val="24"/>
          <w:szCs w:val="24"/>
        </w:rPr>
      </w:pPr>
      <w:r w:rsidRPr="003A781D">
        <w:rPr>
          <w:rFonts w:eastAsia="Times New Roman"/>
          <w:b/>
          <w:color w:val="010202"/>
          <w:sz w:val="24"/>
          <w:szCs w:val="24"/>
        </w:rPr>
        <w:t xml:space="preserve">Stability of Beams: </w:t>
      </w:r>
      <w:r w:rsidRPr="003A781D">
        <w:rPr>
          <w:rFonts w:eastAsia="Times New Roman"/>
          <w:color w:val="010202"/>
          <w:sz w:val="24"/>
          <w:szCs w:val="24"/>
        </w:rPr>
        <w:t>lateral torsion buckling</w:t>
      </w:r>
    </w:p>
    <w:p w:rsidR="0041458B" w:rsidRPr="003A781D" w:rsidRDefault="0041458B" w:rsidP="00641B47">
      <w:pPr>
        <w:widowControl w:val="0"/>
        <w:autoSpaceDE w:val="0"/>
        <w:autoSpaceDN w:val="0"/>
        <w:rPr>
          <w:rFonts w:eastAsia="Times New Roman"/>
          <w:color w:val="010202"/>
          <w:sz w:val="24"/>
          <w:szCs w:val="24"/>
        </w:rPr>
      </w:pPr>
    </w:p>
    <w:p w:rsidR="0041458B" w:rsidRPr="003A781D" w:rsidRDefault="0041458B" w:rsidP="0041458B">
      <w:pPr>
        <w:widowControl w:val="0"/>
        <w:autoSpaceDE w:val="0"/>
        <w:autoSpaceDN w:val="0"/>
        <w:jc w:val="center"/>
        <w:rPr>
          <w:rFonts w:eastAsia="Times New Roman"/>
          <w:b/>
          <w:sz w:val="24"/>
          <w:szCs w:val="24"/>
        </w:rPr>
      </w:pPr>
      <w:r w:rsidRPr="003A781D">
        <w:rPr>
          <w:rFonts w:eastAsia="Times New Roman"/>
          <w:b/>
          <w:sz w:val="24"/>
          <w:szCs w:val="24"/>
        </w:rPr>
        <w:t>Unit-5</w:t>
      </w:r>
    </w:p>
    <w:p w:rsidR="0041458B" w:rsidRPr="003A781D" w:rsidRDefault="0041458B" w:rsidP="0041458B">
      <w:pPr>
        <w:widowControl w:val="0"/>
        <w:autoSpaceDE w:val="0"/>
        <w:autoSpaceDN w:val="0"/>
        <w:jc w:val="both"/>
        <w:rPr>
          <w:rFonts w:eastAsia="Times New Roman"/>
          <w:color w:val="010202"/>
          <w:sz w:val="24"/>
          <w:szCs w:val="24"/>
        </w:rPr>
      </w:pPr>
      <w:r w:rsidRPr="003A781D">
        <w:rPr>
          <w:rFonts w:eastAsia="Times New Roman"/>
          <w:b/>
          <w:color w:val="010202"/>
          <w:sz w:val="24"/>
          <w:szCs w:val="24"/>
        </w:rPr>
        <w:t xml:space="preserve">Stability of Plates: </w:t>
      </w:r>
      <w:r w:rsidRPr="003A781D">
        <w:rPr>
          <w:rFonts w:eastAsia="Times New Roman"/>
          <w:color w:val="010202"/>
          <w:sz w:val="24"/>
          <w:szCs w:val="24"/>
        </w:rPr>
        <w:t>axial flexural buckling, shear flexural buckling, buckling under combined</w:t>
      </w:r>
      <w:r w:rsidRPr="003A781D">
        <w:rPr>
          <w:rFonts w:eastAsia="Times New Roman"/>
          <w:b/>
          <w:color w:val="010202"/>
          <w:sz w:val="24"/>
          <w:szCs w:val="24"/>
        </w:rPr>
        <w:t xml:space="preserve"> </w:t>
      </w:r>
      <w:r w:rsidRPr="003A781D">
        <w:rPr>
          <w:rFonts w:eastAsia="Times New Roman"/>
          <w:color w:val="010202"/>
          <w:sz w:val="24"/>
          <w:szCs w:val="24"/>
        </w:rPr>
        <w:t>loads</w:t>
      </w:r>
    </w:p>
    <w:p w:rsidR="0041458B" w:rsidRPr="003A781D" w:rsidRDefault="0041458B" w:rsidP="0041458B">
      <w:pPr>
        <w:widowControl w:val="0"/>
        <w:autoSpaceDE w:val="0"/>
        <w:autoSpaceDN w:val="0"/>
        <w:jc w:val="center"/>
        <w:rPr>
          <w:rFonts w:eastAsia="Times New Roman"/>
          <w:b/>
          <w:sz w:val="24"/>
          <w:szCs w:val="24"/>
        </w:rPr>
      </w:pPr>
    </w:p>
    <w:p w:rsidR="0041458B" w:rsidRPr="003A781D" w:rsidRDefault="0041458B" w:rsidP="0041458B">
      <w:pPr>
        <w:widowControl w:val="0"/>
        <w:autoSpaceDE w:val="0"/>
        <w:autoSpaceDN w:val="0"/>
        <w:jc w:val="center"/>
        <w:rPr>
          <w:rFonts w:eastAsia="Times New Roman"/>
          <w:b/>
          <w:sz w:val="24"/>
          <w:szCs w:val="24"/>
        </w:rPr>
      </w:pPr>
      <w:r w:rsidRPr="003A781D">
        <w:rPr>
          <w:rFonts w:eastAsia="Times New Roman"/>
          <w:b/>
          <w:sz w:val="24"/>
          <w:szCs w:val="24"/>
        </w:rPr>
        <w:t>Unit-6</w:t>
      </w:r>
    </w:p>
    <w:p w:rsidR="0041458B" w:rsidRPr="003A781D" w:rsidRDefault="0041458B" w:rsidP="0041458B">
      <w:pPr>
        <w:widowControl w:val="0"/>
        <w:autoSpaceDE w:val="0"/>
        <w:autoSpaceDN w:val="0"/>
        <w:jc w:val="both"/>
        <w:rPr>
          <w:rFonts w:eastAsia="Times New Roman"/>
          <w:b/>
          <w:sz w:val="24"/>
          <w:szCs w:val="24"/>
        </w:rPr>
      </w:pPr>
      <w:r w:rsidRPr="003A781D">
        <w:rPr>
          <w:rFonts w:eastAsia="Times New Roman"/>
          <w:b/>
          <w:color w:val="010202"/>
          <w:sz w:val="24"/>
          <w:szCs w:val="24"/>
        </w:rPr>
        <w:t xml:space="preserve">Stability of Plates: </w:t>
      </w:r>
      <w:r w:rsidRPr="003A781D">
        <w:rPr>
          <w:rFonts w:eastAsia="Times New Roman"/>
          <w:color w:val="010202"/>
          <w:sz w:val="24"/>
          <w:szCs w:val="24"/>
        </w:rPr>
        <w:t>axial flexural buckling, shear flexural buckling, buckling under combined</w:t>
      </w:r>
      <w:r w:rsidRPr="003A781D">
        <w:rPr>
          <w:rFonts w:eastAsia="Times New Roman"/>
          <w:b/>
          <w:color w:val="010202"/>
          <w:sz w:val="24"/>
          <w:szCs w:val="24"/>
        </w:rPr>
        <w:t xml:space="preserve"> </w:t>
      </w:r>
      <w:r w:rsidRPr="003A781D">
        <w:rPr>
          <w:rFonts w:eastAsia="Times New Roman"/>
          <w:color w:val="010202"/>
          <w:sz w:val="24"/>
          <w:szCs w:val="24"/>
        </w:rPr>
        <w:t>loads</w:t>
      </w:r>
    </w:p>
    <w:p w:rsidR="0041458B" w:rsidRPr="003A781D" w:rsidRDefault="0041458B" w:rsidP="00641B47">
      <w:pPr>
        <w:widowControl w:val="0"/>
        <w:autoSpaceDE w:val="0"/>
        <w:autoSpaceDN w:val="0"/>
        <w:rPr>
          <w:rFonts w:eastAsia="Times New Roman"/>
          <w:b/>
          <w:bCs/>
          <w:sz w:val="24"/>
          <w:szCs w:val="24"/>
        </w:rPr>
      </w:pPr>
    </w:p>
    <w:p w:rsidR="00280274" w:rsidRPr="003A781D" w:rsidRDefault="00280274" w:rsidP="00641B47">
      <w:pPr>
        <w:widowControl w:val="0"/>
        <w:autoSpaceDE w:val="0"/>
        <w:autoSpaceDN w:val="0"/>
        <w:rPr>
          <w:rFonts w:eastAsia="Times New Roman"/>
          <w:b/>
          <w:sz w:val="24"/>
          <w:szCs w:val="24"/>
        </w:rPr>
      </w:pPr>
      <w:r w:rsidRPr="003A781D">
        <w:rPr>
          <w:rFonts w:eastAsia="Times New Roman"/>
          <w:b/>
          <w:sz w:val="24"/>
          <w:szCs w:val="24"/>
        </w:rPr>
        <w:t>Reference Books:</w:t>
      </w:r>
    </w:p>
    <w:p w:rsidR="00280274" w:rsidRPr="003A781D" w:rsidRDefault="00280274" w:rsidP="0041458B">
      <w:pPr>
        <w:pStyle w:val="Heading5"/>
        <w:keepNext/>
        <w:keepLines/>
        <w:shd w:val="clear" w:color="auto" w:fill="FFFFFF"/>
        <w:spacing w:before="0" w:after="0" w:line="240" w:lineRule="auto"/>
        <w:jc w:val="both"/>
        <w:rPr>
          <w:rFonts w:ascii="Times New Roman" w:hAnsi="Times New Roman"/>
          <w:b w:val="0"/>
          <w:i w:val="0"/>
          <w:sz w:val="24"/>
          <w:szCs w:val="24"/>
        </w:rPr>
      </w:pPr>
    </w:p>
    <w:p w:rsidR="0041458B" w:rsidRPr="003A781D" w:rsidRDefault="0041458B" w:rsidP="009C1DE6">
      <w:pPr>
        <w:pStyle w:val="ListParagraph"/>
        <w:numPr>
          <w:ilvl w:val="0"/>
          <w:numId w:val="26"/>
        </w:numPr>
        <w:spacing w:line="0" w:lineRule="atLeast"/>
        <w:rPr>
          <w:rFonts w:eastAsia="Times New Roman"/>
          <w:color w:val="010202"/>
          <w:sz w:val="24"/>
          <w:szCs w:val="24"/>
        </w:rPr>
      </w:pPr>
      <w:r w:rsidRPr="003A781D">
        <w:rPr>
          <w:rFonts w:eastAsia="Times New Roman"/>
          <w:color w:val="010202"/>
          <w:sz w:val="24"/>
          <w:szCs w:val="24"/>
        </w:rPr>
        <w:t xml:space="preserve">Theory of elastic stability, Timoshenko and Gere, Tata </w:t>
      </w:r>
      <w:proofErr w:type="spellStart"/>
      <w:r w:rsidRPr="003A781D">
        <w:rPr>
          <w:rFonts w:eastAsia="Times New Roman"/>
          <w:color w:val="010202"/>
          <w:sz w:val="24"/>
          <w:szCs w:val="24"/>
        </w:rPr>
        <w:t>Mc</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Graw</w:t>
      </w:r>
      <w:proofErr w:type="spellEnd"/>
      <w:r w:rsidRPr="003A781D">
        <w:rPr>
          <w:rFonts w:eastAsia="Times New Roman"/>
          <w:color w:val="010202"/>
          <w:sz w:val="24"/>
          <w:szCs w:val="24"/>
        </w:rPr>
        <w:t xml:space="preserve"> Hill,1981</w:t>
      </w:r>
    </w:p>
    <w:p w:rsidR="0041458B" w:rsidRPr="003A781D" w:rsidRDefault="0041458B" w:rsidP="009C1DE6">
      <w:pPr>
        <w:pStyle w:val="ListParagraph"/>
        <w:numPr>
          <w:ilvl w:val="0"/>
          <w:numId w:val="26"/>
        </w:numPr>
        <w:rPr>
          <w:sz w:val="24"/>
          <w:szCs w:val="24"/>
        </w:rPr>
      </w:pPr>
      <w:r w:rsidRPr="003A781D">
        <w:rPr>
          <w:rFonts w:eastAsia="Times New Roman"/>
          <w:color w:val="010202"/>
          <w:sz w:val="24"/>
          <w:szCs w:val="24"/>
        </w:rPr>
        <w:t xml:space="preserve">Principles of Structural Stability Theory, Alexander </w:t>
      </w:r>
      <w:proofErr w:type="spellStart"/>
      <w:r w:rsidRPr="003A781D">
        <w:rPr>
          <w:rFonts w:eastAsia="Times New Roman"/>
          <w:color w:val="010202"/>
          <w:sz w:val="24"/>
          <w:szCs w:val="24"/>
        </w:rPr>
        <w:t>Chajes</w:t>
      </w:r>
      <w:proofErr w:type="spellEnd"/>
      <w:r w:rsidRPr="003A781D">
        <w:rPr>
          <w:rFonts w:eastAsia="Times New Roman"/>
          <w:color w:val="010202"/>
          <w:sz w:val="24"/>
          <w:szCs w:val="24"/>
        </w:rPr>
        <w:t>, Prentice Hall, New Jersey</w:t>
      </w:r>
    </w:p>
    <w:p w:rsidR="009F2F58" w:rsidRPr="003A781D" w:rsidRDefault="0041458B" w:rsidP="009C1DE6">
      <w:pPr>
        <w:pStyle w:val="ListParagraph"/>
        <w:numPr>
          <w:ilvl w:val="0"/>
          <w:numId w:val="26"/>
        </w:numPr>
        <w:spacing w:line="281" w:lineRule="auto"/>
        <w:ind w:right="534"/>
        <w:jc w:val="both"/>
        <w:rPr>
          <w:rFonts w:eastAsia="Times New Roman"/>
          <w:color w:val="010202"/>
          <w:sz w:val="24"/>
          <w:szCs w:val="24"/>
        </w:rPr>
      </w:pPr>
      <w:r w:rsidRPr="003A781D">
        <w:rPr>
          <w:rFonts w:eastAsia="Times New Roman"/>
          <w:color w:val="010202"/>
          <w:sz w:val="24"/>
          <w:szCs w:val="24"/>
        </w:rPr>
        <w:t xml:space="preserve">Structural Stability of columns and plates, </w:t>
      </w:r>
      <w:proofErr w:type="spellStart"/>
      <w:r w:rsidRPr="003A781D">
        <w:rPr>
          <w:rFonts w:eastAsia="Times New Roman"/>
          <w:color w:val="010202"/>
          <w:sz w:val="24"/>
          <w:szCs w:val="24"/>
        </w:rPr>
        <w:t>Iyengar</w:t>
      </w:r>
      <w:proofErr w:type="spellEnd"/>
      <w:r w:rsidRPr="003A781D">
        <w:rPr>
          <w:rFonts w:eastAsia="Times New Roman"/>
          <w:color w:val="010202"/>
          <w:sz w:val="24"/>
          <w:szCs w:val="24"/>
        </w:rPr>
        <w:t>, N.</w:t>
      </w:r>
      <w:r w:rsidR="009F2F58" w:rsidRPr="003A781D">
        <w:rPr>
          <w:rFonts w:eastAsia="Times New Roman"/>
          <w:color w:val="010202"/>
          <w:sz w:val="24"/>
          <w:szCs w:val="24"/>
        </w:rPr>
        <w:t xml:space="preserve"> G. R., </w:t>
      </w:r>
      <w:proofErr w:type="gramStart"/>
      <w:r w:rsidR="009F2F58" w:rsidRPr="003A781D">
        <w:rPr>
          <w:rFonts w:eastAsia="Times New Roman"/>
          <w:color w:val="010202"/>
          <w:sz w:val="24"/>
          <w:szCs w:val="24"/>
        </w:rPr>
        <w:t>Eastern</w:t>
      </w:r>
      <w:proofErr w:type="gramEnd"/>
      <w:r w:rsidR="009F2F58" w:rsidRPr="003A781D">
        <w:rPr>
          <w:rFonts w:eastAsia="Times New Roman"/>
          <w:color w:val="010202"/>
          <w:sz w:val="24"/>
          <w:szCs w:val="24"/>
        </w:rPr>
        <w:t xml:space="preserve"> west press Pvt. </w:t>
      </w:r>
      <w:r w:rsidRPr="003A781D">
        <w:rPr>
          <w:rFonts w:eastAsia="Times New Roman"/>
          <w:color w:val="010202"/>
          <w:sz w:val="24"/>
          <w:szCs w:val="24"/>
        </w:rPr>
        <w:t xml:space="preserve">Ltd. </w:t>
      </w:r>
    </w:p>
    <w:p w:rsidR="0041458B" w:rsidRPr="003A781D" w:rsidRDefault="0041458B" w:rsidP="009C1DE6">
      <w:pPr>
        <w:pStyle w:val="ListParagraph"/>
        <w:numPr>
          <w:ilvl w:val="0"/>
          <w:numId w:val="26"/>
        </w:numPr>
        <w:spacing w:line="281" w:lineRule="auto"/>
        <w:ind w:right="720"/>
        <w:rPr>
          <w:rFonts w:eastAsia="Times New Roman"/>
          <w:color w:val="010202"/>
          <w:sz w:val="24"/>
          <w:szCs w:val="24"/>
        </w:rPr>
      </w:pPr>
      <w:r w:rsidRPr="003A781D">
        <w:rPr>
          <w:rFonts w:eastAsia="Times New Roman"/>
          <w:color w:val="010202"/>
          <w:sz w:val="24"/>
          <w:szCs w:val="24"/>
        </w:rPr>
        <w:t xml:space="preserve">Strength of Metal </w:t>
      </w:r>
      <w:proofErr w:type="spellStart"/>
      <w:r w:rsidRPr="003A781D">
        <w:rPr>
          <w:rFonts w:eastAsia="Times New Roman"/>
          <w:color w:val="010202"/>
          <w:sz w:val="24"/>
          <w:szCs w:val="24"/>
        </w:rPr>
        <w:t>Structures</w:t>
      </w:r>
      <w:proofErr w:type="gramStart"/>
      <w:r w:rsidRPr="003A781D">
        <w:rPr>
          <w:rFonts w:eastAsia="Times New Roman"/>
          <w:color w:val="010202"/>
          <w:sz w:val="24"/>
          <w:szCs w:val="24"/>
        </w:rPr>
        <w:t>,Bleich</w:t>
      </w:r>
      <w:proofErr w:type="spellEnd"/>
      <w:proofErr w:type="gramEnd"/>
      <w:r w:rsidRPr="003A781D">
        <w:rPr>
          <w:rFonts w:eastAsia="Times New Roman"/>
          <w:color w:val="010202"/>
          <w:sz w:val="24"/>
          <w:szCs w:val="24"/>
        </w:rPr>
        <w:t xml:space="preserve"> F. Bucking, Tata McGraw Hill, New York.</w:t>
      </w:r>
    </w:p>
    <w:p w:rsidR="0041458B" w:rsidRPr="003A781D" w:rsidRDefault="0041458B" w:rsidP="009F2F58">
      <w:pPr>
        <w:rPr>
          <w:sz w:val="24"/>
          <w:szCs w:val="24"/>
        </w:rPr>
      </w:pPr>
    </w:p>
    <w:p w:rsidR="00280274" w:rsidRPr="003A781D" w:rsidRDefault="00280274" w:rsidP="00641B47">
      <w:pPr>
        <w:rPr>
          <w:sz w:val="24"/>
          <w:szCs w:val="24"/>
        </w:rPr>
      </w:pPr>
    </w:p>
    <w:p w:rsidR="008C5421" w:rsidRPr="003A781D" w:rsidRDefault="008C5421" w:rsidP="00641B47">
      <w:pPr>
        <w:rPr>
          <w:sz w:val="24"/>
          <w:szCs w:val="24"/>
        </w:rPr>
      </w:pPr>
    </w:p>
    <w:p w:rsidR="008C5421" w:rsidRPr="003A781D" w:rsidRDefault="008C5421" w:rsidP="00641B47">
      <w:pPr>
        <w:rPr>
          <w:sz w:val="24"/>
          <w:szCs w:val="24"/>
        </w:rPr>
      </w:pPr>
    </w:p>
    <w:p w:rsidR="00C8199A" w:rsidRPr="003A781D" w:rsidRDefault="00C8199A"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641B47" w:rsidRPr="003A781D" w:rsidRDefault="00641B47" w:rsidP="00641B47">
      <w:pPr>
        <w:rPr>
          <w:sz w:val="24"/>
          <w:szCs w:val="24"/>
        </w:rPr>
      </w:pPr>
    </w:p>
    <w:p w:rsidR="00641B47" w:rsidRPr="003A781D" w:rsidRDefault="0053009A" w:rsidP="0053009A">
      <w:pPr>
        <w:jc w:val="center"/>
        <w:rPr>
          <w:b/>
          <w:sz w:val="24"/>
          <w:szCs w:val="24"/>
        </w:rPr>
      </w:pPr>
      <w:r w:rsidRPr="003A781D">
        <w:rPr>
          <w:b/>
          <w:sz w:val="24"/>
          <w:szCs w:val="24"/>
        </w:rPr>
        <w:t>Program Elective -II</w:t>
      </w:r>
    </w:p>
    <w:p w:rsidR="008C5421" w:rsidRPr="003A781D" w:rsidRDefault="008C5421"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4"/>
        <w:gridCol w:w="920"/>
        <w:gridCol w:w="1070"/>
        <w:gridCol w:w="889"/>
        <w:gridCol w:w="1745"/>
        <w:gridCol w:w="1778"/>
        <w:gridCol w:w="1319"/>
        <w:gridCol w:w="1015"/>
      </w:tblGrid>
      <w:tr w:rsidR="00F418F5" w:rsidRPr="003A781D" w:rsidTr="00DA78EF">
        <w:tc>
          <w:tcPr>
            <w:tcW w:w="755" w:type="pct"/>
          </w:tcPr>
          <w:p w:rsidR="00F418F5" w:rsidRPr="003A781D" w:rsidRDefault="004C0BB8" w:rsidP="00641B47">
            <w:pPr>
              <w:widowControl w:val="0"/>
              <w:autoSpaceDE w:val="0"/>
              <w:autoSpaceDN w:val="0"/>
              <w:adjustRightInd w:val="0"/>
              <w:jc w:val="center"/>
              <w:rPr>
                <w:b/>
                <w:sz w:val="24"/>
                <w:szCs w:val="24"/>
                <w:lang w:val="en-IN" w:eastAsia="en-IN"/>
              </w:rPr>
            </w:pPr>
            <w:r w:rsidRPr="003A781D">
              <w:rPr>
                <w:b/>
                <w:sz w:val="24"/>
                <w:szCs w:val="24"/>
              </w:rPr>
              <w:t>MTSE-111</w:t>
            </w:r>
            <w:r w:rsidR="0053009A" w:rsidRPr="003A781D">
              <w:rPr>
                <w:b/>
                <w:sz w:val="24"/>
                <w:szCs w:val="24"/>
              </w:rPr>
              <w:t xml:space="preserve"> A</w:t>
            </w:r>
          </w:p>
        </w:tc>
        <w:tc>
          <w:tcPr>
            <w:tcW w:w="3752" w:type="pct"/>
            <w:gridSpan w:val="6"/>
            <w:tcBorders>
              <w:right w:val="nil"/>
            </w:tcBorders>
          </w:tcPr>
          <w:p w:rsidR="00F418F5" w:rsidRPr="003A781D" w:rsidRDefault="0053009A" w:rsidP="00641B47">
            <w:pPr>
              <w:ind w:right="20"/>
              <w:jc w:val="center"/>
              <w:rPr>
                <w:sz w:val="24"/>
                <w:szCs w:val="24"/>
              </w:rPr>
            </w:pPr>
            <w:r w:rsidRPr="003A781D">
              <w:rPr>
                <w:rFonts w:eastAsia="Times New Roman"/>
                <w:b/>
                <w:bCs/>
                <w:color w:val="010202"/>
                <w:sz w:val="24"/>
                <w:szCs w:val="24"/>
              </w:rPr>
              <w:t>Analytical and Numerical Methods for Structural Engineering</w:t>
            </w:r>
          </w:p>
        </w:tc>
        <w:tc>
          <w:tcPr>
            <w:tcW w:w="493" w:type="pct"/>
            <w:tcBorders>
              <w:left w:val="nil"/>
            </w:tcBorders>
          </w:tcPr>
          <w:p w:rsidR="00F418F5" w:rsidRPr="003A781D" w:rsidRDefault="00F418F5" w:rsidP="00641B47">
            <w:pPr>
              <w:widowControl w:val="0"/>
              <w:autoSpaceDE w:val="0"/>
              <w:autoSpaceDN w:val="0"/>
              <w:adjustRightInd w:val="0"/>
              <w:jc w:val="center"/>
              <w:rPr>
                <w:b/>
                <w:bCs/>
                <w:sz w:val="24"/>
                <w:szCs w:val="24"/>
                <w:lang w:val="en-IN" w:eastAsia="en-IN"/>
              </w:rPr>
            </w:pPr>
          </w:p>
        </w:tc>
      </w:tr>
      <w:tr w:rsidR="008C120B" w:rsidRPr="003A781D" w:rsidTr="00CE0B95">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6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64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E0B95" w:rsidRPr="003A781D" w:rsidTr="00CE0B95">
        <w:tc>
          <w:tcPr>
            <w:tcW w:w="755"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48"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64"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641"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CE0B95" w:rsidRPr="003A781D" w:rsidRDefault="00CE0B95"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F418F5" w:rsidRPr="003A781D" w:rsidTr="00DA78EF">
        <w:tc>
          <w:tcPr>
            <w:tcW w:w="4507" w:type="pct"/>
            <w:gridSpan w:val="7"/>
            <w:tcBorders>
              <w:top w:val="single" w:sz="4" w:space="0" w:color="auto"/>
              <w:left w:val="single" w:sz="4" w:space="0" w:color="auto"/>
              <w:bottom w:val="single" w:sz="4" w:space="0" w:color="auto"/>
              <w:right w:val="nil"/>
            </w:tcBorders>
          </w:tcPr>
          <w:p w:rsidR="00F418F5" w:rsidRPr="003A781D" w:rsidRDefault="00F418F5"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F418F5" w:rsidRPr="003A781D" w:rsidRDefault="00F418F5" w:rsidP="00641B47">
            <w:pPr>
              <w:widowControl w:val="0"/>
              <w:autoSpaceDE w:val="0"/>
              <w:autoSpaceDN w:val="0"/>
              <w:adjustRightInd w:val="0"/>
              <w:jc w:val="center"/>
              <w:rPr>
                <w:b/>
                <w:sz w:val="24"/>
                <w:szCs w:val="24"/>
                <w:lang w:val="en-IN" w:eastAsia="en-IN"/>
              </w:rPr>
            </w:pPr>
          </w:p>
        </w:tc>
      </w:tr>
      <w:tr w:rsidR="00F418F5" w:rsidRPr="003A781D" w:rsidTr="00DA78EF">
        <w:trPr>
          <w:trHeight w:val="305"/>
        </w:trPr>
        <w:tc>
          <w:tcPr>
            <w:tcW w:w="755" w:type="pct"/>
            <w:tcBorders>
              <w:top w:val="single" w:sz="4" w:space="0" w:color="auto"/>
            </w:tcBorders>
          </w:tcPr>
          <w:p w:rsidR="00F418F5" w:rsidRPr="003A781D" w:rsidRDefault="00F418F5"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F418F5" w:rsidRPr="003A781D" w:rsidRDefault="0053009A" w:rsidP="00641B47">
            <w:pPr>
              <w:jc w:val="both"/>
              <w:rPr>
                <w:i/>
                <w:sz w:val="24"/>
                <w:szCs w:val="24"/>
              </w:rPr>
            </w:pPr>
            <w:r w:rsidRPr="003A781D">
              <w:rPr>
                <w:rFonts w:eastAsia="Times New Roman"/>
                <w:i/>
                <w:color w:val="010202"/>
                <w:sz w:val="24"/>
                <w:szCs w:val="24"/>
              </w:rPr>
              <w:t>Solve ordinary and partial differential equations in structural mechanics using numerical methods</w:t>
            </w:r>
          </w:p>
        </w:tc>
      </w:tr>
      <w:tr w:rsidR="00F418F5" w:rsidRPr="003A781D" w:rsidTr="00DA78EF">
        <w:tc>
          <w:tcPr>
            <w:tcW w:w="755" w:type="pct"/>
          </w:tcPr>
          <w:p w:rsidR="00F418F5" w:rsidRPr="003A781D" w:rsidRDefault="00F418F5"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F418F5" w:rsidRPr="003A781D" w:rsidRDefault="0053009A" w:rsidP="0053009A">
            <w:pPr>
              <w:tabs>
                <w:tab w:val="left" w:pos="360"/>
              </w:tabs>
              <w:spacing w:line="0" w:lineRule="atLeast"/>
              <w:rPr>
                <w:rFonts w:eastAsia="Times New Roman"/>
                <w:b/>
                <w:i/>
                <w:color w:val="010202"/>
                <w:sz w:val="24"/>
                <w:szCs w:val="24"/>
              </w:rPr>
            </w:pPr>
            <w:r w:rsidRPr="003A781D">
              <w:rPr>
                <w:rFonts w:eastAsia="Times New Roman"/>
                <w:i/>
                <w:color w:val="010202"/>
                <w:sz w:val="24"/>
                <w:szCs w:val="24"/>
              </w:rPr>
              <w:t>Write a program to solve a mathematical problem.</w:t>
            </w:r>
          </w:p>
        </w:tc>
      </w:tr>
    </w:tbl>
    <w:p w:rsidR="00F418F5" w:rsidRPr="003A781D" w:rsidRDefault="00F418F5" w:rsidP="00641B47">
      <w:pPr>
        <w:ind w:right="20"/>
        <w:jc w:val="center"/>
        <w:rPr>
          <w:rFonts w:eastAsia="Times New Roman"/>
          <w:b/>
          <w:bCs/>
          <w:color w:val="010202"/>
          <w:sz w:val="24"/>
          <w:szCs w:val="24"/>
        </w:rPr>
      </w:pPr>
    </w:p>
    <w:p w:rsidR="00754DF4" w:rsidRPr="003A781D" w:rsidRDefault="00754DF4" w:rsidP="00641B47">
      <w:pPr>
        <w:rPr>
          <w:sz w:val="24"/>
          <w:szCs w:val="24"/>
        </w:rPr>
      </w:pPr>
    </w:p>
    <w:p w:rsidR="00F418F5" w:rsidRPr="003A781D" w:rsidRDefault="00F418F5" w:rsidP="00641B47">
      <w:pPr>
        <w:jc w:val="center"/>
        <w:rPr>
          <w:rFonts w:eastAsia="Times New Roman"/>
          <w:b/>
          <w:bCs/>
          <w:color w:val="010202"/>
          <w:sz w:val="24"/>
          <w:szCs w:val="24"/>
        </w:rPr>
      </w:pPr>
      <w:r w:rsidRPr="003A781D">
        <w:rPr>
          <w:rFonts w:eastAsia="Times New Roman"/>
          <w:b/>
          <w:bCs/>
          <w:color w:val="010202"/>
          <w:sz w:val="24"/>
          <w:szCs w:val="24"/>
        </w:rPr>
        <w:t>Unit 1</w:t>
      </w:r>
    </w:p>
    <w:p w:rsidR="00754DF4" w:rsidRPr="003A781D" w:rsidRDefault="0053009A" w:rsidP="0053009A">
      <w:pPr>
        <w:jc w:val="both"/>
        <w:rPr>
          <w:sz w:val="24"/>
          <w:szCs w:val="24"/>
        </w:rPr>
      </w:pPr>
      <w:r w:rsidRPr="003A781D">
        <w:rPr>
          <w:rFonts w:eastAsia="Times New Roman"/>
          <w:b/>
          <w:color w:val="010202"/>
          <w:sz w:val="24"/>
          <w:szCs w:val="24"/>
        </w:rPr>
        <w:t xml:space="preserve">Fundamentals of Numerical Methods: </w:t>
      </w:r>
      <w:r w:rsidRPr="003A781D">
        <w:rPr>
          <w:rFonts w:eastAsia="Times New Roman"/>
          <w:color w:val="010202"/>
          <w:sz w:val="24"/>
          <w:szCs w:val="24"/>
        </w:rPr>
        <w:t>Error Analysis, Polynomial Approximations and</w:t>
      </w:r>
      <w:r w:rsidRPr="003A781D">
        <w:rPr>
          <w:rFonts w:eastAsia="Times New Roman"/>
          <w:b/>
          <w:color w:val="010202"/>
          <w:sz w:val="24"/>
          <w:szCs w:val="24"/>
        </w:rPr>
        <w:t xml:space="preserve"> </w:t>
      </w:r>
      <w:r w:rsidRPr="003A781D">
        <w:rPr>
          <w:rFonts w:eastAsia="Times New Roman"/>
          <w:color w:val="010202"/>
          <w:sz w:val="24"/>
          <w:szCs w:val="24"/>
        </w:rPr>
        <w:t>Interpolations</w:t>
      </w:r>
    </w:p>
    <w:p w:rsidR="00F418F5" w:rsidRPr="003A781D" w:rsidRDefault="00F418F5" w:rsidP="00641B47">
      <w:pPr>
        <w:jc w:val="center"/>
        <w:rPr>
          <w:rFonts w:eastAsia="Times New Roman"/>
          <w:b/>
          <w:bCs/>
          <w:color w:val="010202"/>
          <w:sz w:val="24"/>
          <w:szCs w:val="24"/>
        </w:rPr>
      </w:pPr>
      <w:r w:rsidRPr="003A781D">
        <w:rPr>
          <w:rFonts w:eastAsia="Times New Roman"/>
          <w:b/>
          <w:bCs/>
          <w:color w:val="010202"/>
          <w:sz w:val="24"/>
          <w:szCs w:val="24"/>
        </w:rPr>
        <w:t>Unit 2</w:t>
      </w:r>
    </w:p>
    <w:p w:rsidR="00754DF4" w:rsidRPr="003A781D" w:rsidRDefault="0053009A" w:rsidP="00641B47">
      <w:pPr>
        <w:rPr>
          <w:rFonts w:eastAsia="Times New Roman"/>
          <w:color w:val="010202"/>
          <w:sz w:val="24"/>
          <w:szCs w:val="24"/>
        </w:rPr>
      </w:pPr>
      <w:r w:rsidRPr="003A781D">
        <w:rPr>
          <w:rFonts w:eastAsia="Times New Roman"/>
          <w:b/>
          <w:color w:val="010202"/>
          <w:sz w:val="24"/>
          <w:szCs w:val="24"/>
        </w:rPr>
        <w:t>Curve Fitting;</w:t>
      </w:r>
      <w:r w:rsidRPr="003A781D">
        <w:rPr>
          <w:rFonts w:eastAsia="Times New Roman"/>
          <w:color w:val="010202"/>
          <w:sz w:val="24"/>
          <w:szCs w:val="24"/>
        </w:rPr>
        <w:t xml:space="preserve"> Interpolation and extrapolation</w:t>
      </w:r>
    </w:p>
    <w:p w:rsidR="0053009A" w:rsidRPr="003A781D" w:rsidRDefault="0053009A" w:rsidP="00641B47">
      <w:pPr>
        <w:rPr>
          <w:sz w:val="24"/>
          <w:szCs w:val="24"/>
        </w:rPr>
      </w:pPr>
    </w:p>
    <w:p w:rsidR="00F418F5" w:rsidRPr="003A781D" w:rsidRDefault="00F418F5" w:rsidP="00641B47">
      <w:pPr>
        <w:jc w:val="center"/>
        <w:rPr>
          <w:rFonts w:eastAsia="Times New Roman"/>
          <w:b/>
          <w:bCs/>
          <w:color w:val="010202"/>
          <w:sz w:val="24"/>
          <w:szCs w:val="24"/>
        </w:rPr>
      </w:pPr>
      <w:r w:rsidRPr="003A781D">
        <w:rPr>
          <w:rFonts w:eastAsia="Times New Roman"/>
          <w:b/>
          <w:bCs/>
          <w:color w:val="010202"/>
          <w:sz w:val="24"/>
          <w:szCs w:val="24"/>
        </w:rPr>
        <w:t>Unit 3</w:t>
      </w:r>
    </w:p>
    <w:p w:rsidR="00754DF4" w:rsidRPr="003A781D" w:rsidRDefault="0053009A" w:rsidP="00641B47">
      <w:pPr>
        <w:rPr>
          <w:rFonts w:eastAsia="Times New Roman"/>
          <w:b/>
          <w:color w:val="010202"/>
          <w:sz w:val="24"/>
          <w:szCs w:val="24"/>
        </w:rPr>
      </w:pPr>
      <w:r w:rsidRPr="003A781D">
        <w:rPr>
          <w:rFonts w:eastAsia="Times New Roman"/>
          <w:b/>
          <w:color w:val="010202"/>
          <w:sz w:val="24"/>
          <w:szCs w:val="24"/>
        </w:rPr>
        <w:t>Solution of Nonlinear Algebraic and Transcendental Equations</w:t>
      </w:r>
    </w:p>
    <w:p w:rsidR="0053009A" w:rsidRPr="003A781D" w:rsidRDefault="0053009A" w:rsidP="00641B47">
      <w:pPr>
        <w:rPr>
          <w:sz w:val="24"/>
          <w:szCs w:val="24"/>
        </w:rPr>
      </w:pPr>
    </w:p>
    <w:p w:rsidR="00F418F5" w:rsidRPr="003A781D" w:rsidRDefault="00F418F5" w:rsidP="00641B47">
      <w:pPr>
        <w:jc w:val="center"/>
        <w:rPr>
          <w:rFonts w:eastAsia="Times New Roman"/>
          <w:b/>
          <w:bCs/>
          <w:color w:val="010202"/>
          <w:sz w:val="24"/>
          <w:szCs w:val="24"/>
        </w:rPr>
      </w:pPr>
      <w:r w:rsidRPr="003A781D">
        <w:rPr>
          <w:rFonts w:eastAsia="Times New Roman"/>
          <w:b/>
          <w:bCs/>
          <w:color w:val="010202"/>
          <w:sz w:val="24"/>
          <w:szCs w:val="24"/>
        </w:rPr>
        <w:t>Unit 4</w:t>
      </w:r>
    </w:p>
    <w:p w:rsidR="0053009A" w:rsidRPr="003A781D" w:rsidRDefault="0053009A" w:rsidP="0053009A">
      <w:pPr>
        <w:jc w:val="both"/>
        <w:rPr>
          <w:rFonts w:eastAsia="Times New Roman"/>
          <w:b/>
          <w:bCs/>
          <w:color w:val="010202"/>
          <w:sz w:val="24"/>
          <w:szCs w:val="24"/>
        </w:rPr>
      </w:pPr>
      <w:r w:rsidRPr="003A781D">
        <w:rPr>
          <w:rFonts w:eastAsia="Times New Roman"/>
          <w:b/>
          <w:color w:val="010202"/>
          <w:sz w:val="24"/>
          <w:szCs w:val="24"/>
        </w:rPr>
        <w:t>Elements of Matrix Algebra</w:t>
      </w:r>
      <w:r w:rsidRPr="003A781D">
        <w:rPr>
          <w:rFonts w:eastAsia="Times New Roman"/>
          <w:color w:val="010202"/>
          <w:sz w:val="24"/>
          <w:szCs w:val="24"/>
        </w:rPr>
        <w:t>: Solution of Systems of Linear Equations, Eigen Value Problems</w:t>
      </w:r>
    </w:p>
    <w:p w:rsidR="0053009A" w:rsidRPr="003A781D" w:rsidRDefault="0053009A" w:rsidP="0053009A">
      <w:pPr>
        <w:jc w:val="center"/>
        <w:rPr>
          <w:rFonts w:eastAsia="Times New Roman"/>
          <w:b/>
          <w:bCs/>
          <w:color w:val="010202"/>
          <w:sz w:val="24"/>
          <w:szCs w:val="24"/>
        </w:rPr>
      </w:pPr>
    </w:p>
    <w:p w:rsidR="0053009A" w:rsidRPr="003A781D" w:rsidRDefault="0053009A" w:rsidP="0053009A">
      <w:pPr>
        <w:jc w:val="center"/>
        <w:rPr>
          <w:rFonts w:eastAsia="Times New Roman"/>
          <w:b/>
          <w:bCs/>
          <w:color w:val="010202"/>
          <w:sz w:val="24"/>
          <w:szCs w:val="24"/>
        </w:rPr>
      </w:pPr>
      <w:r w:rsidRPr="003A781D">
        <w:rPr>
          <w:rFonts w:eastAsia="Times New Roman"/>
          <w:b/>
          <w:bCs/>
          <w:color w:val="010202"/>
          <w:sz w:val="24"/>
          <w:szCs w:val="24"/>
        </w:rPr>
        <w:t>Unit 5</w:t>
      </w:r>
    </w:p>
    <w:p w:rsidR="0053009A" w:rsidRPr="003A781D" w:rsidRDefault="0053009A" w:rsidP="0053009A">
      <w:pPr>
        <w:spacing w:line="283" w:lineRule="auto"/>
        <w:ind w:right="900"/>
        <w:jc w:val="both"/>
        <w:rPr>
          <w:rFonts w:eastAsia="Times New Roman"/>
          <w:color w:val="010202"/>
          <w:sz w:val="24"/>
          <w:szCs w:val="24"/>
        </w:rPr>
      </w:pPr>
      <w:r w:rsidRPr="003A781D">
        <w:rPr>
          <w:rFonts w:eastAsia="Times New Roman"/>
          <w:b/>
          <w:color w:val="010202"/>
          <w:sz w:val="24"/>
          <w:szCs w:val="24"/>
        </w:rPr>
        <w:t xml:space="preserve">Numerical Differentiation &amp; Integration: </w:t>
      </w:r>
      <w:r w:rsidRPr="003A781D">
        <w:rPr>
          <w:rFonts w:eastAsia="Times New Roman"/>
          <w:color w:val="010202"/>
          <w:sz w:val="24"/>
          <w:szCs w:val="24"/>
        </w:rPr>
        <w:t>Solution of Ordinary and Partial Differential</w:t>
      </w:r>
      <w:r w:rsidRPr="003A781D">
        <w:rPr>
          <w:rFonts w:eastAsia="Times New Roman"/>
          <w:b/>
          <w:color w:val="010202"/>
          <w:sz w:val="24"/>
          <w:szCs w:val="24"/>
        </w:rPr>
        <w:t xml:space="preserve"> </w:t>
      </w:r>
      <w:r w:rsidRPr="003A781D">
        <w:rPr>
          <w:rFonts w:eastAsia="Times New Roman"/>
          <w:color w:val="010202"/>
          <w:sz w:val="24"/>
          <w:szCs w:val="24"/>
        </w:rPr>
        <w:t>Equations.</w:t>
      </w:r>
    </w:p>
    <w:p w:rsidR="0053009A" w:rsidRPr="003A781D" w:rsidRDefault="0053009A" w:rsidP="0053009A">
      <w:pPr>
        <w:jc w:val="center"/>
        <w:rPr>
          <w:rFonts w:eastAsia="Times New Roman"/>
          <w:b/>
          <w:bCs/>
          <w:color w:val="010202"/>
          <w:sz w:val="24"/>
          <w:szCs w:val="24"/>
        </w:rPr>
      </w:pPr>
      <w:r w:rsidRPr="003A781D">
        <w:rPr>
          <w:rFonts w:eastAsia="Times New Roman"/>
          <w:b/>
          <w:bCs/>
          <w:color w:val="010202"/>
          <w:sz w:val="24"/>
          <w:szCs w:val="24"/>
        </w:rPr>
        <w:t>Unit 6</w:t>
      </w:r>
    </w:p>
    <w:p w:rsidR="00754DF4" w:rsidRPr="003A781D" w:rsidRDefault="0053009A" w:rsidP="00641B47">
      <w:pPr>
        <w:jc w:val="both"/>
        <w:rPr>
          <w:rFonts w:eastAsia="Times New Roman"/>
          <w:color w:val="010202"/>
          <w:sz w:val="24"/>
          <w:szCs w:val="24"/>
        </w:rPr>
      </w:pPr>
      <w:r w:rsidRPr="003A781D">
        <w:rPr>
          <w:rFonts w:eastAsia="Times New Roman"/>
          <w:b/>
          <w:color w:val="010202"/>
          <w:sz w:val="24"/>
          <w:szCs w:val="24"/>
        </w:rPr>
        <w:t>Finite Difference scheme</w:t>
      </w:r>
      <w:r w:rsidRPr="003A781D">
        <w:rPr>
          <w:rFonts w:eastAsia="Times New Roman"/>
          <w:color w:val="010202"/>
          <w:sz w:val="24"/>
          <w:szCs w:val="24"/>
        </w:rPr>
        <w:t>: Implicit &amp; Explicit scheme</w:t>
      </w:r>
    </w:p>
    <w:p w:rsidR="0053009A" w:rsidRPr="003A781D" w:rsidRDefault="0053009A" w:rsidP="00641B47">
      <w:pPr>
        <w:jc w:val="both"/>
        <w:rPr>
          <w:rFonts w:eastAsia="Times New Roman"/>
          <w:color w:val="010202"/>
          <w:sz w:val="24"/>
          <w:szCs w:val="24"/>
        </w:rPr>
      </w:pPr>
    </w:p>
    <w:p w:rsidR="0053009A" w:rsidRPr="003A781D" w:rsidRDefault="0053009A" w:rsidP="0053009A">
      <w:pPr>
        <w:jc w:val="center"/>
        <w:rPr>
          <w:rFonts w:eastAsia="Times New Roman"/>
          <w:b/>
          <w:bCs/>
          <w:color w:val="010202"/>
          <w:sz w:val="24"/>
          <w:szCs w:val="24"/>
        </w:rPr>
      </w:pPr>
      <w:r w:rsidRPr="003A781D">
        <w:rPr>
          <w:rFonts w:eastAsia="Times New Roman"/>
          <w:b/>
          <w:bCs/>
          <w:color w:val="010202"/>
          <w:sz w:val="24"/>
          <w:szCs w:val="24"/>
        </w:rPr>
        <w:t>Unit 7</w:t>
      </w:r>
    </w:p>
    <w:p w:rsidR="0053009A" w:rsidRPr="003A781D" w:rsidRDefault="0053009A" w:rsidP="0053009A">
      <w:pPr>
        <w:jc w:val="both"/>
        <w:rPr>
          <w:rFonts w:eastAsia="Times New Roman"/>
          <w:b/>
          <w:bCs/>
          <w:color w:val="010202"/>
          <w:sz w:val="24"/>
          <w:szCs w:val="24"/>
        </w:rPr>
      </w:pPr>
      <w:r w:rsidRPr="003A781D">
        <w:rPr>
          <w:rFonts w:eastAsia="Times New Roman"/>
          <w:b/>
          <w:color w:val="010202"/>
          <w:sz w:val="24"/>
          <w:szCs w:val="24"/>
        </w:rPr>
        <w:t xml:space="preserve">Computer Algorithms: </w:t>
      </w:r>
      <w:r w:rsidRPr="003A781D">
        <w:rPr>
          <w:rFonts w:eastAsia="Times New Roman"/>
          <w:color w:val="010202"/>
          <w:sz w:val="24"/>
          <w:szCs w:val="24"/>
        </w:rPr>
        <w:t>Numerical Solutions for Different Structural Problems, Fuzzy Logic and</w:t>
      </w:r>
      <w:r w:rsidRPr="003A781D">
        <w:rPr>
          <w:rFonts w:eastAsia="Times New Roman"/>
          <w:b/>
          <w:color w:val="010202"/>
          <w:sz w:val="24"/>
          <w:szCs w:val="24"/>
        </w:rPr>
        <w:t xml:space="preserve"> </w:t>
      </w:r>
      <w:r w:rsidRPr="003A781D">
        <w:rPr>
          <w:rFonts w:eastAsia="Times New Roman"/>
          <w:color w:val="010202"/>
          <w:sz w:val="24"/>
          <w:szCs w:val="24"/>
        </w:rPr>
        <w:t>Neural Network</w:t>
      </w:r>
    </w:p>
    <w:p w:rsidR="00C81FA0" w:rsidRPr="003A781D" w:rsidRDefault="00C81FA0" w:rsidP="00641B47">
      <w:pPr>
        <w:rPr>
          <w:rFonts w:eastAsia="Times New Roman"/>
          <w:b/>
          <w:bCs/>
          <w:color w:val="010202"/>
          <w:sz w:val="24"/>
          <w:szCs w:val="24"/>
        </w:rPr>
      </w:pPr>
      <w:bookmarkStart w:id="1" w:name="page337"/>
      <w:bookmarkEnd w:id="1"/>
    </w:p>
    <w:p w:rsidR="00754DF4" w:rsidRPr="003A781D" w:rsidRDefault="00045557" w:rsidP="00641B47">
      <w:pPr>
        <w:rPr>
          <w:rFonts w:eastAsia="Times New Roman"/>
          <w:b/>
          <w:bCs/>
          <w:color w:val="010202"/>
          <w:sz w:val="24"/>
          <w:szCs w:val="24"/>
        </w:rPr>
      </w:pPr>
      <w:r w:rsidRPr="003A781D">
        <w:rPr>
          <w:rFonts w:eastAsia="Times New Roman"/>
          <w:b/>
          <w:bCs/>
          <w:color w:val="010202"/>
          <w:sz w:val="24"/>
          <w:szCs w:val="24"/>
        </w:rPr>
        <w:t>References:</w:t>
      </w:r>
    </w:p>
    <w:p w:rsidR="00B5548F" w:rsidRPr="003A781D" w:rsidRDefault="00B5548F" w:rsidP="00641B47">
      <w:pPr>
        <w:rPr>
          <w:sz w:val="24"/>
          <w:szCs w:val="24"/>
        </w:rPr>
      </w:pPr>
    </w:p>
    <w:p w:rsidR="0053009A" w:rsidRPr="003A781D" w:rsidRDefault="0053009A" w:rsidP="009C1DE6">
      <w:pPr>
        <w:pStyle w:val="ListParagraph"/>
        <w:numPr>
          <w:ilvl w:val="0"/>
          <w:numId w:val="27"/>
        </w:numPr>
        <w:spacing w:line="0" w:lineRule="atLeast"/>
        <w:rPr>
          <w:rFonts w:eastAsia="Times New Roman"/>
          <w:color w:val="010202"/>
          <w:sz w:val="24"/>
          <w:szCs w:val="24"/>
        </w:rPr>
      </w:pPr>
      <w:r w:rsidRPr="003A781D">
        <w:rPr>
          <w:rFonts w:eastAsia="Times New Roman"/>
          <w:color w:val="010202"/>
          <w:sz w:val="24"/>
          <w:szCs w:val="24"/>
        </w:rPr>
        <w:t xml:space="preserve">An Introduction to Numerical Analysis, </w:t>
      </w:r>
      <w:proofErr w:type="spellStart"/>
      <w:proofErr w:type="gramStart"/>
      <w:r w:rsidRPr="003A781D">
        <w:rPr>
          <w:rFonts w:eastAsia="Times New Roman"/>
          <w:color w:val="010202"/>
          <w:sz w:val="24"/>
          <w:szCs w:val="24"/>
        </w:rPr>
        <w:t>AtkinsonK.E</w:t>
      </w:r>
      <w:proofErr w:type="spellEnd"/>
      <w:r w:rsidRPr="003A781D">
        <w:rPr>
          <w:rFonts w:eastAsia="Times New Roman"/>
          <w:color w:val="010202"/>
          <w:sz w:val="24"/>
          <w:szCs w:val="24"/>
        </w:rPr>
        <w:t>.,</w:t>
      </w:r>
      <w:proofErr w:type="gramEnd"/>
      <w:r w:rsidRPr="003A781D">
        <w:rPr>
          <w:rFonts w:eastAsia="Times New Roman"/>
          <w:color w:val="010202"/>
          <w:sz w:val="24"/>
          <w:szCs w:val="24"/>
        </w:rPr>
        <w:t xml:space="preserve"> J. Wiley and Sons, 1989.</w:t>
      </w:r>
    </w:p>
    <w:p w:rsidR="0053009A" w:rsidRPr="003A781D" w:rsidRDefault="0053009A" w:rsidP="009C1DE6">
      <w:pPr>
        <w:pStyle w:val="ListParagraph"/>
        <w:numPr>
          <w:ilvl w:val="0"/>
          <w:numId w:val="27"/>
        </w:numPr>
        <w:spacing w:line="0" w:lineRule="atLeast"/>
        <w:rPr>
          <w:rFonts w:eastAsia="Times New Roman"/>
          <w:color w:val="010202"/>
          <w:sz w:val="24"/>
          <w:szCs w:val="24"/>
        </w:rPr>
      </w:pPr>
      <w:r w:rsidRPr="003A781D">
        <w:rPr>
          <w:rFonts w:eastAsia="Times New Roman"/>
          <w:color w:val="010202"/>
          <w:sz w:val="24"/>
          <w:szCs w:val="24"/>
        </w:rPr>
        <w:t xml:space="preserve">Theory and Problems of Numerical Analysis, </w:t>
      </w:r>
      <w:proofErr w:type="spellStart"/>
      <w:r w:rsidRPr="003A781D">
        <w:rPr>
          <w:rFonts w:eastAsia="Times New Roman"/>
          <w:color w:val="010202"/>
          <w:sz w:val="24"/>
          <w:szCs w:val="24"/>
        </w:rPr>
        <w:t>Scheid</w:t>
      </w:r>
      <w:proofErr w:type="spellEnd"/>
      <w:r w:rsidRPr="003A781D">
        <w:rPr>
          <w:rFonts w:eastAsia="Times New Roman"/>
          <w:color w:val="010202"/>
          <w:sz w:val="24"/>
          <w:szCs w:val="24"/>
        </w:rPr>
        <w:t xml:space="preserve"> F, McGraw Hill Book Company, (</w:t>
      </w:r>
      <w:proofErr w:type="spellStart"/>
      <w:r w:rsidRPr="003A781D">
        <w:rPr>
          <w:rFonts w:eastAsia="Times New Roman"/>
          <w:color w:val="010202"/>
          <w:sz w:val="24"/>
          <w:szCs w:val="24"/>
        </w:rPr>
        <w:t>Shaum</w:t>
      </w:r>
      <w:proofErr w:type="spellEnd"/>
      <w:r w:rsidRPr="003A781D">
        <w:rPr>
          <w:rFonts w:eastAsia="Times New Roman"/>
          <w:color w:val="010202"/>
          <w:sz w:val="24"/>
          <w:szCs w:val="24"/>
        </w:rPr>
        <w:t xml:space="preserve"> Series), 1988.</w:t>
      </w:r>
    </w:p>
    <w:p w:rsidR="00754DF4" w:rsidRPr="003A781D" w:rsidRDefault="0053009A" w:rsidP="009C1DE6">
      <w:pPr>
        <w:pStyle w:val="ListParagraph"/>
        <w:numPr>
          <w:ilvl w:val="0"/>
          <w:numId w:val="27"/>
        </w:numPr>
        <w:spacing w:line="0" w:lineRule="atLeast"/>
        <w:rPr>
          <w:rFonts w:eastAsia="Times New Roman"/>
          <w:color w:val="010202"/>
          <w:sz w:val="24"/>
          <w:szCs w:val="24"/>
        </w:rPr>
      </w:pPr>
      <w:r w:rsidRPr="003A781D">
        <w:rPr>
          <w:rFonts w:eastAsia="Times New Roman"/>
          <w:color w:val="010202"/>
          <w:sz w:val="24"/>
          <w:szCs w:val="24"/>
        </w:rPr>
        <w:t xml:space="preserve">Introductory Methods of Numerical Analysis, </w:t>
      </w:r>
      <w:proofErr w:type="spellStart"/>
      <w:r w:rsidRPr="003A781D">
        <w:rPr>
          <w:rFonts w:eastAsia="Times New Roman"/>
          <w:color w:val="010202"/>
          <w:sz w:val="24"/>
          <w:szCs w:val="24"/>
        </w:rPr>
        <w:t>Sastry</w:t>
      </w:r>
      <w:proofErr w:type="spellEnd"/>
      <w:r w:rsidRPr="003A781D">
        <w:rPr>
          <w:rFonts w:eastAsia="Times New Roman"/>
          <w:color w:val="010202"/>
          <w:sz w:val="24"/>
          <w:szCs w:val="24"/>
        </w:rPr>
        <w:t xml:space="preserve"> S. S, Prentice Hall of India, 1998</w:t>
      </w:r>
    </w:p>
    <w:p w:rsidR="00CC2BB0" w:rsidRPr="003A781D" w:rsidRDefault="00CC2BB0"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641B47" w:rsidRPr="003A781D" w:rsidRDefault="00641B47" w:rsidP="00641B47">
      <w:pPr>
        <w:rPr>
          <w:sz w:val="24"/>
          <w:szCs w:val="24"/>
        </w:rPr>
      </w:pPr>
    </w:p>
    <w:p w:rsidR="00CC2BB0" w:rsidRPr="003A781D" w:rsidRDefault="00CC2BB0" w:rsidP="00641B47">
      <w:pPr>
        <w:rPr>
          <w:sz w:val="24"/>
          <w:szCs w:val="24"/>
        </w:rPr>
      </w:pPr>
    </w:p>
    <w:p w:rsidR="00CC2BB0" w:rsidRPr="003A781D" w:rsidRDefault="00CC2BB0" w:rsidP="00641B47">
      <w:pPr>
        <w:rPr>
          <w:sz w:val="24"/>
          <w:szCs w:val="24"/>
        </w:rPr>
      </w:pPr>
    </w:p>
    <w:p w:rsidR="004504F2" w:rsidRPr="003A781D" w:rsidRDefault="004504F2" w:rsidP="00641B47">
      <w:pPr>
        <w:rPr>
          <w:sz w:val="24"/>
          <w:szCs w:val="24"/>
        </w:rPr>
      </w:pPr>
    </w:p>
    <w:p w:rsidR="00DB4DAC" w:rsidRPr="003A781D" w:rsidRDefault="00DB4DAC" w:rsidP="00641B47">
      <w:pPr>
        <w:rPr>
          <w:sz w:val="24"/>
          <w:szCs w:val="24"/>
        </w:rPr>
      </w:pPr>
    </w:p>
    <w:p w:rsidR="00C81FA0" w:rsidRPr="003A781D" w:rsidRDefault="00C81FA0" w:rsidP="00641B47">
      <w:pPr>
        <w:rPr>
          <w:sz w:val="24"/>
          <w:szCs w:val="24"/>
        </w:rPr>
      </w:pPr>
    </w:p>
    <w:p w:rsidR="00C81FA0" w:rsidRPr="003A781D" w:rsidRDefault="00C81FA0" w:rsidP="00641B47">
      <w:pPr>
        <w:rPr>
          <w:sz w:val="24"/>
          <w:szCs w:val="24"/>
        </w:rPr>
      </w:pPr>
    </w:p>
    <w:p w:rsidR="000C4045" w:rsidRPr="003A781D" w:rsidRDefault="000C4045"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53009A" w:rsidRPr="003A781D" w:rsidRDefault="0053009A" w:rsidP="00641B47">
      <w:pPr>
        <w:rPr>
          <w:sz w:val="24"/>
          <w:szCs w:val="24"/>
        </w:rPr>
      </w:pPr>
    </w:p>
    <w:p w:rsidR="003777F4" w:rsidRPr="003A781D" w:rsidRDefault="003777F4" w:rsidP="003777F4">
      <w:pPr>
        <w:jc w:val="center"/>
        <w:rPr>
          <w:b/>
          <w:sz w:val="24"/>
          <w:szCs w:val="24"/>
        </w:rPr>
      </w:pPr>
      <w:r w:rsidRPr="003A781D">
        <w:rPr>
          <w:b/>
          <w:sz w:val="24"/>
          <w:szCs w:val="24"/>
        </w:rPr>
        <w:t>Program Elective -II</w:t>
      </w:r>
    </w:p>
    <w:p w:rsidR="0053009A" w:rsidRPr="003A781D" w:rsidRDefault="0053009A"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1"/>
        <w:gridCol w:w="920"/>
        <w:gridCol w:w="1070"/>
        <w:gridCol w:w="1048"/>
        <w:gridCol w:w="1681"/>
        <w:gridCol w:w="1920"/>
        <w:gridCol w:w="1085"/>
        <w:gridCol w:w="1015"/>
      </w:tblGrid>
      <w:tr w:rsidR="00CC2BB0" w:rsidRPr="003A781D" w:rsidTr="00583D33">
        <w:tc>
          <w:tcPr>
            <w:tcW w:w="754" w:type="pct"/>
          </w:tcPr>
          <w:p w:rsidR="00CC2BB0" w:rsidRPr="003A781D" w:rsidRDefault="004C0BB8" w:rsidP="00641B47">
            <w:pPr>
              <w:widowControl w:val="0"/>
              <w:autoSpaceDE w:val="0"/>
              <w:autoSpaceDN w:val="0"/>
              <w:adjustRightInd w:val="0"/>
              <w:jc w:val="center"/>
              <w:rPr>
                <w:b/>
                <w:sz w:val="24"/>
                <w:szCs w:val="24"/>
                <w:lang w:val="en-IN" w:eastAsia="en-IN"/>
              </w:rPr>
            </w:pPr>
            <w:r w:rsidRPr="003A781D">
              <w:rPr>
                <w:b/>
                <w:sz w:val="24"/>
                <w:szCs w:val="24"/>
              </w:rPr>
              <w:t>MTSE-113</w:t>
            </w:r>
            <w:r w:rsidR="0053009A" w:rsidRPr="003A781D">
              <w:rPr>
                <w:b/>
                <w:sz w:val="24"/>
                <w:szCs w:val="24"/>
              </w:rPr>
              <w:t xml:space="preserve"> A</w:t>
            </w:r>
          </w:p>
        </w:tc>
        <w:tc>
          <w:tcPr>
            <w:tcW w:w="3753" w:type="pct"/>
            <w:gridSpan w:val="6"/>
            <w:tcBorders>
              <w:right w:val="nil"/>
            </w:tcBorders>
          </w:tcPr>
          <w:p w:rsidR="00CC2BB0" w:rsidRPr="003A781D" w:rsidRDefault="00651BB3" w:rsidP="00641B47">
            <w:pPr>
              <w:ind w:right="20"/>
              <w:jc w:val="center"/>
              <w:rPr>
                <w:sz w:val="24"/>
                <w:szCs w:val="24"/>
              </w:rPr>
            </w:pPr>
            <w:r w:rsidRPr="003A781D">
              <w:rPr>
                <w:rFonts w:eastAsia="Times New Roman"/>
                <w:b/>
                <w:bCs/>
                <w:color w:val="010202"/>
                <w:sz w:val="24"/>
                <w:szCs w:val="24"/>
              </w:rPr>
              <w:t>Structural Health Monito</w:t>
            </w:r>
            <w:r w:rsidR="009D2F88" w:rsidRPr="003A781D">
              <w:rPr>
                <w:rFonts w:eastAsia="Times New Roman"/>
                <w:b/>
                <w:bCs/>
                <w:color w:val="010202"/>
                <w:sz w:val="24"/>
                <w:szCs w:val="24"/>
              </w:rPr>
              <w:t>ring</w:t>
            </w:r>
          </w:p>
        </w:tc>
        <w:tc>
          <w:tcPr>
            <w:tcW w:w="493" w:type="pct"/>
            <w:tcBorders>
              <w:left w:val="nil"/>
            </w:tcBorders>
          </w:tcPr>
          <w:p w:rsidR="00CC2BB0" w:rsidRPr="003A781D" w:rsidRDefault="00CC2BB0" w:rsidP="00641B47">
            <w:pPr>
              <w:widowControl w:val="0"/>
              <w:autoSpaceDE w:val="0"/>
              <w:autoSpaceDN w:val="0"/>
              <w:adjustRightInd w:val="0"/>
              <w:jc w:val="center"/>
              <w:rPr>
                <w:b/>
                <w:bCs/>
                <w:sz w:val="24"/>
                <w:szCs w:val="24"/>
                <w:lang w:val="en-IN" w:eastAsia="en-IN"/>
              </w:rPr>
            </w:pPr>
          </w:p>
        </w:tc>
      </w:tr>
      <w:tr w:rsidR="008C120B" w:rsidRPr="003A781D" w:rsidTr="00DB4DAC">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50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17"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DB4DAC" w:rsidRPr="003A781D" w:rsidTr="00DB4DAC">
        <w:tc>
          <w:tcPr>
            <w:tcW w:w="754"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09"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17"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7"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C2BB0" w:rsidRPr="003A781D" w:rsidTr="00DA78EF">
        <w:tc>
          <w:tcPr>
            <w:tcW w:w="4507" w:type="pct"/>
            <w:gridSpan w:val="7"/>
            <w:tcBorders>
              <w:top w:val="single" w:sz="4" w:space="0" w:color="auto"/>
              <w:left w:val="single" w:sz="4" w:space="0" w:color="auto"/>
              <w:bottom w:val="single" w:sz="4" w:space="0" w:color="auto"/>
              <w:right w:val="nil"/>
            </w:tcBorders>
          </w:tcPr>
          <w:p w:rsidR="00CC2BB0" w:rsidRPr="003A781D" w:rsidRDefault="00CC2BB0"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CC2BB0" w:rsidRPr="003A781D" w:rsidRDefault="00CC2BB0" w:rsidP="00641B47">
            <w:pPr>
              <w:widowControl w:val="0"/>
              <w:autoSpaceDE w:val="0"/>
              <w:autoSpaceDN w:val="0"/>
              <w:adjustRightInd w:val="0"/>
              <w:jc w:val="center"/>
              <w:rPr>
                <w:b/>
                <w:sz w:val="24"/>
                <w:szCs w:val="24"/>
                <w:lang w:val="en-IN" w:eastAsia="en-IN"/>
              </w:rPr>
            </w:pPr>
          </w:p>
        </w:tc>
      </w:tr>
      <w:tr w:rsidR="00CC2BB0" w:rsidRPr="003A781D" w:rsidTr="00583D33">
        <w:trPr>
          <w:trHeight w:val="305"/>
        </w:trPr>
        <w:tc>
          <w:tcPr>
            <w:tcW w:w="754" w:type="pct"/>
            <w:tcBorders>
              <w:top w:val="single" w:sz="4" w:space="0" w:color="auto"/>
            </w:tcBorders>
          </w:tcPr>
          <w:p w:rsidR="00CC2BB0" w:rsidRPr="003A781D" w:rsidRDefault="00CC2BB0"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CC2BB0" w:rsidRPr="003A781D" w:rsidRDefault="00651BB3" w:rsidP="00641B47">
            <w:pPr>
              <w:jc w:val="both"/>
              <w:rPr>
                <w:i/>
                <w:sz w:val="24"/>
                <w:szCs w:val="24"/>
              </w:rPr>
            </w:pPr>
            <w:r w:rsidRPr="003A781D">
              <w:rPr>
                <w:rFonts w:eastAsia="Batang"/>
                <w:i/>
                <w:color w:val="010202"/>
                <w:sz w:val="24"/>
                <w:szCs w:val="24"/>
              </w:rPr>
              <w:t>Diagnosis the distress in the structure understanding the causes and factors</w:t>
            </w:r>
            <w:r w:rsidR="00CC2BB0" w:rsidRPr="003A781D">
              <w:rPr>
                <w:rFonts w:eastAsia="Times New Roman"/>
                <w:i/>
                <w:color w:val="010202"/>
                <w:sz w:val="24"/>
                <w:szCs w:val="24"/>
              </w:rPr>
              <w:t>.</w:t>
            </w:r>
          </w:p>
        </w:tc>
      </w:tr>
      <w:tr w:rsidR="00CC2BB0" w:rsidRPr="003A781D" w:rsidTr="00583D33">
        <w:tc>
          <w:tcPr>
            <w:tcW w:w="754" w:type="pct"/>
          </w:tcPr>
          <w:p w:rsidR="00CC2BB0" w:rsidRPr="003A781D" w:rsidRDefault="00CC2BB0"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CC2BB0" w:rsidRPr="003A781D" w:rsidRDefault="00651BB3" w:rsidP="00641B47">
            <w:pPr>
              <w:ind w:right="260"/>
              <w:jc w:val="both"/>
              <w:rPr>
                <w:i/>
                <w:sz w:val="24"/>
                <w:szCs w:val="24"/>
              </w:rPr>
            </w:pPr>
            <w:r w:rsidRPr="003A781D">
              <w:rPr>
                <w:rFonts w:eastAsia="Batang"/>
                <w:i/>
                <w:color w:val="010202"/>
                <w:sz w:val="24"/>
                <w:szCs w:val="24"/>
              </w:rPr>
              <w:t>Assess the health of structure using static field methods</w:t>
            </w:r>
            <w:r w:rsidR="00CC2BB0" w:rsidRPr="003A781D">
              <w:rPr>
                <w:rFonts w:eastAsia="Times New Roman"/>
                <w:i/>
                <w:color w:val="010202"/>
                <w:sz w:val="24"/>
                <w:szCs w:val="24"/>
              </w:rPr>
              <w:t>.</w:t>
            </w:r>
          </w:p>
        </w:tc>
      </w:tr>
      <w:tr w:rsidR="00CC2BB0" w:rsidRPr="003A781D" w:rsidTr="00583D33">
        <w:tc>
          <w:tcPr>
            <w:tcW w:w="754" w:type="pct"/>
          </w:tcPr>
          <w:p w:rsidR="00CC2BB0" w:rsidRPr="003A781D" w:rsidRDefault="00CC2BB0"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6" w:type="pct"/>
            <w:gridSpan w:val="7"/>
          </w:tcPr>
          <w:p w:rsidR="00CC2BB0" w:rsidRPr="003A781D" w:rsidRDefault="00651BB3" w:rsidP="00641B47">
            <w:pPr>
              <w:jc w:val="both"/>
              <w:rPr>
                <w:i/>
                <w:sz w:val="24"/>
                <w:szCs w:val="24"/>
              </w:rPr>
            </w:pPr>
            <w:r w:rsidRPr="003A781D">
              <w:rPr>
                <w:rFonts w:eastAsia="Batang"/>
                <w:i/>
                <w:color w:val="010202"/>
                <w:sz w:val="24"/>
                <w:szCs w:val="24"/>
              </w:rPr>
              <w:t>Assess the health of structure using dynamic field tests</w:t>
            </w:r>
            <w:r w:rsidRPr="003A781D">
              <w:rPr>
                <w:i/>
                <w:sz w:val="24"/>
                <w:szCs w:val="24"/>
              </w:rPr>
              <w:t xml:space="preserve"> </w:t>
            </w:r>
          </w:p>
        </w:tc>
      </w:tr>
      <w:tr w:rsidR="00CC2BB0" w:rsidRPr="003A781D" w:rsidTr="00583D33">
        <w:tc>
          <w:tcPr>
            <w:tcW w:w="754" w:type="pct"/>
          </w:tcPr>
          <w:p w:rsidR="00CC2BB0" w:rsidRPr="003A781D" w:rsidRDefault="00CC2BB0"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3" w:type="pct"/>
            <w:gridSpan w:val="6"/>
            <w:tcBorders>
              <w:right w:val="nil"/>
            </w:tcBorders>
          </w:tcPr>
          <w:p w:rsidR="00CC2BB0" w:rsidRPr="003A781D" w:rsidRDefault="00651BB3" w:rsidP="00651BB3">
            <w:pPr>
              <w:tabs>
                <w:tab w:val="left" w:pos="360"/>
              </w:tabs>
              <w:spacing w:line="0" w:lineRule="atLeast"/>
              <w:rPr>
                <w:rFonts w:eastAsia="Times New Roman"/>
                <w:b/>
                <w:i/>
                <w:color w:val="010202"/>
                <w:sz w:val="24"/>
                <w:szCs w:val="24"/>
              </w:rPr>
            </w:pPr>
            <w:r w:rsidRPr="003A781D">
              <w:rPr>
                <w:rFonts w:eastAsia="Batang"/>
                <w:i/>
                <w:color w:val="010202"/>
                <w:sz w:val="24"/>
                <w:szCs w:val="24"/>
              </w:rPr>
              <w:t>Suggest repairs and rehabilitation measures of the structure</w:t>
            </w:r>
          </w:p>
        </w:tc>
        <w:tc>
          <w:tcPr>
            <w:tcW w:w="493" w:type="pct"/>
            <w:tcBorders>
              <w:left w:val="nil"/>
            </w:tcBorders>
          </w:tcPr>
          <w:p w:rsidR="00CC2BB0" w:rsidRPr="003A781D" w:rsidRDefault="00CC2BB0" w:rsidP="00641B47">
            <w:pPr>
              <w:widowControl w:val="0"/>
              <w:autoSpaceDE w:val="0"/>
              <w:autoSpaceDN w:val="0"/>
              <w:adjustRightInd w:val="0"/>
              <w:rPr>
                <w:sz w:val="24"/>
                <w:szCs w:val="24"/>
                <w:lang w:val="en-IN" w:eastAsia="en-IN"/>
              </w:rPr>
            </w:pPr>
          </w:p>
        </w:tc>
      </w:tr>
    </w:tbl>
    <w:p w:rsidR="000C4045" w:rsidRPr="003A781D" w:rsidRDefault="000C4045" w:rsidP="00641B47">
      <w:pPr>
        <w:rPr>
          <w:sz w:val="24"/>
          <w:szCs w:val="24"/>
        </w:rPr>
      </w:pPr>
    </w:p>
    <w:p w:rsidR="00CC2BB0" w:rsidRPr="003A781D" w:rsidRDefault="00CC2BB0" w:rsidP="00641B47">
      <w:pPr>
        <w:jc w:val="center"/>
        <w:rPr>
          <w:rFonts w:eastAsia="Times New Roman"/>
          <w:b/>
          <w:bCs/>
          <w:color w:val="010202"/>
          <w:sz w:val="24"/>
          <w:szCs w:val="24"/>
        </w:rPr>
      </w:pPr>
      <w:r w:rsidRPr="003A781D">
        <w:rPr>
          <w:rFonts w:eastAsia="Times New Roman"/>
          <w:b/>
          <w:bCs/>
          <w:color w:val="010202"/>
          <w:sz w:val="24"/>
          <w:szCs w:val="24"/>
        </w:rPr>
        <w:t>Unit 1</w:t>
      </w:r>
    </w:p>
    <w:p w:rsidR="00651BB3" w:rsidRPr="003A781D" w:rsidRDefault="00651BB3" w:rsidP="00651BB3">
      <w:pPr>
        <w:spacing w:line="0" w:lineRule="atLeast"/>
        <w:jc w:val="both"/>
        <w:rPr>
          <w:rFonts w:eastAsia="Batang"/>
          <w:color w:val="010202"/>
          <w:sz w:val="24"/>
          <w:szCs w:val="24"/>
        </w:rPr>
      </w:pPr>
      <w:r w:rsidRPr="003A781D">
        <w:rPr>
          <w:rFonts w:eastAsia="Times New Roman"/>
          <w:b/>
          <w:color w:val="010202"/>
          <w:sz w:val="24"/>
          <w:szCs w:val="24"/>
        </w:rPr>
        <w:t xml:space="preserve">Structural Health: </w:t>
      </w:r>
      <w:r w:rsidRPr="003A781D">
        <w:rPr>
          <w:rFonts w:eastAsia="Batang"/>
          <w:color w:val="010202"/>
          <w:sz w:val="24"/>
          <w:szCs w:val="24"/>
        </w:rPr>
        <w:t>Factors affecting Health of Structures, Causes of Distress, Regular Maintenance.</w:t>
      </w:r>
    </w:p>
    <w:p w:rsidR="00651BB3" w:rsidRPr="003A781D" w:rsidRDefault="00651BB3" w:rsidP="00651BB3">
      <w:pPr>
        <w:jc w:val="center"/>
        <w:rPr>
          <w:rFonts w:eastAsia="Times New Roman"/>
          <w:b/>
          <w:bCs/>
          <w:color w:val="010202"/>
          <w:sz w:val="24"/>
          <w:szCs w:val="24"/>
        </w:rPr>
      </w:pPr>
    </w:p>
    <w:p w:rsidR="00651BB3" w:rsidRPr="003A781D" w:rsidRDefault="00651BB3" w:rsidP="00651BB3">
      <w:pPr>
        <w:jc w:val="center"/>
        <w:rPr>
          <w:rFonts w:eastAsia="Times New Roman"/>
          <w:b/>
          <w:bCs/>
          <w:color w:val="010202"/>
          <w:sz w:val="24"/>
          <w:szCs w:val="24"/>
        </w:rPr>
      </w:pPr>
      <w:r w:rsidRPr="003A781D">
        <w:rPr>
          <w:rFonts w:eastAsia="Times New Roman"/>
          <w:b/>
          <w:bCs/>
          <w:color w:val="010202"/>
          <w:sz w:val="24"/>
          <w:szCs w:val="24"/>
        </w:rPr>
        <w:t>Unit 2</w:t>
      </w:r>
    </w:p>
    <w:p w:rsidR="00651BB3" w:rsidRPr="003A781D" w:rsidRDefault="00651BB3" w:rsidP="00651BB3">
      <w:pPr>
        <w:spacing w:line="73" w:lineRule="exact"/>
        <w:jc w:val="both"/>
        <w:rPr>
          <w:rFonts w:eastAsia="Times New Roman"/>
          <w:sz w:val="24"/>
          <w:szCs w:val="24"/>
        </w:rPr>
      </w:pPr>
    </w:p>
    <w:p w:rsidR="00651BB3" w:rsidRPr="003A781D" w:rsidRDefault="00651BB3" w:rsidP="00651BB3">
      <w:pPr>
        <w:spacing w:line="0" w:lineRule="atLeast"/>
        <w:jc w:val="both"/>
        <w:rPr>
          <w:rFonts w:eastAsia="Batang"/>
          <w:color w:val="010202"/>
          <w:sz w:val="24"/>
          <w:szCs w:val="24"/>
        </w:rPr>
      </w:pPr>
      <w:r w:rsidRPr="003A781D">
        <w:rPr>
          <w:rFonts w:eastAsia="Times New Roman"/>
          <w:b/>
          <w:color w:val="010202"/>
          <w:sz w:val="24"/>
          <w:szCs w:val="24"/>
        </w:rPr>
        <w:t xml:space="preserve">Structural Health Monitoring: </w:t>
      </w:r>
      <w:r w:rsidRPr="003A781D">
        <w:rPr>
          <w:rFonts w:eastAsia="Batang"/>
          <w:color w:val="010202"/>
          <w:sz w:val="24"/>
          <w:szCs w:val="24"/>
        </w:rPr>
        <w:t>Concepts, Various Measures, Structural Safety in Alteration.</w:t>
      </w:r>
    </w:p>
    <w:p w:rsidR="00651BB3" w:rsidRPr="003A781D" w:rsidRDefault="00651BB3" w:rsidP="00651BB3">
      <w:pPr>
        <w:spacing w:line="0" w:lineRule="atLeast"/>
        <w:jc w:val="both"/>
        <w:rPr>
          <w:rFonts w:eastAsia="Batang"/>
          <w:color w:val="010202"/>
          <w:sz w:val="24"/>
          <w:szCs w:val="24"/>
        </w:rPr>
      </w:pPr>
    </w:p>
    <w:p w:rsidR="00651BB3" w:rsidRPr="003A781D" w:rsidRDefault="00651BB3" w:rsidP="00651BB3">
      <w:pPr>
        <w:jc w:val="center"/>
        <w:rPr>
          <w:rFonts w:eastAsia="Times New Roman"/>
          <w:b/>
          <w:bCs/>
          <w:color w:val="010202"/>
          <w:sz w:val="24"/>
          <w:szCs w:val="24"/>
        </w:rPr>
      </w:pPr>
      <w:r w:rsidRPr="003A781D">
        <w:rPr>
          <w:rFonts w:eastAsia="Times New Roman"/>
          <w:b/>
          <w:bCs/>
          <w:color w:val="010202"/>
          <w:sz w:val="24"/>
          <w:szCs w:val="24"/>
        </w:rPr>
        <w:t>Unit 3</w:t>
      </w:r>
    </w:p>
    <w:p w:rsidR="00651BB3" w:rsidRPr="003A781D" w:rsidRDefault="00651BB3" w:rsidP="00651BB3">
      <w:pPr>
        <w:spacing w:line="11" w:lineRule="exact"/>
        <w:jc w:val="both"/>
        <w:rPr>
          <w:rFonts w:eastAsia="Times New Roman"/>
          <w:sz w:val="24"/>
          <w:szCs w:val="24"/>
        </w:rPr>
      </w:pPr>
    </w:p>
    <w:p w:rsidR="00651BB3" w:rsidRPr="003A781D" w:rsidRDefault="00651BB3" w:rsidP="00651BB3">
      <w:pPr>
        <w:spacing w:line="222" w:lineRule="auto"/>
        <w:jc w:val="both"/>
        <w:rPr>
          <w:rFonts w:eastAsia="Batang"/>
          <w:color w:val="010202"/>
          <w:sz w:val="24"/>
          <w:szCs w:val="24"/>
        </w:rPr>
      </w:pPr>
      <w:r w:rsidRPr="003A781D">
        <w:rPr>
          <w:rFonts w:eastAsia="Times New Roman"/>
          <w:b/>
          <w:color w:val="010202"/>
          <w:sz w:val="24"/>
          <w:szCs w:val="24"/>
        </w:rPr>
        <w:t xml:space="preserve">Structural Audit: </w:t>
      </w:r>
      <w:r w:rsidRPr="003A781D">
        <w:rPr>
          <w:rFonts w:eastAsia="Batang"/>
          <w:color w:val="010202"/>
          <w:sz w:val="24"/>
          <w:szCs w:val="24"/>
        </w:rPr>
        <w:t>Assessment of Health of Structure, Collapse and Investigation, Investigation</w:t>
      </w:r>
      <w:r w:rsidRPr="003A781D">
        <w:rPr>
          <w:rFonts w:eastAsia="Times New Roman"/>
          <w:b/>
          <w:color w:val="010202"/>
          <w:sz w:val="24"/>
          <w:szCs w:val="24"/>
        </w:rPr>
        <w:t xml:space="preserve"> </w:t>
      </w:r>
      <w:r w:rsidRPr="003A781D">
        <w:rPr>
          <w:rFonts w:eastAsia="Batang"/>
          <w:color w:val="010202"/>
          <w:sz w:val="24"/>
          <w:szCs w:val="24"/>
        </w:rPr>
        <w:t>Management, SHM Procedures.</w:t>
      </w:r>
    </w:p>
    <w:p w:rsidR="00651BB3" w:rsidRPr="003A781D" w:rsidRDefault="00651BB3" w:rsidP="00651BB3">
      <w:pPr>
        <w:jc w:val="center"/>
        <w:rPr>
          <w:rFonts w:eastAsia="Batang"/>
          <w:color w:val="010202"/>
          <w:sz w:val="24"/>
          <w:szCs w:val="24"/>
        </w:rPr>
      </w:pPr>
      <w:r w:rsidRPr="003A781D">
        <w:rPr>
          <w:rFonts w:eastAsia="Times New Roman"/>
          <w:b/>
          <w:bCs/>
          <w:color w:val="010202"/>
          <w:sz w:val="24"/>
          <w:szCs w:val="24"/>
        </w:rPr>
        <w:t>Unit 4</w:t>
      </w:r>
    </w:p>
    <w:p w:rsidR="00651BB3" w:rsidRPr="003A781D" w:rsidRDefault="00651BB3" w:rsidP="00651BB3">
      <w:pPr>
        <w:spacing w:line="231" w:lineRule="auto"/>
        <w:ind w:right="20"/>
        <w:jc w:val="both"/>
        <w:rPr>
          <w:rFonts w:eastAsia="Batang"/>
          <w:color w:val="010202"/>
          <w:sz w:val="24"/>
          <w:szCs w:val="24"/>
        </w:rPr>
      </w:pPr>
      <w:r w:rsidRPr="003A781D">
        <w:rPr>
          <w:rFonts w:eastAsia="Times New Roman"/>
          <w:b/>
          <w:color w:val="010202"/>
          <w:sz w:val="24"/>
          <w:szCs w:val="24"/>
        </w:rPr>
        <w:t xml:space="preserve">Static Field Testing: </w:t>
      </w:r>
      <w:r w:rsidRPr="003A781D">
        <w:rPr>
          <w:rFonts w:eastAsia="Batang"/>
          <w:color w:val="010202"/>
          <w:sz w:val="24"/>
          <w:szCs w:val="24"/>
        </w:rPr>
        <w:t>Types of Static Tests, Simulation and Loading Methods, sensor systems and</w:t>
      </w:r>
      <w:r w:rsidRPr="003A781D">
        <w:rPr>
          <w:rFonts w:eastAsia="Times New Roman"/>
          <w:b/>
          <w:color w:val="010202"/>
          <w:sz w:val="24"/>
          <w:szCs w:val="24"/>
        </w:rPr>
        <w:t xml:space="preserve"> </w:t>
      </w:r>
      <w:r w:rsidRPr="003A781D">
        <w:rPr>
          <w:rFonts w:eastAsia="Batang"/>
          <w:color w:val="010202"/>
          <w:sz w:val="24"/>
          <w:szCs w:val="24"/>
        </w:rPr>
        <w:t>hardware requirements, Static Response Measurement.</w:t>
      </w:r>
    </w:p>
    <w:p w:rsidR="00651BB3" w:rsidRPr="003A781D" w:rsidRDefault="00651BB3" w:rsidP="00651BB3">
      <w:pPr>
        <w:spacing w:line="231" w:lineRule="auto"/>
        <w:ind w:right="20"/>
        <w:jc w:val="both"/>
        <w:rPr>
          <w:rFonts w:eastAsia="Batang"/>
          <w:color w:val="010202"/>
          <w:sz w:val="24"/>
          <w:szCs w:val="24"/>
        </w:rPr>
      </w:pPr>
    </w:p>
    <w:p w:rsidR="00651BB3" w:rsidRPr="003A781D" w:rsidRDefault="00651BB3" w:rsidP="00651BB3">
      <w:pPr>
        <w:jc w:val="center"/>
        <w:rPr>
          <w:rFonts w:eastAsia="Times New Roman"/>
          <w:sz w:val="24"/>
          <w:szCs w:val="24"/>
        </w:rPr>
      </w:pPr>
      <w:r w:rsidRPr="003A781D">
        <w:rPr>
          <w:rFonts w:eastAsia="Times New Roman"/>
          <w:b/>
          <w:bCs/>
          <w:color w:val="010202"/>
          <w:sz w:val="24"/>
          <w:szCs w:val="24"/>
        </w:rPr>
        <w:t>Unit 5</w:t>
      </w:r>
    </w:p>
    <w:p w:rsidR="00651BB3" w:rsidRPr="003A781D" w:rsidRDefault="00651BB3" w:rsidP="00651BB3">
      <w:pPr>
        <w:spacing w:line="279" w:lineRule="auto"/>
        <w:jc w:val="both"/>
        <w:rPr>
          <w:rFonts w:eastAsia="Batang"/>
          <w:color w:val="010202"/>
          <w:sz w:val="24"/>
          <w:szCs w:val="24"/>
        </w:rPr>
      </w:pPr>
      <w:r w:rsidRPr="003A781D">
        <w:rPr>
          <w:rFonts w:eastAsia="Times New Roman"/>
          <w:b/>
          <w:color w:val="010202"/>
          <w:sz w:val="24"/>
          <w:szCs w:val="24"/>
        </w:rPr>
        <w:t xml:space="preserve">Dynamic Field Testing: </w:t>
      </w:r>
      <w:r w:rsidRPr="003A781D">
        <w:rPr>
          <w:rFonts w:eastAsia="Batang"/>
          <w:color w:val="010202"/>
          <w:sz w:val="24"/>
          <w:szCs w:val="24"/>
        </w:rPr>
        <w:t>Types of Dynamic Field Test, Stress History Data, Dynamic Response</w:t>
      </w:r>
      <w:r w:rsidRPr="003A781D">
        <w:rPr>
          <w:rFonts w:eastAsia="Times New Roman"/>
          <w:b/>
          <w:color w:val="010202"/>
          <w:sz w:val="24"/>
          <w:szCs w:val="24"/>
        </w:rPr>
        <w:t xml:space="preserve"> </w:t>
      </w:r>
      <w:r w:rsidRPr="003A781D">
        <w:rPr>
          <w:rFonts w:eastAsia="Batang"/>
          <w:color w:val="010202"/>
          <w:sz w:val="24"/>
          <w:szCs w:val="24"/>
        </w:rPr>
        <w:t>Methods, Hardware for Remote Data Acquisition Systems, Remote Structural Health Monitoring.</w:t>
      </w:r>
    </w:p>
    <w:p w:rsidR="00651BB3" w:rsidRPr="003A781D" w:rsidRDefault="00651BB3" w:rsidP="00651BB3">
      <w:pPr>
        <w:spacing w:line="279" w:lineRule="auto"/>
        <w:jc w:val="both"/>
        <w:rPr>
          <w:rFonts w:eastAsia="Batang"/>
          <w:color w:val="010202"/>
          <w:sz w:val="24"/>
          <w:szCs w:val="24"/>
        </w:rPr>
      </w:pPr>
    </w:p>
    <w:p w:rsidR="00651BB3" w:rsidRPr="003A781D" w:rsidRDefault="00651BB3" w:rsidP="00651BB3">
      <w:pPr>
        <w:jc w:val="center"/>
        <w:rPr>
          <w:rFonts w:eastAsia="Batang"/>
          <w:color w:val="010202"/>
          <w:sz w:val="24"/>
          <w:szCs w:val="24"/>
        </w:rPr>
      </w:pPr>
      <w:r w:rsidRPr="003A781D">
        <w:rPr>
          <w:rFonts w:eastAsia="Times New Roman"/>
          <w:b/>
          <w:bCs/>
          <w:color w:val="010202"/>
          <w:sz w:val="24"/>
          <w:szCs w:val="24"/>
        </w:rPr>
        <w:t>Unit 6</w:t>
      </w:r>
    </w:p>
    <w:p w:rsidR="00651BB3" w:rsidRPr="003A781D" w:rsidRDefault="00651BB3" w:rsidP="00651BB3">
      <w:pPr>
        <w:spacing w:line="235" w:lineRule="auto"/>
        <w:jc w:val="both"/>
        <w:rPr>
          <w:rFonts w:eastAsia="Batang"/>
          <w:color w:val="010202"/>
          <w:sz w:val="24"/>
          <w:szCs w:val="24"/>
        </w:rPr>
      </w:pPr>
      <w:r w:rsidRPr="003A781D">
        <w:rPr>
          <w:rFonts w:eastAsia="Times New Roman"/>
          <w:b/>
          <w:color w:val="010202"/>
          <w:sz w:val="24"/>
          <w:szCs w:val="24"/>
        </w:rPr>
        <w:t xml:space="preserve">Introduction to Repairs and Rehabilitations of Structures: </w:t>
      </w:r>
      <w:r w:rsidRPr="003A781D">
        <w:rPr>
          <w:rFonts w:eastAsia="Batang"/>
          <w:color w:val="010202"/>
          <w:sz w:val="24"/>
          <w:szCs w:val="24"/>
        </w:rPr>
        <w:t xml:space="preserve">Case Studies (Site Visits), </w:t>
      </w:r>
      <w:proofErr w:type="spellStart"/>
      <w:r w:rsidRPr="003A781D">
        <w:rPr>
          <w:rFonts w:eastAsia="Batang"/>
          <w:color w:val="010202"/>
          <w:sz w:val="24"/>
          <w:szCs w:val="24"/>
        </w:rPr>
        <w:t>piezo</w:t>
      </w:r>
      <w:proofErr w:type="spellEnd"/>
      <w:r w:rsidRPr="003A781D">
        <w:rPr>
          <w:rFonts w:eastAsia="Batang"/>
          <w:color w:val="010202"/>
          <w:sz w:val="24"/>
          <w:szCs w:val="24"/>
        </w:rPr>
        <w:t>–</w:t>
      </w:r>
      <w:r w:rsidRPr="003A781D">
        <w:rPr>
          <w:rFonts w:eastAsia="Times New Roman"/>
          <w:b/>
          <w:color w:val="010202"/>
          <w:sz w:val="24"/>
          <w:szCs w:val="24"/>
        </w:rPr>
        <w:t xml:space="preserve"> </w:t>
      </w:r>
      <w:r w:rsidRPr="003A781D">
        <w:rPr>
          <w:rFonts w:eastAsia="Batang"/>
          <w:color w:val="010202"/>
          <w:sz w:val="24"/>
          <w:szCs w:val="24"/>
        </w:rPr>
        <w:t>electric materials and other smart materials, electro–mechanical impedance (EMI) technique, adaptations of EMI technique.</w:t>
      </w:r>
    </w:p>
    <w:p w:rsidR="00754DF4" w:rsidRPr="003A781D" w:rsidRDefault="00754DF4" w:rsidP="00641B47">
      <w:pPr>
        <w:jc w:val="both"/>
        <w:rPr>
          <w:sz w:val="24"/>
          <w:szCs w:val="24"/>
        </w:rPr>
      </w:pPr>
    </w:p>
    <w:p w:rsidR="00754DF4" w:rsidRPr="003A781D" w:rsidRDefault="00754DF4" w:rsidP="00641B47">
      <w:pPr>
        <w:jc w:val="both"/>
        <w:rPr>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754DF4" w:rsidP="00641B47">
      <w:pPr>
        <w:jc w:val="both"/>
        <w:rPr>
          <w:sz w:val="24"/>
          <w:szCs w:val="24"/>
        </w:rPr>
      </w:pPr>
    </w:p>
    <w:p w:rsidR="003777F4" w:rsidRPr="003A781D" w:rsidRDefault="003777F4" w:rsidP="009C1DE6">
      <w:pPr>
        <w:pStyle w:val="ListParagraph"/>
        <w:numPr>
          <w:ilvl w:val="0"/>
          <w:numId w:val="28"/>
        </w:numPr>
        <w:jc w:val="both"/>
        <w:rPr>
          <w:sz w:val="24"/>
          <w:szCs w:val="24"/>
        </w:rPr>
      </w:pPr>
      <w:r w:rsidRPr="003A781D">
        <w:rPr>
          <w:rFonts w:eastAsia="Batang"/>
          <w:color w:val="010202"/>
          <w:sz w:val="24"/>
          <w:szCs w:val="24"/>
        </w:rPr>
        <w:t xml:space="preserve">Structural Health Monitoring, Daniel </w:t>
      </w:r>
      <w:proofErr w:type="spellStart"/>
      <w:r w:rsidRPr="003A781D">
        <w:rPr>
          <w:rFonts w:eastAsia="Batang"/>
          <w:color w:val="010202"/>
          <w:sz w:val="24"/>
          <w:szCs w:val="24"/>
        </w:rPr>
        <w:t>Balageas</w:t>
      </w:r>
      <w:proofErr w:type="spellEnd"/>
      <w:r w:rsidRPr="003A781D">
        <w:rPr>
          <w:rFonts w:eastAsia="Batang"/>
          <w:color w:val="010202"/>
          <w:sz w:val="24"/>
          <w:szCs w:val="24"/>
        </w:rPr>
        <w:t xml:space="preserve">, Claus Peter </w:t>
      </w:r>
      <w:proofErr w:type="spellStart"/>
      <w:r w:rsidRPr="003A781D">
        <w:rPr>
          <w:rFonts w:eastAsia="Batang"/>
          <w:color w:val="010202"/>
          <w:sz w:val="24"/>
          <w:szCs w:val="24"/>
        </w:rPr>
        <w:t>Fritzen</w:t>
      </w:r>
      <w:proofErr w:type="spellEnd"/>
      <w:r w:rsidRPr="003A781D">
        <w:rPr>
          <w:rFonts w:eastAsia="Batang"/>
          <w:color w:val="010202"/>
          <w:sz w:val="24"/>
          <w:szCs w:val="24"/>
        </w:rPr>
        <w:t xml:space="preserve">, Alfredo </w:t>
      </w:r>
      <w:proofErr w:type="spellStart"/>
      <w:r w:rsidRPr="003A781D">
        <w:rPr>
          <w:rFonts w:eastAsia="Batang"/>
          <w:color w:val="010202"/>
          <w:sz w:val="24"/>
          <w:szCs w:val="24"/>
        </w:rPr>
        <w:t>Güemes</w:t>
      </w:r>
      <w:proofErr w:type="spellEnd"/>
      <w:r w:rsidRPr="003A781D">
        <w:rPr>
          <w:rFonts w:eastAsia="Batang"/>
          <w:color w:val="010202"/>
          <w:sz w:val="24"/>
          <w:szCs w:val="24"/>
        </w:rPr>
        <w:t>, John Wiley and Sons, 2006</w:t>
      </w:r>
    </w:p>
    <w:p w:rsidR="003777F4" w:rsidRPr="003A781D" w:rsidRDefault="003777F4" w:rsidP="009C1DE6">
      <w:pPr>
        <w:pStyle w:val="ListParagraph"/>
        <w:numPr>
          <w:ilvl w:val="0"/>
          <w:numId w:val="28"/>
        </w:numPr>
        <w:jc w:val="both"/>
        <w:rPr>
          <w:sz w:val="24"/>
          <w:szCs w:val="24"/>
        </w:rPr>
      </w:pPr>
      <w:r w:rsidRPr="003A781D">
        <w:rPr>
          <w:rFonts w:eastAsia="Batang"/>
          <w:color w:val="010202"/>
          <w:sz w:val="24"/>
          <w:szCs w:val="24"/>
        </w:rPr>
        <w:t>Health Monitoring of Structural Materials and Components Methods with Applications, Douglas E Adams, John Wiley and Sons, 2007</w:t>
      </w:r>
    </w:p>
    <w:p w:rsidR="003777F4" w:rsidRPr="003A781D" w:rsidRDefault="003777F4" w:rsidP="009C1DE6">
      <w:pPr>
        <w:pStyle w:val="ListParagraph"/>
        <w:numPr>
          <w:ilvl w:val="0"/>
          <w:numId w:val="28"/>
        </w:numPr>
        <w:jc w:val="both"/>
        <w:rPr>
          <w:sz w:val="24"/>
          <w:szCs w:val="24"/>
        </w:rPr>
      </w:pPr>
      <w:r w:rsidRPr="003A781D">
        <w:rPr>
          <w:rFonts w:eastAsia="Batang"/>
          <w:color w:val="010202"/>
          <w:sz w:val="24"/>
          <w:szCs w:val="24"/>
        </w:rPr>
        <w:t xml:space="preserve">Structural Health Monitoring and Intelligent Infrastructure, Vol1, J. P. </w:t>
      </w:r>
      <w:proofErr w:type="spellStart"/>
      <w:r w:rsidRPr="003A781D">
        <w:rPr>
          <w:rFonts w:eastAsia="Batang"/>
          <w:color w:val="010202"/>
          <w:sz w:val="24"/>
          <w:szCs w:val="24"/>
        </w:rPr>
        <w:t>Ou</w:t>
      </w:r>
      <w:proofErr w:type="spellEnd"/>
      <w:r w:rsidRPr="003A781D">
        <w:rPr>
          <w:rFonts w:eastAsia="Batang"/>
          <w:color w:val="010202"/>
          <w:sz w:val="24"/>
          <w:szCs w:val="24"/>
        </w:rPr>
        <w:t xml:space="preserve">, H. Li and Z. D. </w:t>
      </w:r>
      <w:proofErr w:type="spellStart"/>
      <w:r w:rsidRPr="003A781D">
        <w:rPr>
          <w:rFonts w:eastAsia="Batang"/>
          <w:color w:val="010202"/>
          <w:sz w:val="24"/>
          <w:szCs w:val="24"/>
        </w:rPr>
        <w:t>Duan</w:t>
      </w:r>
      <w:proofErr w:type="spellEnd"/>
      <w:r w:rsidRPr="003A781D">
        <w:rPr>
          <w:rFonts w:eastAsia="Batang"/>
          <w:color w:val="010202"/>
          <w:sz w:val="24"/>
          <w:szCs w:val="24"/>
        </w:rPr>
        <w:t>, Taylor and Francis Group, London, UK, 2006</w:t>
      </w:r>
    </w:p>
    <w:p w:rsidR="003777F4" w:rsidRPr="003A781D" w:rsidRDefault="003777F4" w:rsidP="009C1DE6">
      <w:pPr>
        <w:pStyle w:val="ListParagraph"/>
        <w:numPr>
          <w:ilvl w:val="0"/>
          <w:numId w:val="28"/>
        </w:numPr>
        <w:jc w:val="both"/>
        <w:rPr>
          <w:sz w:val="24"/>
          <w:szCs w:val="24"/>
        </w:rPr>
      </w:pPr>
      <w:r w:rsidRPr="003A781D">
        <w:rPr>
          <w:rFonts w:eastAsia="Batang"/>
          <w:color w:val="010202"/>
          <w:sz w:val="24"/>
          <w:szCs w:val="24"/>
        </w:rPr>
        <w:t xml:space="preserve">Structural Health Monitoring with Wafer Active Sensors, Victor </w:t>
      </w:r>
      <w:proofErr w:type="spellStart"/>
      <w:r w:rsidRPr="003A781D">
        <w:rPr>
          <w:rFonts w:eastAsia="Batang"/>
          <w:color w:val="010202"/>
          <w:sz w:val="24"/>
          <w:szCs w:val="24"/>
        </w:rPr>
        <w:t>Giurglutiu</w:t>
      </w:r>
      <w:proofErr w:type="spellEnd"/>
      <w:r w:rsidRPr="003A781D">
        <w:rPr>
          <w:rFonts w:eastAsia="Batang"/>
          <w:color w:val="010202"/>
          <w:sz w:val="24"/>
          <w:szCs w:val="24"/>
        </w:rPr>
        <w:t xml:space="preserve">, Academic Press </w:t>
      </w:r>
      <w:proofErr w:type="spellStart"/>
      <w:r w:rsidRPr="003A781D">
        <w:rPr>
          <w:rFonts w:eastAsia="Batang"/>
          <w:color w:val="010202"/>
          <w:sz w:val="24"/>
          <w:szCs w:val="24"/>
        </w:rPr>
        <w:t>Inc</w:t>
      </w:r>
      <w:proofErr w:type="spellEnd"/>
      <w:r w:rsidRPr="003A781D">
        <w:rPr>
          <w:rFonts w:eastAsia="Batang"/>
          <w:color w:val="010202"/>
          <w:sz w:val="24"/>
          <w:szCs w:val="24"/>
        </w:rPr>
        <w:t>, 2007</w:t>
      </w:r>
    </w:p>
    <w:p w:rsidR="00754DF4" w:rsidRPr="003A781D" w:rsidRDefault="00754DF4" w:rsidP="00641B47">
      <w:pPr>
        <w:rPr>
          <w:sz w:val="24"/>
          <w:szCs w:val="24"/>
        </w:rPr>
      </w:pPr>
    </w:p>
    <w:p w:rsidR="00CE412A" w:rsidRPr="003A781D" w:rsidRDefault="00CE412A" w:rsidP="00641B47">
      <w:pPr>
        <w:rPr>
          <w:sz w:val="24"/>
          <w:szCs w:val="24"/>
        </w:rPr>
      </w:pPr>
    </w:p>
    <w:p w:rsidR="00CE412A" w:rsidRPr="003A781D" w:rsidRDefault="00CE412A" w:rsidP="00641B47">
      <w:pPr>
        <w:rPr>
          <w:sz w:val="24"/>
          <w:szCs w:val="24"/>
        </w:rPr>
      </w:pPr>
    </w:p>
    <w:p w:rsidR="00CE412A" w:rsidRPr="003A781D" w:rsidRDefault="00CE412A" w:rsidP="00641B47">
      <w:pPr>
        <w:rPr>
          <w:sz w:val="24"/>
          <w:szCs w:val="24"/>
        </w:rPr>
      </w:pPr>
    </w:p>
    <w:p w:rsidR="00754DF4" w:rsidRPr="003A781D" w:rsidRDefault="00754DF4" w:rsidP="00641B47">
      <w:pPr>
        <w:rPr>
          <w:sz w:val="24"/>
          <w:szCs w:val="24"/>
        </w:rPr>
      </w:pPr>
    </w:p>
    <w:p w:rsidR="00B5548F" w:rsidRPr="003A781D" w:rsidRDefault="00B5548F" w:rsidP="00641B47">
      <w:pPr>
        <w:rPr>
          <w:sz w:val="24"/>
          <w:szCs w:val="24"/>
        </w:rPr>
      </w:pPr>
    </w:p>
    <w:p w:rsidR="00BC6059" w:rsidRPr="003A781D" w:rsidRDefault="00BC6059" w:rsidP="00641B47">
      <w:pPr>
        <w:rPr>
          <w:sz w:val="24"/>
          <w:szCs w:val="24"/>
        </w:rPr>
      </w:pPr>
    </w:p>
    <w:p w:rsidR="00B5548F" w:rsidRPr="003A781D" w:rsidRDefault="00B5548F" w:rsidP="00641B47">
      <w:pPr>
        <w:rPr>
          <w:sz w:val="24"/>
          <w:szCs w:val="24"/>
        </w:rPr>
      </w:pPr>
    </w:p>
    <w:p w:rsidR="00DB4DAC" w:rsidRPr="003A781D" w:rsidRDefault="00DB4DAC" w:rsidP="00641B47">
      <w:pPr>
        <w:rPr>
          <w:sz w:val="24"/>
          <w:szCs w:val="24"/>
        </w:rPr>
      </w:pPr>
    </w:p>
    <w:p w:rsidR="003777F4" w:rsidRPr="003A781D" w:rsidRDefault="003777F4" w:rsidP="003777F4">
      <w:pPr>
        <w:jc w:val="center"/>
        <w:rPr>
          <w:b/>
          <w:sz w:val="24"/>
          <w:szCs w:val="24"/>
        </w:rPr>
      </w:pPr>
      <w:r w:rsidRPr="003A781D">
        <w:rPr>
          <w:b/>
          <w:sz w:val="24"/>
          <w:szCs w:val="24"/>
        </w:rPr>
        <w:t>Program Elective -II</w:t>
      </w:r>
    </w:p>
    <w:p w:rsidR="00C025F1" w:rsidRPr="003A781D" w:rsidRDefault="00C025F1" w:rsidP="00641B47">
      <w:pPr>
        <w:rPr>
          <w:sz w:val="24"/>
          <w:szCs w:val="24"/>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20"/>
        <w:gridCol w:w="1069"/>
        <w:gridCol w:w="888"/>
        <w:gridCol w:w="1931"/>
        <w:gridCol w:w="1720"/>
        <w:gridCol w:w="993"/>
        <w:gridCol w:w="991"/>
      </w:tblGrid>
      <w:tr w:rsidR="003A2CD0" w:rsidRPr="003A781D" w:rsidTr="008C120B">
        <w:tc>
          <w:tcPr>
            <w:tcW w:w="773" w:type="pct"/>
          </w:tcPr>
          <w:p w:rsidR="003A2CD0" w:rsidRPr="003A781D" w:rsidRDefault="004C0BB8" w:rsidP="00641B47">
            <w:pPr>
              <w:widowControl w:val="0"/>
              <w:autoSpaceDE w:val="0"/>
              <w:autoSpaceDN w:val="0"/>
              <w:adjustRightInd w:val="0"/>
              <w:jc w:val="center"/>
              <w:rPr>
                <w:b/>
                <w:sz w:val="24"/>
                <w:szCs w:val="24"/>
                <w:lang w:val="en-IN" w:eastAsia="en-IN"/>
              </w:rPr>
            </w:pPr>
            <w:r w:rsidRPr="003A781D">
              <w:rPr>
                <w:b/>
                <w:sz w:val="24"/>
                <w:szCs w:val="24"/>
              </w:rPr>
              <w:t>MTSE-115</w:t>
            </w:r>
            <w:r w:rsidR="003777F4" w:rsidRPr="003A781D">
              <w:rPr>
                <w:b/>
                <w:sz w:val="24"/>
                <w:szCs w:val="24"/>
              </w:rPr>
              <w:t xml:space="preserve"> A</w:t>
            </w:r>
          </w:p>
        </w:tc>
        <w:tc>
          <w:tcPr>
            <w:tcW w:w="3734" w:type="pct"/>
            <w:gridSpan w:val="6"/>
            <w:tcBorders>
              <w:right w:val="nil"/>
            </w:tcBorders>
          </w:tcPr>
          <w:p w:rsidR="003A2CD0" w:rsidRPr="003A781D" w:rsidRDefault="003777F4" w:rsidP="00641B47">
            <w:pPr>
              <w:ind w:right="20"/>
              <w:jc w:val="center"/>
              <w:rPr>
                <w:sz w:val="24"/>
                <w:szCs w:val="24"/>
              </w:rPr>
            </w:pPr>
            <w:r w:rsidRPr="003A781D">
              <w:rPr>
                <w:rFonts w:eastAsia="Times New Roman"/>
                <w:b/>
                <w:bCs/>
                <w:color w:val="010202"/>
                <w:sz w:val="24"/>
                <w:szCs w:val="24"/>
              </w:rPr>
              <w:t>Structural Optimization</w:t>
            </w:r>
          </w:p>
        </w:tc>
        <w:tc>
          <w:tcPr>
            <w:tcW w:w="493" w:type="pct"/>
            <w:tcBorders>
              <w:left w:val="nil"/>
            </w:tcBorders>
          </w:tcPr>
          <w:p w:rsidR="003A2CD0" w:rsidRPr="003A781D" w:rsidRDefault="003A2CD0" w:rsidP="00641B47">
            <w:pPr>
              <w:widowControl w:val="0"/>
              <w:autoSpaceDE w:val="0"/>
              <w:autoSpaceDN w:val="0"/>
              <w:adjustRightInd w:val="0"/>
              <w:jc w:val="center"/>
              <w:rPr>
                <w:b/>
                <w:bCs/>
                <w:sz w:val="24"/>
                <w:szCs w:val="24"/>
                <w:lang w:val="en-IN" w:eastAsia="en-IN"/>
              </w:rPr>
            </w:pPr>
          </w:p>
        </w:tc>
      </w:tr>
      <w:tr w:rsidR="008C120B" w:rsidRPr="003A781D" w:rsidTr="008C120B">
        <w:tc>
          <w:tcPr>
            <w:tcW w:w="77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5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3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4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95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5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DB4DAC" w:rsidRPr="003A781D" w:rsidTr="008C120B">
        <w:tc>
          <w:tcPr>
            <w:tcW w:w="77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57"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31"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41"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959"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54"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49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3A2CD0" w:rsidRPr="003A781D" w:rsidTr="003D78D2">
        <w:tc>
          <w:tcPr>
            <w:tcW w:w="4507" w:type="pct"/>
            <w:gridSpan w:val="7"/>
            <w:tcBorders>
              <w:top w:val="single" w:sz="4" w:space="0" w:color="auto"/>
              <w:left w:val="single" w:sz="4" w:space="0" w:color="auto"/>
              <w:bottom w:val="single" w:sz="4" w:space="0" w:color="auto"/>
              <w:right w:val="nil"/>
            </w:tcBorders>
          </w:tcPr>
          <w:p w:rsidR="003A2CD0" w:rsidRPr="003A781D" w:rsidRDefault="003A2CD0"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3A2CD0" w:rsidRPr="003A781D" w:rsidRDefault="003A2CD0" w:rsidP="00641B47">
            <w:pPr>
              <w:widowControl w:val="0"/>
              <w:autoSpaceDE w:val="0"/>
              <w:autoSpaceDN w:val="0"/>
              <w:adjustRightInd w:val="0"/>
              <w:jc w:val="center"/>
              <w:rPr>
                <w:b/>
                <w:sz w:val="24"/>
                <w:szCs w:val="24"/>
                <w:lang w:val="en-IN" w:eastAsia="en-IN"/>
              </w:rPr>
            </w:pPr>
          </w:p>
        </w:tc>
      </w:tr>
      <w:tr w:rsidR="003A2CD0" w:rsidRPr="003A781D" w:rsidTr="008C120B">
        <w:trPr>
          <w:trHeight w:val="305"/>
        </w:trPr>
        <w:tc>
          <w:tcPr>
            <w:tcW w:w="773" w:type="pct"/>
            <w:tcBorders>
              <w:top w:val="single" w:sz="4" w:space="0" w:color="auto"/>
            </w:tcBorders>
          </w:tcPr>
          <w:p w:rsidR="003A2CD0" w:rsidRPr="003A781D" w:rsidRDefault="003A2CD0"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27" w:type="pct"/>
            <w:gridSpan w:val="7"/>
            <w:tcBorders>
              <w:top w:val="single" w:sz="4" w:space="0" w:color="auto"/>
            </w:tcBorders>
          </w:tcPr>
          <w:p w:rsidR="003A2CD0" w:rsidRPr="003A781D" w:rsidRDefault="003777F4" w:rsidP="00641B47">
            <w:pPr>
              <w:ind w:right="426"/>
              <w:rPr>
                <w:i/>
                <w:sz w:val="24"/>
                <w:szCs w:val="24"/>
              </w:rPr>
            </w:pPr>
            <w:r w:rsidRPr="003A781D">
              <w:rPr>
                <w:rFonts w:eastAsia="Batang"/>
                <w:i/>
                <w:color w:val="010202"/>
                <w:sz w:val="24"/>
                <w:szCs w:val="24"/>
              </w:rPr>
              <w:t xml:space="preserve">Use </w:t>
            </w:r>
            <w:proofErr w:type="spellStart"/>
            <w:r w:rsidRPr="003A781D">
              <w:rPr>
                <w:rFonts w:eastAsia="Batang"/>
                <w:i/>
                <w:color w:val="010202"/>
                <w:sz w:val="24"/>
                <w:szCs w:val="24"/>
              </w:rPr>
              <w:t>Variational</w:t>
            </w:r>
            <w:proofErr w:type="spellEnd"/>
            <w:r w:rsidRPr="003A781D">
              <w:rPr>
                <w:rFonts w:eastAsia="Batang"/>
                <w:i/>
                <w:color w:val="010202"/>
                <w:sz w:val="24"/>
                <w:szCs w:val="24"/>
              </w:rPr>
              <w:t xml:space="preserve"> principle for optimization</w:t>
            </w:r>
          </w:p>
        </w:tc>
      </w:tr>
      <w:tr w:rsidR="003A2CD0" w:rsidRPr="003A781D" w:rsidTr="008C120B">
        <w:tc>
          <w:tcPr>
            <w:tcW w:w="773" w:type="pct"/>
          </w:tcPr>
          <w:p w:rsidR="003A2CD0" w:rsidRPr="003A781D" w:rsidRDefault="003A2CD0"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27" w:type="pct"/>
            <w:gridSpan w:val="7"/>
          </w:tcPr>
          <w:p w:rsidR="003A2CD0" w:rsidRPr="003A781D" w:rsidRDefault="003777F4" w:rsidP="00641B47">
            <w:pPr>
              <w:rPr>
                <w:i/>
                <w:sz w:val="24"/>
                <w:szCs w:val="24"/>
              </w:rPr>
            </w:pPr>
            <w:r w:rsidRPr="003A781D">
              <w:rPr>
                <w:rFonts w:eastAsia="Batang"/>
                <w:i/>
                <w:color w:val="010202"/>
                <w:sz w:val="24"/>
                <w:szCs w:val="24"/>
              </w:rPr>
              <w:t>Apply optimization techniques to structural steel and concrete members</w:t>
            </w:r>
          </w:p>
        </w:tc>
      </w:tr>
      <w:tr w:rsidR="003A2CD0" w:rsidRPr="003A781D" w:rsidTr="008C120B">
        <w:tc>
          <w:tcPr>
            <w:tcW w:w="773" w:type="pct"/>
          </w:tcPr>
          <w:p w:rsidR="003A2CD0" w:rsidRPr="003A781D" w:rsidRDefault="003A2CD0"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27" w:type="pct"/>
            <w:gridSpan w:val="7"/>
          </w:tcPr>
          <w:p w:rsidR="003A2CD0" w:rsidRPr="003A781D" w:rsidRDefault="003777F4" w:rsidP="00641B47">
            <w:pPr>
              <w:jc w:val="both"/>
              <w:rPr>
                <w:i/>
                <w:sz w:val="24"/>
                <w:szCs w:val="24"/>
              </w:rPr>
            </w:pPr>
            <w:r w:rsidRPr="003A781D">
              <w:rPr>
                <w:rFonts w:eastAsia="Batang"/>
                <w:i/>
                <w:color w:val="010202"/>
                <w:sz w:val="24"/>
                <w:szCs w:val="24"/>
              </w:rPr>
              <w:t>Design using frequency constraint</w:t>
            </w:r>
          </w:p>
        </w:tc>
      </w:tr>
    </w:tbl>
    <w:p w:rsidR="00754DF4" w:rsidRPr="003A781D" w:rsidRDefault="00754DF4" w:rsidP="00641B47">
      <w:pPr>
        <w:rPr>
          <w:sz w:val="24"/>
          <w:szCs w:val="24"/>
        </w:rPr>
      </w:pPr>
    </w:p>
    <w:p w:rsidR="0022578D" w:rsidRPr="003A781D" w:rsidRDefault="0022578D" w:rsidP="00641B47">
      <w:pPr>
        <w:jc w:val="center"/>
        <w:rPr>
          <w:rFonts w:eastAsia="Times New Roman"/>
          <w:b/>
          <w:bCs/>
          <w:color w:val="010202"/>
          <w:sz w:val="24"/>
          <w:szCs w:val="24"/>
        </w:rPr>
      </w:pPr>
      <w:r w:rsidRPr="003A781D">
        <w:rPr>
          <w:rFonts w:eastAsia="Times New Roman"/>
          <w:b/>
          <w:bCs/>
          <w:color w:val="010202"/>
          <w:sz w:val="24"/>
          <w:szCs w:val="24"/>
        </w:rPr>
        <w:t>Unit 1</w:t>
      </w:r>
    </w:p>
    <w:p w:rsidR="00754DF4" w:rsidRPr="003A781D" w:rsidRDefault="003777F4" w:rsidP="00641B47">
      <w:pPr>
        <w:jc w:val="both"/>
        <w:rPr>
          <w:rFonts w:eastAsia="Times New Roman"/>
          <w:color w:val="010202"/>
          <w:sz w:val="24"/>
          <w:szCs w:val="24"/>
        </w:rPr>
      </w:pPr>
      <w:r w:rsidRPr="003A781D">
        <w:rPr>
          <w:rFonts w:eastAsia="Times New Roman"/>
          <w:b/>
          <w:color w:val="010202"/>
          <w:sz w:val="24"/>
          <w:szCs w:val="24"/>
        </w:rPr>
        <w:t>Introduction:</w:t>
      </w:r>
      <w:r w:rsidR="003D78D2" w:rsidRPr="003A781D">
        <w:rPr>
          <w:rFonts w:eastAsia="Times New Roman"/>
          <w:b/>
          <w:color w:val="010202"/>
          <w:sz w:val="24"/>
          <w:szCs w:val="24"/>
        </w:rPr>
        <w:t xml:space="preserve"> </w:t>
      </w:r>
      <w:r w:rsidRPr="003A781D">
        <w:rPr>
          <w:rFonts w:eastAsia="Times New Roman"/>
          <w:color w:val="010202"/>
          <w:sz w:val="24"/>
          <w:szCs w:val="24"/>
        </w:rPr>
        <w:t>Simultaneous Failure Mode and</w:t>
      </w:r>
      <w:r w:rsidR="003D78D2" w:rsidRPr="003A781D">
        <w:rPr>
          <w:rFonts w:eastAsia="Times New Roman"/>
          <w:color w:val="010202"/>
          <w:sz w:val="24"/>
          <w:szCs w:val="24"/>
        </w:rPr>
        <w:t xml:space="preserve"> </w:t>
      </w:r>
      <w:r w:rsidRPr="003A781D">
        <w:rPr>
          <w:rFonts w:eastAsia="Times New Roman"/>
          <w:color w:val="010202"/>
          <w:sz w:val="24"/>
          <w:szCs w:val="24"/>
        </w:rPr>
        <w:t>Design, Classical</w:t>
      </w:r>
      <w:r w:rsidR="003D78D2" w:rsidRPr="003A781D">
        <w:rPr>
          <w:rFonts w:eastAsia="Times New Roman"/>
          <w:color w:val="010202"/>
          <w:sz w:val="24"/>
          <w:szCs w:val="24"/>
        </w:rPr>
        <w:t xml:space="preserve"> </w:t>
      </w:r>
      <w:r w:rsidRPr="003A781D">
        <w:rPr>
          <w:rFonts w:eastAsia="Times New Roman"/>
          <w:color w:val="010202"/>
          <w:sz w:val="24"/>
          <w:szCs w:val="24"/>
        </w:rPr>
        <w:t>External</w:t>
      </w:r>
      <w:r w:rsidR="003D78D2" w:rsidRPr="003A781D">
        <w:rPr>
          <w:rFonts w:eastAsia="Times New Roman"/>
          <w:color w:val="010202"/>
          <w:sz w:val="24"/>
          <w:szCs w:val="24"/>
        </w:rPr>
        <w:t xml:space="preserve"> </w:t>
      </w:r>
      <w:r w:rsidRPr="003A781D">
        <w:rPr>
          <w:rFonts w:eastAsia="Times New Roman"/>
          <w:color w:val="010202"/>
          <w:sz w:val="24"/>
          <w:szCs w:val="24"/>
        </w:rPr>
        <w:t>Problems</w:t>
      </w:r>
      <w:r w:rsidR="00045557" w:rsidRPr="003A781D">
        <w:rPr>
          <w:rFonts w:eastAsia="Times New Roman"/>
          <w:color w:val="010202"/>
          <w:sz w:val="24"/>
          <w:szCs w:val="24"/>
        </w:rPr>
        <w:t>.</w:t>
      </w:r>
    </w:p>
    <w:p w:rsidR="00754DF4" w:rsidRPr="003A781D" w:rsidRDefault="00754DF4" w:rsidP="00641B47">
      <w:pPr>
        <w:rPr>
          <w:sz w:val="24"/>
          <w:szCs w:val="24"/>
        </w:rPr>
      </w:pPr>
    </w:p>
    <w:p w:rsidR="0022578D" w:rsidRPr="003A781D" w:rsidRDefault="0022578D" w:rsidP="00641B47">
      <w:pPr>
        <w:jc w:val="center"/>
        <w:rPr>
          <w:rFonts w:eastAsia="Times New Roman"/>
          <w:b/>
          <w:bCs/>
          <w:color w:val="010202"/>
          <w:sz w:val="24"/>
          <w:szCs w:val="24"/>
        </w:rPr>
      </w:pPr>
      <w:r w:rsidRPr="003A781D">
        <w:rPr>
          <w:rFonts w:eastAsia="Times New Roman"/>
          <w:b/>
          <w:bCs/>
          <w:color w:val="010202"/>
          <w:sz w:val="24"/>
          <w:szCs w:val="24"/>
        </w:rPr>
        <w:t>Unit 2</w:t>
      </w:r>
    </w:p>
    <w:p w:rsidR="00754DF4" w:rsidRPr="003A781D" w:rsidRDefault="003D78D2" w:rsidP="00641B47">
      <w:pPr>
        <w:jc w:val="both"/>
        <w:rPr>
          <w:rFonts w:eastAsia="Times New Roman"/>
          <w:color w:val="010202"/>
          <w:sz w:val="24"/>
          <w:szCs w:val="24"/>
        </w:rPr>
      </w:pPr>
      <w:r w:rsidRPr="003A781D">
        <w:rPr>
          <w:rFonts w:eastAsia="Times New Roman"/>
          <w:b/>
          <w:color w:val="010202"/>
          <w:sz w:val="24"/>
          <w:szCs w:val="24"/>
        </w:rPr>
        <w:t>Calculus of Variation</w:t>
      </w:r>
      <w:r w:rsidRPr="003A781D">
        <w:rPr>
          <w:rFonts w:eastAsia="Times New Roman"/>
          <w:color w:val="010202"/>
          <w:sz w:val="24"/>
          <w:szCs w:val="24"/>
        </w:rPr>
        <w:t xml:space="preserve">: </w:t>
      </w:r>
      <w:proofErr w:type="spellStart"/>
      <w:r w:rsidRPr="003A781D">
        <w:rPr>
          <w:rFonts w:eastAsia="Times New Roman"/>
          <w:color w:val="010202"/>
          <w:sz w:val="24"/>
          <w:szCs w:val="24"/>
        </w:rPr>
        <w:t>Variational</w:t>
      </w:r>
      <w:proofErr w:type="spellEnd"/>
      <w:r w:rsidRPr="003A781D">
        <w:rPr>
          <w:rFonts w:eastAsia="Times New Roman"/>
          <w:color w:val="010202"/>
          <w:sz w:val="24"/>
          <w:szCs w:val="24"/>
        </w:rPr>
        <w:t xml:space="preserve"> Principles with Constraints</w:t>
      </w:r>
      <w:r w:rsidR="00045557" w:rsidRPr="003A781D">
        <w:rPr>
          <w:rFonts w:eastAsia="Times New Roman"/>
          <w:color w:val="010202"/>
          <w:sz w:val="24"/>
          <w:szCs w:val="24"/>
        </w:rPr>
        <w:t>.</w:t>
      </w:r>
    </w:p>
    <w:p w:rsidR="00B0061F" w:rsidRPr="003A781D" w:rsidRDefault="00B0061F" w:rsidP="00641B47">
      <w:pPr>
        <w:jc w:val="both"/>
        <w:rPr>
          <w:sz w:val="24"/>
          <w:szCs w:val="24"/>
        </w:rPr>
      </w:pPr>
    </w:p>
    <w:p w:rsidR="0022578D" w:rsidRPr="003A781D" w:rsidRDefault="0022578D" w:rsidP="00641B47">
      <w:pPr>
        <w:jc w:val="center"/>
        <w:rPr>
          <w:rFonts w:eastAsia="Times New Roman"/>
          <w:b/>
          <w:bCs/>
          <w:color w:val="010202"/>
          <w:sz w:val="24"/>
          <w:szCs w:val="24"/>
        </w:rPr>
      </w:pPr>
      <w:r w:rsidRPr="003A781D">
        <w:rPr>
          <w:rFonts w:eastAsia="Times New Roman"/>
          <w:b/>
          <w:bCs/>
          <w:color w:val="010202"/>
          <w:sz w:val="24"/>
          <w:szCs w:val="24"/>
        </w:rPr>
        <w:t>Unit 3</w:t>
      </w:r>
    </w:p>
    <w:p w:rsidR="00754DF4" w:rsidRPr="003A781D" w:rsidRDefault="003D78D2" w:rsidP="00641B47">
      <w:pPr>
        <w:jc w:val="both"/>
        <w:rPr>
          <w:rFonts w:eastAsia="Times New Roman"/>
          <w:color w:val="010202"/>
          <w:sz w:val="24"/>
          <w:szCs w:val="24"/>
        </w:rPr>
      </w:pPr>
      <w:proofErr w:type="gramStart"/>
      <w:r w:rsidRPr="003A781D">
        <w:rPr>
          <w:rFonts w:eastAsia="Times New Roman"/>
          <w:color w:val="010202"/>
          <w:sz w:val="24"/>
          <w:szCs w:val="24"/>
        </w:rPr>
        <w:t>Linear Programming Integer Programming, Nonlinear Programming, Dynamic Programming, Geometric Programming and Stochastic Programming</w:t>
      </w:r>
      <w:r w:rsidR="00B0061F" w:rsidRPr="003A781D">
        <w:rPr>
          <w:rFonts w:eastAsia="Times New Roman"/>
          <w:color w:val="010202"/>
          <w:sz w:val="24"/>
          <w:szCs w:val="24"/>
        </w:rPr>
        <w:t>.</w:t>
      </w:r>
      <w:proofErr w:type="gramEnd"/>
    </w:p>
    <w:p w:rsidR="00B0061F" w:rsidRPr="003A781D" w:rsidRDefault="00B0061F" w:rsidP="00641B47">
      <w:pPr>
        <w:jc w:val="both"/>
        <w:rPr>
          <w:sz w:val="24"/>
          <w:szCs w:val="24"/>
        </w:rPr>
      </w:pPr>
    </w:p>
    <w:p w:rsidR="0022578D" w:rsidRPr="003A781D" w:rsidRDefault="0022578D" w:rsidP="00641B47">
      <w:pPr>
        <w:jc w:val="center"/>
        <w:rPr>
          <w:rFonts w:eastAsia="Times New Roman"/>
          <w:b/>
          <w:bCs/>
          <w:color w:val="010202"/>
          <w:sz w:val="24"/>
          <w:szCs w:val="24"/>
        </w:rPr>
      </w:pPr>
      <w:r w:rsidRPr="003A781D">
        <w:rPr>
          <w:rFonts w:eastAsia="Times New Roman"/>
          <w:b/>
          <w:bCs/>
          <w:color w:val="010202"/>
          <w:sz w:val="24"/>
          <w:szCs w:val="24"/>
        </w:rPr>
        <w:t>Unit 4</w:t>
      </w:r>
    </w:p>
    <w:p w:rsidR="00754DF4" w:rsidRPr="003A781D" w:rsidRDefault="003D78D2" w:rsidP="00641B47">
      <w:pPr>
        <w:rPr>
          <w:rFonts w:eastAsia="Times New Roman"/>
          <w:color w:val="010202"/>
          <w:sz w:val="24"/>
          <w:szCs w:val="24"/>
        </w:rPr>
      </w:pPr>
      <w:r w:rsidRPr="003A781D">
        <w:rPr>
          <w:rFonts w:eastAsia="Times New Roman"/>
          <w:b/>
          <w:color w:val="010202"/>
          <w:sz w:val="24"/>
          <w:szCs w:val="24"/>
        </w:rPr>
        <w:t xml:space="preserve">Applications: </w:t>
      </w:r>
      <w:r w:rsidRPr="003A781D">
        <w:rPr>
          <w:rFonts w:eastAsia="Times New Roman"/>
          <w:color w:val="010202"/>
          <w:sz w:val="24"/>
          <w:szCs w:val="24"/>
        </w:rPr>
        <w:t>Structural Steel and Concrete Members, Trusses and Frames</w:t>
      </w:r>
    </w:p>
    <w:p w:rsidR="003D78D2" w:rsidRPr="003A781D" w:rsidRDefault="003D78D2" w:rsidP="003D78D2">
      <w:pPr>
        <w:jc w:val="center"/>
        <w:rPr>
          <w:rFonts w:eastAsia="Times New Roman"/>
          <w:b/>
          <w:bCs/>
          <w:color w:val="010202"/>
          <w:sz w:val="24"/>
          <w:szCs w:val="24"/>
        </w:rPr>
      </w:pPr>
    </w:p>
    <w:p w:rsidR="003D78D2" w:rsidRPr="003A781D" w:rsidRDefault="003D78D2" w:rsidP="003D78D2">
      <w:pPr>
        <w:jc w:val="center"/>
        <w:rPr>
          <w:rFonts w:eastAsia="Times New Roman"/>
          <w:b/>
          <w:bCs/>
          <w:color w:val="010202"/>
          <w:sz w:val="24"/>
          <w:szCs w:val="24"/>
        </w:rPr>
      </w:pPr>
      <w:r w:rsidRPr="003A781D">
        <w:rPr>
          <w:rFonts w:eastAsia="Times New Roman"/>
          <w:b/>
          <w:bCs/>
          <w:color w:val="010202"/>
          <w:sz w:val="24"/>
          <w:szCs w:val="24"/>
        </w:rPr>
        <w:t>Unit 5</w:t>
      </w:r>
    </w:p>
    <w:p w:rsidR="003D78D2" w:rsidRPr="003A781D" w:rsidRDefault="003D78D2" w:rsidP="003D78D2">
      <w:pPr>
        <w:jc w:val="both"/>
        <w:rPr>
          <w:rFonts w:eastAsia="Times New Roman"/>
          <w:b/>
          <w:bCs/>
          <w:color w:val="010202"/>
          <w:sz w:val="24"/>
          <w:szCs w:val="24"/>
        </w:rPr>
      </w:pPr>
      <w:r w:rsidRPr="003A781D">
        <w:rPr>
          <w:rFonts w:eastAsia="Times New Roman"/>
          <w:b/>
          <w:color w:val="010202"/>
          <w:sz w:val="24"/>
          <w:szCs w:val="24"/>
        </w:rPr>
        <w:t xml:space="preserve">Design: </w:t>
      </w:r>
      <w:r w:rsidRPr="003A781D">
        <w:rPr>
          <w:rFonts w:eastAsia="Times New Roman"/>
          <w:color w:val="010202"/>
          <w:sz w:val="24"/>
          <w:szCs w:val="24"/>
        </w:rPr>
        <w:t>Frequency Constraint, Design of Layouts</w:t>
      </w:r>
    </w:p>
    <w:p w:rsidR="003D78D2" w:rsidRPr="003A781D" w:rsidRDefault="003D78D2" w:rsidP="00641B47">
      <w:pPr>
        <w:rPr>
          <w:rFonts w:eastAsia="Times New Roman"/>
          <w:color w:val="010202"/>
          <w:sz w:val="24"/>
          <w:szCs w:val="24"/>
        </w:rPr>
      </w:pPr>
    </w:p>
    <w:p w:rsidR="003D78D2" w:rsidRPr="003A781D" w:rsidRDefault="003D78D2" w:rsidP="00641B47">
      <w:pPr>
        <w:rPr>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754DF4" w:rsidP="00641B47">
      <w:pPr>
        <w:rPr>
          <w:sz w:val="24"/>
          <w:szCs w:val="24"/>
        </w:rPr>
      </w:pPr>
    </w:p>
    <w:p w:rsidR="003D78D2" w:rsidRPr="003A781D" w:rsidRDefault="003D78D2" w:rsidP="009C1DE6">
      <w:pPr>
        <w:pStyle w:val="ListParagraph"/>
        <w:numPr>
          <w:ilvl w:val="0"/>
          <w:numId w:val="29"/>
        </w:numPr>
        <w:spacing w:line="285" w:lineRule="auto"/>
        <w:ind w:right="1360"/>
        <w:rPr>
          <w:rFonts w:eastAsia="Times New Roman"/>
          <w:color w:val="010202"/>
          <w:sz w:val="24"/>
          <w:szCs w:val="24"/>
        </w:rPr>
      </w:pPr>
      <w:r w:rsidRPr="003A781D">
        <w:rPr>
          <w:rFonts w:eastAsia="Times New Roman"/>
          <w:color w:val="333333"/>
          <w:sz w:val="24"/>
          <w:szCs w:val="24"/>
        </w:rPr>
        <w:t xml:space="preserve">Elements of Structural Optimization, </w:t>
      </w:r>
      <w:proofErr w:type="spellStart"/>
      <w:r w:rsidRPr="003A781D">
        <w:rPr>
          <w:rFonts w:eastAsia="Times New Roman"/>
          <w:color w:val="333333"/>
          <w:sz w:val="24"/>
          <w:szCs w:val="24"/>
        </w:rPr>
        <w:t>Haftka</w:t>
      </w:r>
      <w:proofErr w:type="spellEnd"/>
      <w:r w:rsidRPr="003A781D">
        <w:rPr>
          <w:rFonts w:eastAsia="Times New Roman"/>
          <w:color w:val="333333"/>
          <w:sz w:val="24"/>
          <w:szCs w:val="24"/>
        </w:rPr>
        <w:t xml:space="preserve">, Raphael T., </w:t>
      </w:r>
      <w:proofErr w:type="spellStart"/>
      <w:r w:rsidRPr="003A781D">
        <w:rPr>
          <w:rFonts w:eastAsia="Times New Roman"/>
          <w:color w:val="333333"/>
          <w:sz w:val="24"/>
          <w:szCs w:val="24"/>
        </w:rPr>
        <w:t>Gürdal</w:t>
      </w:r>
      <w:proofErr w:type="spellEnd"/>
      <w:r w:rsidRPr="003A781D">
        <w:rPr>
          <w:rFonts w:eastAsia="Times New Roman"/>
          <w:color w:val="333333"/>
          <w:sz w:val="24"/>
          <w:szCs w:val="24"/>
        </w:rPr>
        <w:t xml:space="preserve">, </w:t>
      </w:r>
      <w:proofErr w:type="spellStart"/>
      <w:r w:rsidRPr="003A781D">
        <w:rPr>
          <w:rFonts w:eastAsia="Times New Roman"/>
          <w:color w:val="333333"/>
          <w:sz w:val="24"/>
          <w:szCs w:val="24"/>
        </w:rPr>
        <w:t>Zafer</w:t>
      </w:r>
      <w:proofErr w:type="spellEnd"/>
      <w:r w:rsidRPr="003A781D">
        <w:rPr>
          <w:rFonts w:eastAsia="Times New Roman"/>
          <w:color w:val="333333"/>
          <w:sz w:val="24"/>
          <w:szCs w:val="24"/>
        </w:rPr>
        <w:t xml:space="preserve">, Springer. </w:t>
      </w:r>
    </w:p>
    <w:p w:rsidR="003D78D2" w:rsidRPr="003A781D" w:rsidRDefault="003D78D2" w:rsidP="009C1DE6">
      <w:pPr>
        <w:pStyle w:val="ListParagraph"/>
        <w:numPr>
          <w:ilvl w:val="0"/>
          <w:numId w:val="29"/>
        </w:numPr>
        <w:spacing w:line="285" w:lineRule="auto"/>
        <w:ind w:right="1360"/>
        <w:rPr>
          <w:rFonts w:eastAsia="Times New Roman"/>
          <w:color w:val="010202"/>
          <w:sz w:val="24"/>
          <w:szCs w:val="24"/>
        </w:rPr>
      </w:pPr>
      <w:proofErr w:type="spellStart"/>
      <w:r w:rsidRPr="003A781D">
        <w:rPr>
          <w:rFonts w:eastAsia="Times New Roman"/>
          <w:color w:val="010202"/>
          <w:sz w:val="24"/>
          <w:szCs w:val="24"/>
        </w:rPr>
        <w:t>Variational</w:t>
      </w:r>
      <w:proofErr w:type="spellEnd"/>
      <w:r w:rsidRPr="003A781D">
        <w:rPr>
          <w:rFonts w:eastAsia="Times New Roman"/>
          <w:color w:val="010202"/>
          <w:sz w:val="24"/>
          <w:szCs w:val="24"/>
        </w:rPr>
        <w:t xml:space="preserve"> methods for Structural optimization, </w:t>
      </w:r>
      <w:proofErr w:type="spellStart"/>
      <w:r w:rsidRPr="003A781D">
        <w:rPr>
          <w:rFonts w:eastAsia="Times New Roman"/>
          <w:color w:val="010202"/>
          <w:sz w:val="24"/>
          <w:szCs w:val="24"/>
        </w:rPr>
        <w:t>Cherkaev</w:t>
      </w:r>
      <w:proofErr w:type="spellEnd"/>
      <w:r w:rsidRPr="003A781D">
        <w:rPr>
          <w:rFonts w:eastAsia="Times New Roman"/>
          <w:color w:val="010202"/>
          <w:sz w:val="24"/>
          <w:szCs w:val="24"/>
        </w:rPr>
        <w:t xml:space="preserve"> Andrej, Springer</w:t>
      </w:r>
    </w:p>
    <w:p w:rsidR="00754DF4" w:rsidRPr="003A781D" w:rsidRDefault="00754DF4" w:rsidP="003D78D2">
      <w:pPr>
        <w:rPr>
          <w:sz w:val="24"/>
          <w:szCs w:val="24"/>
        </w:rPr>
      </w:pPr>
    </w:p>
    <w:p w:rsidR="003D78D2" w:rsidRPr="003A781D" w:rsidRDefault="003D78D2" w:rsidP="003D78D2">
      <w:pPr>
        <w:rPr>
          <w:sz w:val="24"/>
          <w:szCs w:val="24"/>
        </w:rPr>
      </w:pPr>
    </w:p>
    <w:p w:rsidR="003D78D2" w:rsidRPr="003A781D" w:rsidRDefault="003D78D2" w:rsidP="003D78D2">
      <w:pPr>
        <w:rPr>
          <w:sz w:val="24"/>
          <w:szCs w:val="24"/>
        </w:rPr>
        <w:sectPr w:rsidR="003D78D2" w:rsidRPr="003A781D" w:rsidSect="00011F1A">
          <w:footerReference w:type="default" r:id="rId9"/>
          <w:pgSz w:w="11900" w:h="16840"/>
          <w:pgMar w:top="720" w:right="830" w:bottom="552" w:left="1180" w:header="0" w:footer="0" w:gutter="0"/>
          <w:cols w:space="720" w:equalWidth="0">
            <w:col w:w="9890"/>
          </w:cols>
        </w:sectPr>
      </w:pPr>
    </w:p>
    <w:p w:rsidR="00754DF4" w:rsidRPr="003A781D" w:rsidRDefault="003D78D2" w:rsidP="003D78D2">
      <w:pPr>
        <w:tabs>
          <w:tab w:val="left" w:pos="3684"/>
        </w:tabs>
        <w:rPr>
          <w:b/>
          <w:sz w:val="24"/>
          <w:szCs w:val="24"/>
        </w:rPr>
      </w:pPr>
      <w:r w:rsidRPr="003A781D">
        <w:rPr>
          <w:sz w:val="24"/>
          <w:szCs w:val="24"/>
        </w:rPr>
        <w:lastRenderedPageBreak/>
        <w:tab/>
      </w:r>
      <w:r w:rsidRPr="003A781D">
        <w:rPr>
          <w:b/>
          <w:sz w:val="24"/>
          <w:szCs w:val="24"/>
        </w:rPr>
        <w:t>Program Elective -III</w:t>
      </w:r>
    </w:p>
    <w:p w:rsidR="00754DF4" w:rsidRPr="003A781D" w:rsidRDefault="00754DF4"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813"/>
        <w:gridCol w:w="1896"/>
        <w:gridCol w:w="1068"/>
        <w:gridCol w:w="1001"/>
      </w:tblGrid>
      <w:tr w:rsidR="00B93EDD" w:rsidRPr="003A781D" w:rsidTr="00FA7053">
        <w:trPr>
          <w:trHeight w:val="70"/>
        </w:trPr>
        <w:tc>
          <w:tcPr>
            <w:tcW w:w="755" w:type="pct"/>
          </w:tcPr>
          <w:p w:rsidR="00B93EDD" w:rsidRPr="003A781D" w:rsidRDefault="00636EBD" w:rsidP="00641B47">
            <w:pPr>
              <w:widowControl w:val="0"/>
              <w:autoSpaceDE w:val="0"/>
              <w:autoSpaceDN w:val="0"/>
              <w:adjustRightInd w:val="0"/>
              <w:jc w:val="center"/>
              <w:rPr>
                <w:b/>
                <w:sz w:val="24"/>
                <w:szCs w:val="24"/>
                <w:lang w:val="en-IN" w:eastAsia="en-IN"/>
              </w:rPr>
            </w:pPr>
            <w:bookmarkStart w:id="2" w:name="page339"/>
            <w:bookmarkEnd w:id="2"/>
            <w:r w:rsidRPr="003A781D">
              <w:rPr>
                <w:b/>
                <w:sz w:val="24"/>
                <w:szCs w:val="24"/>
              </w:rPr>
              <w:t>MTSE-106</w:t>
            </w:r>
            <w:r w:rsidR="003D78D2" w:rsidRPr="003A781D">
              <w:rPr>
                <w:b/>
                <w:sz w:val="24"/>
                <w:szCs w:val="24"/>
              </w:rPr>
              <w:t xml:space="preserve"> A</w:t>
            </w:r>
          </w:p>
        </w:tc>
        <w:tc>
          <w:tcPr>
            <w:tcW w:w="3752" w:type="pct"/>
            <w:gridSpan w:val="6"/>
            <w:tcBorders>
              <w:right w:val="nil"/>
            </w:tcBorders>
          </w:tcPr>
          <w:p w:rsidR="00B93EDD" w:rsidRPr="003A781D" w:rsidRDefault="003D78D2" w:rsidP="00641B47">
            <w:pPr>
              <w:autoSpaceDE w:val="0"/>
              <w:autoSpaceDN w:val="0"/>
              <w:adjustRightInd w:val="0"/>
              <w:jc w:val="center"/>
              <w:rPr>
                <w:color w:val="000000" w:themeColor="text1"/>
                <w:sz w:val="24"/>
                <w:szCs w:val="24"/>
              </w:rPr>
            </w:pPr>
            <w:r w:rsidRPr="003A781D">
              <w:rPr>
                <w:b/>
                <w:bCs/>
                <w:color w:val="000000" w:themeColor="text1"/>
                <w:sz w:val="24"/>
                <w:szCs w:val="24"/>
              </w:rPr>
              <w:t>Advanced Steel Design</w:t>
            </w:r>
          </w:p>
          <w:p w:rsidR="00B93EDD" w:rsidRPr="003A781D" w:rsidRDefault="00B93EDD" w:rsidP="00641B47">
            <w:pPr>
              <w:ind w:right="20"/>
              <w:jc w:val="center"/>
              <w:rPr>
                <w:sz w:val="24"/>
                <w:szCs w:val="24"/>
              </w:rPr>
            </w:pPr>
          </w:p>
        </w:tc>
        <w:tc>
          <w:tcPr>
            <w:tcW w:w="493" w:type="pct"/>
            <w:tcBorders>
              <w:left w:val="nil"/>
            </w:tcBorders>
          </w:tcPr>
          <w:p w:rsidR="00B93EDD" w:rsidRPr="003A781D" w:rsidRDefault="00B93EDD" w:rsidP="00641B47">
            <w:pPr>
              <w:widowControl w:val="0"/>
              <w:autoSpaceDE w:val="0"/>
              <w:autoSpaceDN w:val="0"/>
              <w:adjustRightInd w:val="0"/>
              <w:jc w:val="center"/>
              <w:rPr>
                <w:b/>
                <w:bCs/>
                <w:sz w:val="24"/>
                <w:szCs w:val="24"/>
                <w:lang w:val="en-IN" w:eastAsia="en-IN"/>
              </w:rPr>
            </w:pPr>
          </w:p>
        </w:tc>
      </w:tr>
      <w:tr w:rsidR="008C120B" w:rsidRPr="003A781D" w:rsidTr="003D78D2">
        <w:trPr>
          <w:trHeight w:val="107"/>
        </w:trPr>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DB4DAC" w:rsidRPr="003A781D" w:rsidTr="003D78D2">
        <w:tc>
          <w:tcPr>
            <w:tcW w:w="755"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4"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DB4DAC" w:rsidRPr="003A781D" w:rsidRDefault="00DB4DAC"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B93EDD" w:rsidRPr="003A781D" w:rsidTr="00DA78EF">
        <w:tc>
          <w:tcPr>
            <w:tcW w:w="4507" w:type="pct"/>
            <w:gridSpan w:val="7"/>
            <w:tcBorders>
              <w:top w:val="single" w:sz="4" w:space="0" w:color="auto"/>
              <w:left w:val="single" w:sz="4" w:space="0" w:color="auto"/>
              <w:bottom w:val="single" w:sz="4" w:space="0" w:color="auto"/>
              <w:right w:val="nil"/>
            </w:tcBorders>
          </w:tcPr>
          <w:p w:rsidR="00B93EDD" w:rsidRPr="003A781D" w:rsidRDefault="00B93EDD"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B93EDD" w:rsidRPr="003A781D" w:rsidRDefault="00B93EDD" w:rsidP="00641B47">
            <w:pPr>
              <w:widowControl w:val="0"/>
              <w:autoSpaceDE w:val="0"/>
              <w:autoSpaceDN w:val="0"/>
              <w:adjustRightInd w:val="0"/>
              <w:jc w:val="center"/>
              <w:rPr>
                <w:b/>
                <w:sz w:val="24"/>
                <w:szCs w:val="24"/>
                <w:lang w:val="en-IN" w:eastAsia="en-IN"/>
              </w:rPr>
            </w:pPr>
          </w:p>
        </w:tc>
      </w:tr>
      <w:tr w:rsidR="00B93EDD" w:rsidRPr="003A781D" w:rsidTr="00DA78EF">
        <w:trPr>
          <w:trHeight w:val="305"/>
        </w:trPr>
        <w:tc>
          <w:tcPr>
            <w:tcW w:w="755" w:type="pct"/>
            <w:tcBorders>
              <w:top w:val="single" w:sz="4" w:space="0" w:color="auto"/>
            </w:tcBorders>
          </w:tcPr>
          <w:p w:rsidR="00B93EDD" w:rsidRPr="003A781D" w:rsidRDefault="00B93EDD"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B93EDD" w:rsidRPr="003A781D" w:rsidRDefault="003D78D2" w:rsidP="003D78D2">
            <w:pPr>
              <w:tabs>
                <w:tab w:val="left" w:pos="1477"/>
              </w:tabs>
              <w:autoSpaceDE w:val="0"/>
              <w:autoSpaceDN w:val="0"/>
              <w:adjustRightInd w:val="0"/>
              <w:jc w:val="both"/>
              <w:rPr>
                <w:i/>
                <w:color w:val="010101"/>
                <w:sz w:val="24"/>
                <w:szCs w:val="24"/>
              </w:rPr>
            </w:pPr>
            <w:r w:rsidRPr="003A781D">
              <w:rPr>
                <w:rFonts w:eastAsia="Times New Roman"/>
                <w:i/>
                <w:color w:val="010202"/>
                <w:sz w:val="24"/>
                <w:szCs w:val="24"/>
              </w:rPr>
              <w:t>Design steel structures/ components by different design processes</w:t>
            </w:r>
            <w:r w:rsidRPr="003A781D">
              <w:rPr>
                <w:i/>
                <w:color w:val="010101"/>
                <w:sz w:val="24"/>
                <w:szCs w:val="24"/>
              </w:rPr>
              <w:tab/>
            </w:r>
          </w:p>
        </w:tc>
      </w:tr>
      <w:tr w:rsidR="00B93EDD" w:rsidRPr="003A781D" w:rsidTr="00DA78EF">
        <w:tc>
          <w:tcPr>
            <w:tcW w:w="755" w:type="pct"/>
          </w:tcPr>
          <w:p w:rsidR="00B93EDD" w:rsidRPr="003A781D" w:rsidRDefault="00B93EDD"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B93EDD" w:rsidRPr="003A781D" w:rsidRDefault="003D78D2" w:rsidP="00641B47">
            <w:pPr>
              <w:autoSpaceDE w:val="0"/>
              <w:autoSpaceDN w:val="0"/>
              <w:adjustRightInd w:val="0"/>
              <w:jc w:val="both"/>
              <w:rPr>
                <w:i/>
                <w:sz w:val="24"/>
                <w:szCs w:val="24"/>
              </w:rPr>
            </w:pPr>
            <w:r w:rsidRPr="003A781D">
              <w:rPr>
                <w:rFonts w:eastAsia="Times New Roman"/>
                <w:i/>
                <w:color w:val="010202"/>
                <w:sz w:val="24"/>
                <w:szCs w:val="24"/>
              </w:rPr>
              <w:t>Analyze and design beams and columns for stability and strength, and drift</w:t>
            </w:r>
          </w:p>
        </w:tc>
      </w:tr>
      <w:tr w:rsidR="00B93EDD" w:rsidRPr="003A781D" w:rsidTr="00DA78EF">
        <w:tc>
          <w:tcPr>
            <w:tcW w:w="755" w:type="pct"/>
          </w:tcPr>
          <w:p w:rsidR="00B93EDD" w:rsidRPr="003A781D" w:rsidRDefault="00B93EDD"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B93EDD" w:rsidRPr="003A781D" w:rsidRDefault="003D78D2" w:rsidP="00641B47">
            <w:pPr>
              <w:autoSpaceDE w:val="0"/>
              <w:autoSpaceDN w:val="0"/>
              <w:adjustRightInd w:val="0"/>
              <w:jc w:val="both"/>
              <w:rPr>
                <w:i/>
                <w:color w:val="010101"/>
                <w:sz w:val="24"/>
                <w:szCs w:val="24"/>
              </w:rPr>
            </w:pPr>
            <w:r w:rsidRPr="003A781D">
              <w:rPr>
                <w:rFonts w:eastAsia="Times New Roman"/>
                <w:i/>
                <w:color w:val="010202"/>
                <w:sz w:val="24"/>
                <w:szCs w:val="24"/>
              </w:rPr>
              <w:t>Design welded and bolted connections</w:t>
            </w:r>
          </w:p>
        </w:tc>
      </w:tr>
    </w:tbl>
    <w:p w:rsidR="00754DF4" w:rsidRPr="003A781D" w:rsidRDefault="00754DF4" w:rsidP="00641B47">
      <w:pPr>
        <w:rPr>
          <w:sz w:val="24"/>
          <w:szCs w:val="24"/>
        </w:rPr>
      </w:pPr>
    </w:p>
    <w:p w:rsidR="00A94158" w:rsidRPr="003A781D" w:rsidRDefault="00A94158" w:rsidP="00641B47">
      <w:pPr>
        <w:autoSpaceDE w:val="0"/>
        <w:autoSpaceDN w:val="0"/>
        <w:adjustRightInd w:val="0"/>
        <w:jc w:val="center"/>
        <w:rPr>
          <w:b/>
          <w:bCs/>
          <w:color w:val="010101"/>
          <w:sz w:val="24"/>
          <w:szCs w:val="24"/>
        </w:rPr>
      </w:pPr>
      <w:r w:rsidRPr="003A781D">
        <w:rPr>
          <w:b/>
          <w:bCs/>
          <w:color w:val="010101"/>
          <w:sz w:val="24"/>
          <w:szCs w:val="24"/>
        </w:rPr>
        <w:t>Unit 1</w:t>
      </w:r>
    </w:p>
    <w:p w:rsidR="007B4F5D" w:rsidRPr="003A781D" w:rsidRDefault="007B4F5D" w:rsidP="007B4F5D">
      <w:pPr>
        <w:spacing w:line="0" w:lineRule="atLeast"/>
        <w:jc w:val="both"/>
        <w:rPr>
          <w:rFonts w:eastAsia="Times New Roman"/>
          <w:color w:val="010202"/>
          <w:sz w:val="24"/>
          <w:szCs w:val="24"/>
        </w:rPr>
      </w:pPr>
      <w:r w:rsidRPr="003A781D">
        <w:rPr>
          <w:rFonts w:eastAsia="Times New Roman"/>
          <w:b/>
          <w:color w:val="010202"/>
          <w:sz w:val="24"/>
          <w:szCs w:val="24"/>
        </w:rPr>
        <w:t xml:space="preserve">Properties of Steel: </w:t>
      </w:r>
      <w:r w:rsidRPr="003A781D">
        <w:rPr>
          <w:rFonts w:eastAsia="Times New Roman"/>
          <w:color w:val="010202"/>
          <w:sz w:val="24"/>
          <w:szCs w:val="24"/>
        </w:rPr>
        <w:t>Mechanical Properties, Hysteresis, Ductility.</w:t>
      </w:r>
    </w:p>
    <w:p w:rsidR="007B4F5D" w:rsidRPr="003A781D" w:rsidRDefault="007B4F5D" w:rsidP="007B4F5D">
      <w:pPr>
        <w:spacing w:line="24" w:lineRule="exact"/>
        <w:jc w:val="both"/>
        <w:rPr>
          <w:rFonts w:eastAsia="Times New Roman"/>
          <w:sz w:val="24"/>
          <w:szCs w:val="24"/>
        </w:rPr>
      </w:pPr>
    </w:p>
    <w:p w:rsidR="007B4F5D" w:rsidRPr="003A781D" w:rsidRDefault="007B4F5D" w:rsidP="007B4F5D">
      <w:pPr>
        <w:spacing w:line="24" w:lineRule="exact"/>
        <w:jc w:val="both"/>
        <w:rPr>
          <w:rFonts w:eastAsia="Times New Roman"/>
          <w:sz w:val="24"/>
          <w:szCs w:val="24"/>
        </w:rPr>
      </w:pPr>
    </w:p>
    <w:p w:rsidR="007B4F5D" w:rsidRPr="003A781D" w:rsidRDefault="007B4F5D" w:rsidP="007B4F5D">
      <w:pPr>
        <w:autoSpaceDE w:val="0"/>
        <w:autoSpaceDN w:val="0"/>
        <w:adjustRightInd w:val="0"/>
        <w:jc w:val="center"/>
        <w:rPr>
          <w:b/>
          <w:bCs/>
          <w:color w:val="010101"/>
          <w:sz w:val="24"/>
          <w:szCs w:val="24"/>
        </w:rPr>
      </w:pPr>
      <w:r w:rsidRPr="003A781D">
        <w:rPr>
          <w:b/>
          <w:bCs/>
          <w:color w:val="010101"/>
          <w:sz w:val="24"/>
          <w:szCs w:val="24"/>
        </w:rPr>
        <w:t>Unit 2</w:t>
      </w:r>
    </w:p>
    <w:p w:rsidR="007B4F5D" w:rsidRPr="003A781D" w:rsidRDefault="007B4F5D" w:rsidP="007B4F5D">
      <w:pPr>
        <w:spacing w:line="24" w:lineRule="exact"/>
        <w:jc w:val="both"/>
        <w:rPr>
          <w:rFonts w:eastAsia="Times New Roman"/>
          <w:sz w:val="24"/>
          <w:szCs w:val="24"/>
        </w:rPr>
      </w:pPr>
    </w:p>
    <w:p w:rsidR="007B4F5D" w:rsidRPr="003A781D" w:rsidRDefault="007B4F5D" w:rsidP="007B4F5D">
      <w:pPr>
        <w:spacing w:line="0" w:lineRule="atLeast"/>
        <w:jc w:val="both"/>
        <w:rPr>
          <w:rFonts w:eastAsia="Times New Roman"/>
          <w:color w:val="010202"/>
          <w:sz w:val="24"/>
          <w:szCs w:val="24"/>
        </w:rPr>
      </w:pPr>
      <w:r w:rsidRPr="003A781D">
        <w:rPr>
          <w:rFonts w:eastAsia="Times New Roman"/>
          <w:b/>
          <w:color w:val="010202"/>
          <w:sz w:val="24"/>
          <w:szCs w:val="24"/>
        </w:rPr>
        <w:t xml:space="preserve">Hot Rolled Sections: </w:t>
      </w:r>
      <w:r w:rsidRPr="003A781D">
        <w:rPr>
          <w:rFonts w:eastAsia="Times New Roman"/>
          <w:color w:val="010202"/>
          <w:sz w:val="24"/>
          <w:szCs w:val="24"/>
        </w:rPr>
        <w:t>compactness and non-compactness, slenderness, residual stresses.</w:t>
      </w:r>
    </w:p>
    <w:p w:rsidR="007B4F5D" w:rsidRPr="003A781D" w:rsidRDefault="007B4F5D" w:rsidP="007B4F5D">
      <w:pPr>
        <w:autoSpaceDE w:val="0"/>
        <w:autoSpaceDN w:val="0"/>
        <w:adjustRightInd w:val="0"/>
        <w:jc w:val="center"/>
        <w:rPr>
          <w:b/>
          <w:bCs/>
          <w:color w:val="010101"/>
          <w:sz w:val="24"/>
          <w:szCs w:val="24"/>
        </w:rPr>
      </w:pPr>
    </w:p>
    <w:p w:rsidR="007B4F5D" w:rsidRPr="003A781D" w:rsidRDefault="007B4F5D" w:rsidP="007B4F5D">
      <w:pPr>
        <w:autoSpaceDE w:val="0"/>
        <w:autoSpaceDN w:val="0"/>
        <w:adjustRightInd w:val="0"/>
        <w:jc w:val="center"/>
        <w:rPr>
          <w:b/>
          <w:bCs/>
          <w:color w:val="010101"/>
          <w:sz w:val="24"/>
          <w:szCs w:val="24"/>
        </w:rPr>
      </w:pPr>
      <w:r w:rsidRPr="003A781D">
        <w:rPr>
          <w:b/>
          <w:bCs/>
          <w:color w:val="010101"/>
          <w:sz w:val="24"/>
          <w:szCs w:val="24"/>
        </w:rPr>
        <w:t>Unit 3</w:t>
      </w:r>
    </w:p>
    <w:p w:rsidR="007B4F5D" w:rsidRPr="003A781D" w:rsidRDefault="007B4F5D" w:rsidP="007B4F5D">
      <w:pPr>
        <w:spacing w:line="238" w:lineRule="auto"/>
        <w:ind w:right="117"/>
        <w:jc w:val="both"/>
        <w:rPr>
          <w:rFonts w:eastAsia="Times New Roman"/>
          <w:color w:val="010202"/>
          <w:sz w:val="24"/>
          <w:szCs w:val="24"/>
        </w:rPr>
      </w:pPr>
      <w:r w:rsidRPr="003A781D">
        <w:rPr>
          <w:rFonts w:eastAsia="Times New Roman"/>
          <w:b/>
          <w:color w:val="010202"/>
          <w:sz w:val="24"/>
          <w:szCs w:val="24"/>
        </w:rPr>
        <w:t>Design of Steel Structures</w:t>
      </w:r>
      <w:r w:rsidRPr="003A781D">
        <w:rPr>
          <w:rFonts w:eastAsia="Times New Roman"/>
          <w:color w:val="010202"/>
          <w:sz w:val="24"/>
          <w:szCs w:val="24"/>
        </w:rPr>
        <w:t>: Inelastic Bending Curvature, Plastic Moments, Design Criteria</w:t>
      </w:r>
      <w:r w:rsidRPr="003A781D">
        <w:rPr>
          <w:rFonts w:eastAsia="Times New Roman"/>
          <w:b/>
          <w:color w:val="010202"/>
          <w:sz w:val="24"/>
          <w:szCs w:val="24"/>
        </w:rPr>
        <w:t xml:space="preserve"> </w:t>
      </w:r>
      <w:r w:rsidRPr="003A781D">
        <w:rPr>
          <w:rFonts w:eastAsia="Times New Roman"/>
          <w:color w:val="010202"/>
          <w:sz w:val="24"/>
          <w:szCs w:val="24"/>
        </w:rPr>
        <w:t>Stability, Strength, Drift.</w:t>
      </w:r>
    </w:p>
    <w:p w:rsidR="007B4F5D" w:rsidRPr="003A781D" w:rsidRDefault="007B4F5D" w:rsidP="007B4F5D">
      <w:pPr>
        <w:autoSpaceDE w:val="0"/>
        <w:autoSpaceDN w:val="0"/>
        <w:adjustRightInd w:val="0"/>
        <w:jc w:val="center"/>
        <w:rPr>
          <w:b/>
          <w:bCs/>
          <w:color w:val="010101"/>
          <w:sz w:val="24"/>
          <w:szCs w:val="24"/>
        </w:rPr>
      </w:pPr>
      <w:r w:rsidRPr="003A781D">
        <w:rPr>
          <w:b/>
          <w:bCs/>
          <w:color w:val="010101"/>
          <w:sz w:val="24"/>
          <w:szCs w:val="24"/>
        </w:rPr>
        <w:t>Unit 4</w:t>
      </w:r>
    </w:p>
    <w:p w:rsidR="007B4F5D" w:rsidRPr="003A781D" w:rsidRDefault="007B4F5D" w:rsidP="007B4F5D">
      <w:pPr>
        <w:spacing w:line="1" w:lineRule="exact"/>
        <w:jc w:val="both"/>
        <w:rPr>
          <w:rFonts w:eastAsia="Times New Roman"/>
          <w:sz w:val="24"/>
          <w:szCs w:val="24"/>
        </w:rPr>
      </w:pPr>
    </w:p>
    <w:p w:rsidR="007B4F5D" w:rsidRPr="003A781D" w:rsidRDefault="007B4F5D" w:rsidP="007B4F5D">
      <w:pPr>
        <w:spacing w:line="0" w:lineRule="atLeast"/>
        <w:jc w:val="both"/>
        <w:rPr>
          <w:rFonts w:eastAsia="Times New Roman"/>
          <w:color w:val="010202"/>
          <w:sz w:val="24"/>
          <w:szCs w:val="24"/>
        </w:rPr>
      </w:pPr>
      <w:r w:rsidRPr="003A781D">
        <w:rPr>
          <w:rFonts w:eastAsia="Times New Roman"/>
          <w:b/>
          <w:color w:val="010202"/>
          <w:sz w:val="24"/>
          <w:szCs w:val="24"/>
        </w:rPr>
        <w:t xml:space="preserve">Stability of Beams: </w:t>
      </w:r>
      <w:r w:rsidRPr="003A781D">
        <w:rPr>
          <w:rFonts w:eastAsia="Times New Roman"/>
          <w:color w:val="010202"/>
          <w:sz w:val="24"/>
          <w:szCs w:val="24"/>
        </w:rPr>
        <w:t>Local Buckling of Compression Flange &amp;Web, Lateral Torsional Buckling.</w:t>
      </w:r>
    </w:p>
    <w:p w:rsidR="007B4F5D" w:rsidRPr="003A781D" w:rsidRDefault="007B4F5D" w:rsidP="007B4F5D">
      <w:pPr>
        <w:spacing w:line="0" w:lineRule="atLeast"/>
        <w:jc w:val="both"/>
        <w:rPr>
          <w:rFonts w:eastAsia="Times New Roman"/>
          <w:color w:val="010202"/>
          <w:sz w:val="24"/>
          <w:szCs w:val="24"/>
        </w:rPr>
      </w:pPr>
    </w:p>
    <w:p w:rsidR="007B4F5D" w:rsidRPr="003A781D" w:rsidRDefault="007B4F5D" w:rsidP="007B4F5D">
      <w:pPr>
        <w:autoSpaceDE w:val="0"/>
        <w:autoSpaceDN w:val="0"/>
        <w:adjustRightInd w:val="0"/>
        <w:jc w:val="center"/>
        <w:rPr>
          <w:rFonts w:eastAsia="Times New Roman"/>
          <w:color w:val="010202"/>
          <w:sz w:val="24"/>
          <w:szCs w:val="24"/>
        </w:rPr>
      </w:pPr>
      <w:r w:rsidRPr="003A781D">
        <w:rPr>
          <w:b/>
          <w:bCs/>
          <w:color w:val="010101"/>
          <w:sz w:val="24"/>
          <w:szCs w:val="24"/>
        </w:rPr>
        <w:t>Unit 5</w:t>
      </w:r>
    </w:p>
    <w:p w:rsidR="007B4F5D" w:rsidRPr="003A781D" w:rsidRDefault="007B4F5D" w:rsidP="007B4F5D">
      <w:pPr>
        <w:spacing w:line="38" w:lineRule="exact"/>
        <w:jc w:val="both"/>
        <w:rPr>
          <w:rFonts w:eastAsia="Times New Roman"/>
          <w:sz w:val="24"/>
          <w:szCs w:val="24"/>
        </w:rPr>
      </w:pPr>
    </w:p>
    <w:p w:rsidR="007B4F5D" w:rsidRPr="003A781D" w:rsidRDefault="007B4F5D" w:rsidP="007B4F5D">
      <w:pPr>
        <w:spacing w:line="236" w:lineRule="auto"/>
        <w:ind w:right="40"/>
        <w:jc w:val="both"/>
        <w:rPr>
          <w:rFonts w:eastAsia="Times New Roman"/>
          <w:color w:val="010202"/>
          <w:sz w:val="24"/>
          <w:szCs w:val="24"/>
        </w:rPr>
      </w:pPr>
      <w:r w:rsidRPr="003A781D">
        <w:rPr>
          <w:rFonts w:eastAsia="Times New Roman"/>
          <w:b/>
          <w:color w:val="010202"/>
          <w:sz w:val="24"/>
          <w:szCs w:val="24"/>
        </w:rPr>
        <w:t xml:space="preserve">Stability of Columns: </w:t>
      </w:r>
      <w:r w:rsidRPr="003A781D">
        <w:rPr>
          <w:rFonts w:eastAsia="Times New Roman"/>
          <w:color w:val="010202"/>
          <w:sz w:val="24"/>
          <w:szCs w:val="24"/>
        </w:rPr>
        <w:t>Slenderness Ratio, Local Buckling of Flanges and Web, Bracing of Column</w:t>
      </w:r>
      <w:r w:rsidRPr="003A781D">
        <w:rPr>
          <w:rFonts w:eastAsia="Times New Roman"/>
          <w:b/>
          <w:color w:val="010202"/>
          <w:sz w:val="24"/>
          <w:szCs w:val="24"/>
        </w:rPr>
        <w:t xml:space="preserve"> </w:t>
      </w:r>
      <w:r w:rsidRPr="003A781D">
        <w:rPr>
          <w:rFonts w:eastAsia="Times New Roman"/>
          <w:color w:val="010202"/>
          <w:sz w:val="24"/>
          <w:szCs w:val="24"/>
        </w:rPr>
        <w:t>about Weak Axis.</w:t>
      </w:r>
    </w:p>
    <w:p w:rsidR="007B4F5D" w:rsidRPr="003A781D" w:rsidRDefault="007B4F5D" w:rsidP="007B4F5D">
      <w:pPr>
        <w:autoSpaceDE w:val="0"/>
        <w:autoSpaceDN w:val="0"/>
        <w:adjustRightInd w:val="0"/>
        <w:jc w:val="center"/>
        <w:rPr>
          <w:rFonts w:eastAsia="Times New Roman"/>
          <w:color w:val="010202"/>
          <w:sz w:val="24"/>
          <w:szCs w:val="24"/>
        </w:rPr>
      </w:pPr>
      <w:r w:rsidRPr="003A781D">
        <w:rPr>
          <w:b/>
          <w:bCs/>
          <w:color w:val="010101"/>
          <w:sz w:val="24"/>
          <w:szCs w:val="24"/>
        </w:rPr>
        <w:t>Unit 6</w:t>
      </w:r>
    </w:p>
    <w:p w:rsidR="007B4F5D" w:rsidRPr="003A781D" w:rsidRDefault="007B4F5D" w:rsidP="007B4F5D">
      <w:pPr>
        <w:spacing w:line="3" w:lineRule="exact"/>
        <w:jc w:val="both"/>
        <w:rPr>
          <w:rFonts w:eastAsia="Times New Roman"/>
          <w:sz w:val="24"/>
          <w:szCs w:val="24"/>
        </w:rPr>
      </w:pPr>
    </w:p>
    <w:p w:rsidR="007B4F5D" w:rsidRPr="003A781D" w:rsidRDefault="007B4F5D" w:rsidP="007B4F5D">
      <w:pPr>
        <w:spacing w:line="0" w:lineRule="atLeast"/>
        <w:jc w:val="both"/>
        <w:rPr>
          <w:rFonts w:eastAsia="Times New Roman"/>
          <w:color w:val="010202"/>
          <w:sz w:val="24"/>
          <w:szCs w:val="24"/>
        </w:rPr>
      </w:pPr>
      <w:r w:rsidRPr="003A781D">
        <w:rPr>
          <w:rFonts w:eastAsia="Times New Roman"/>
          <w:b/>
          <w:color w:val="010202"/>
          <w:sz w:val="24"/>
          <w:szCs w:val="24"/>
        </w:rPr>
        <w:t xml:space="preserve">Method of Designs: </w:t>
      </w:r>
      <w:r w:rsidRPr="003A781D">
        <w:rPr>
          <w:rFonts w:eastAsia="Times New Roman"/>
          <w:color w:val="010202"/>
          <w:sz w:val="24"/>
          <w:szCs w:val="24"/>
        </w:rPr>
        <w:t>Allowable Stress Design, Plastic Design, Load and Resistance Factor Design;</w:t>
      </w:r>
    </w:p>
    <w:p w:rsidR="007B4F5D" w:rsidRPr="003A781D" w:rsidRDefault="007B4F5D" w:rsidP="007B4F5D">
      <w:pPr>
        <w:spacing w:line="236" w:lineRule="auto"/>
        <w:ind w:right="260"/>
        <w:jc w:val="both"/>
        <w:rPr>
          <w:rFonts w:eastAsia="Times New Roman"/>
          <w:sz w:val="24"/>
          <w:szCs w:val="24"/>
        </w:rPr>
      </w:pPr>
    </w:p>
    <w:p w:rsidR="007B4F5D" w:rsidRPr="003A781D" w:rsidRDefault="007B4F5D" w:rsidP="007B4F5D">
      <w:pPr>
        <w:autoSpaceDE w:val="0"/>
        <w:autoSpaceDN w:val="0"/>
        <w:adjustRightInd w:val="0"/>
        <w:jc w:val="center"/>
        <w:rPr>
          <w:rFonts w:eastAsia="Times New Roman"/>
          <w:b/>
          <w:color w:val="010202"/>
          <w:sz w:val="24"/>
          <w:szCs w:val="24"/>
        </w:rPr>
      </w:pPr>
      <w:r w:rsidRPr="003A781D">
        <w:rPr>
          <w:b/>
          <w:bCs/>
          <w:color w:val="010101"/>
          <w:sz w:val="24"/>
          <w:szCs w:val="24"/>
        </w:rPr>
        <w:t>Unit 7</w:t>
      </w:r>
    </w:p>
    <w:p w:rsidR="007B4F5D" w:rsidRPr="003A781D" w:rsidRDefault="007B4F5D" w:rsidP="007B4F5D">
      <w:pPr>
        <w:spacing w:line="236" w:lineRule="auto"/>
        <w:ind w:right="260"/>
        <w:jc w:val="both"/>
        <w:rPr>
          <w:rFonts w:eastAsia="Times New Roman"/>
          <w:color w:val="010202"/>
          <w:sz w:val="24"/>
          <w:szCs w:val="24"/>
        </w:rPr>
      </w:pPr>
      <w:r w:rsidRPr="003A781D">
        <w:rPr>
          <w:rFonts w:eastAsia="Times New Roman"/>
          <w:b/>
          <w:color w:val="010202"/>
          <w:sz w:val="24"/>
          <w:szCs w:val="24"/>
        </w:rPr>
        <w:t xml:space="preserve">Strength Criteria: </w:t>
      </w:r>
      <w:r w:rsidRPr="003A781D">
        <w:rPr>
          <w:rFonts w:eastAsia="Times New Roman"/>
          <w:color w:val="010202"/>
          <w:sz w:val="24"/>
          <w:szCs w:val="24"/>
        </w:rPr>
        <w:t>Beams - Flexure, Shear, Torsion, Columns - Moment Magnification Factor,</w:t>
      </w:r>
      <w:r w:rsidRPr="003A781D">
        <w:rPr>
          <w:rFonts w:eastAsia="Times New Roman"/>
          <w:b/>
          <w:color w:val="010202"/>
          <w:sz w:val="24"/>
          <w:szCs w:val="24"/>
        </w:rPr>
        <w:t xml:space="preserve"> </w:t>
      </w:r>
      <w:r w:rsidRPr="003A781D">
        <w:rPr>
          <w:rFonts w:eastAsia="Times New Roman"/>
          <w:color w:val="010202"/>
          <w:sz w:val="24"/>
          <w:szCs w:val="24"/>
        </w:rPr>
        <w:t>Effective Length PM Interaction, Biaxial Bending, Joint Panel Zones.</w:t>
      </w:r>
    </w:p>
    <w:p w:rsidR="007B4F5D" w:rsidRPr="003A781D" w:rsidRDefault="007B4F5D" w:rsidP="007B4F5D">
      <w:pPr>
        <w:autoSpaceDE w:val="0"/>
        <w:autoSpaceDN w:val="0"/>
        <w:adjustRightInd w:val="0"/>
        <w:jc w:val="center"/>
        <w:rPr>
          <w:b/>
          <w:bCs/>
          <w:color w:val="010101"/>
          <w:sz w:val="24"/>
          <w:szCs w:val="24"/>
        </w:rPr>
      </w:pPr>
    </w:p>
    <w:p w:rsidR="007B4F5D" w:rsidRPr="003A781D" w:rsidRDefault="007B4F5D" w:rsidP="007B4F5D">
      <w:pPr>
        <w:autoSpaceDE w:val="0"/>
        <w:autoSpaceDN w:val="0"/>
        <w:adjustRightInd w:val="0"/>
        <w:jc w:val="center"/>
        <w:rPr>
          <w:rFonts w:eastAsia="Times New Roman"/>
          <w:color w:val="010202"/>
          <w:sz w:val="24"/>
          <w:szCs w:val="24"/>
        </w:rPr>
      </w:pPr>
      <w:r w:rsidRPr="003A781D">
        <w:rPr>
          <w:b/>
          <w:bCs/>
          <w:color w:val="010101"/>
          <w:sz w:val="24"/>
          <w:szCs w:val="24"/>
        </w:rPr>
        <w:t>Unit 8</w:t>
      </w:r>
    </w:p>
    <w:p w:rsidR="007B4F5D" w:rsidRPr="003A781D" w:rsidRDefault="007B4F5D" w:rsidP="007B4F5D">
      <w:pPr>
        <w:spacing w:line="1" w:lineRule="exact"/>
        <w:jc w:val="both"/>
        <w:rPr>
          <w:rFonts w:eastAsia="Times New Roman"/>
          <w:sz w:val="24"/>
          <w:szCs w:val="24"/>
        </w:rPr>
      </w:pPr>
    </w:p>
    <w:p w:rsidR="007B4F5D" w:rsidRPr="003A781D" w:rsidRDefault="007B4F5D" w:rsidP="007B4F5D">
      <w:pPr>
        <w:spacing w:line="0" w:lineRule="atLeast"/>
        <w:jc w:val="both"/>
        <w:rPr>
          <w:rFonts w:eastAsia="Times New Roman"/>
          <w:color w:val="010202"/>
          <w:sz w:val="24"/>
          <w:szCs w:val="24"/>
        </w:rPr>
      </w:pPr>
      <w:r w:rsidRPr="003A781D">
        <w:rPr>
          <w:rFonts w:eastAsia="Times New Roman"/>
          <w:b/>
          <w:color w:val="010202"/>
          <w:sz w:val="24"/>
          <w:szCs w:val="24"/>
        </w:rPr>
        <w:t>Drift Criteria</w:t>
      </w:r>
      <w:r w:rsidRPr="003A781D">
        <w:rPr>
          <w:rFonts w:eastAsia="Times New Roman"/>
          <w:color w:val="010202"/>
          <w:sz w:val="24"/>
          <w:szCs w:val="24"/>
        </w:rPr>
        <w:t>: P Effect, Deformation Based Design</w:t>
      </w:r>
    </w:p>
    <w:p w:rsidR="007B4F5D" w:rsidRPr="003A781D" w:rsidRDefault="007B4F5D" w:rsidP="007B4F5D">
      <w:pPr>
        <w:spacing w:line="0" w:lineRule="atLeast"/>
        <w:jc w:val="both"/>
        <w:rPr>
          <w:rFonts w:eastAsia="Times New Roman"/>
          <w:b/>
          <w:color w:val="010202"/>
          <w:sz w:val="24"/>
          <w:szCs w:val="24"/>
        </w:rPr>
      </w:pPr>
    </w:p>
    <w:p w:rsidR="007B4F5D" w:rsidRPr="003A781D" w:rsidRDefault="007B4F5D" w:rsidP="007B4F5D">
      <w:pPr>
        <w:autoSpaceDE w:val="0"/>
        <w:autoSpaceDN w:val="0"/>
        <w:adjustRightInd w:val="0"/>
        <w:jc w:val="center"/>
        <w:rPr>
          <w:rFonts w:eastAsia="Times New Roman"/>
          <w:b/>
          <w:color w:val="010202"/>
          <w:sz w:val="24"/>
          <w:szCs w:val="24"/>
        </w:rPr>
      </w:pPr>
      <w:r w:rsidRPr="003A781D">
        <w:rPr>
          <w:b/>
          <w:bCs/>
          <w:color w:val="010101"/>
          <w:sz w:val="24"/>
          <w:szCs w:val="24"/>
        </w:rPr>
        <w:t>Unit 9</w:t>
      </w:r>
    </w:p>
    <w:p w:rsidR="007B4F5D" w:rsidRPr="003A781D" w:rsidRDefault="007B4F5D" w:rsidP="007B4F5D">
      <w:pPr>
        <w:spacing w:line="0" w:lineRule="atLeast"/>
        <w:jc w:val="both"/>
        <w:rPr>
          <w:rFonts w:eastAsia="Times New Roman"/>
          <w:color w:val="010202"/>
          <w:sz w:val="24"/>
          <w:szCs w:val="24"/>
        </w:rPr>
      </w:pPr>
      <w:r w:rsidRPr="003A781D">
        <w:rPr>
          <w:rFonts w:eastAsia="Times New Roman"/>
          <w:b/>
          <w:color w:val="010202"/>
          <w:sz w:val="24"/>
          <w:szCs w:val="24"/>
        </w:rPr>
        <w:t xml:space="preserve">Connections: </w:t>
      </w:r>
      <w:r w:rsidRPr="003A781D">
        <w:rPr>
          <w:rFonts w:eastAsia="Times New Roman"/>
          <w:color w:val="010202"/>
          <w:sz w:val="24"/>
          <w:szCs w:val="24"/>
        </w:rPr>
        <w:t>Welded, Bolted, Location Beam Column, Column Foundation, Splices.</w:t>
      </w:r>
    </w:p>
    <w:p w:rsidR="00CE093F" w:rsidRPr="003A781D" w:rsidRDefault="00CE093F" w:rsidP="00641B47">
      <w:pPr>
        <w:autoSpaceDE w:val="0"/>
        <w:autoSpaceDN w:val="0"/>
        <w:adjustRightInd w:val="0"/>
        <w:jc w:val="both"/>
        <w:rPr>
          <w:sz w:val="24"/>
          <w:szCs w:val="24"/>
        </w:rPr>
      </w:pPr>
    </w:p>
    <w:p w:rsidR="00A94158" w:rsidRPr="003A781D" w:rsidRDefault="00A94158" w:rsidP="00641B47">
      <w:pPr>
        <w:autoSpaceDE w:val="0"/>
        <w:autoSpaceDN w:val="0"/>
        <w:adjustRightInd w:val="0"/>
        <w:jc w:val="both"/>
        <w:rPr>
          <w:b/>
          <w:bCs/>
          <w:color w:val="010101"/>
          <w:sz w:val="24"/>
          <w:szCs w:val="24"/>
        </w:rPr>
      </w:pPr>
    </w:p>
    <w:p w:rsidR="00A94158" w:rsidRPr="003A781D" w:rsidRDefault="00A94158" w:rsidP="00641B47">
      <w:pPr>
        <w:autoSpaceDE w:val="0"/>
        <w:autoSpaceDN w:val="0"/>
        <w:adjustRightInd w:val="0"/>
        <w:jc w:val="both"/>
        <w:rPr>
          <w:b/>
          <w:bCs/>
          <w:color w:val="010101"/>
          <w:sz w:val="24"/>
          <w:szCs w:val="24"/>
        </w:rPr>
      </w:pPr>
      <w:r w:rsidRPr="003A781D">
        <w:rPr>
          <w:b/>
          <w:bCs/>
          <w:color w:val="010101"/>
          <w:sz w:val="24"/>
          <w:szCs w:val="24"/>
        </w:rPr>
        <w:t>References:</w:t>
      </w:r>
    </w:p>
    <w:p w:rsidR="00A94158" w:rsidRPr="003A781D" w:rsidRDefault="00A94158" w:rsidP="00641B47">
      <w:pPr>
        <w:rPr>
          <w:sz w:val="24"/>
          <w:szCs w:val="24"/>
        </w:rPr>
      </w:pPr>
    </w:p>
    <w:p w:rsidR="007B4F5D" w:rsidRPr="003A781D" w:rsidRDefault="007B4F5D" w:rsidP="009C1DE6">
      <w:pPr>
        <w:pStyle w:val="ListParagraph"/>
        <w:numPr>
          <w:ilvl w:val="0"/>
          <w:numId w:val="30"/>
        </w:numPr>
        <w:rPr>
          <w:sz w:val="24"/>
          <w:szCs w:val="24"/>
        </w:rPr>
      </w:pPr>
      <w:r w:rsidRPr="003A781D">
        <w:rPr>
          <w:rFonts w:eastAsia="Times New Roman"/>
          <w:color w:val="010202"/>
          <w:sz w:val="24"/>
          <w:szCs w:val="24"/>
        </w:rPr>
        <w:t xml:space="preserve">Design of Steel Structures - Vol. II, </w:t>
      </w:r>
      <w:proofErr w:type="spellStart"/>
      <w:r w:rsidRPr="003A781D">
        <w:rPr>
          <w:rFonts w:eastAsia="Times New Roman"/>
          <w:color w:val="010202"/>
          <w:sz w:val="24"/>
          <w:szCs w:val="24"/>
        </w:rPr>
        <w:t>Ramchandra</w:t>
      </w:r>
      <w:proofErr w:type="spellEnd"/>
      <w:r w:rsidRPr="003A781D">
        <w:rPr>
          <w:rFonts w:eastAsia="Times New Roman"/>
          <w:color w:val="010202"/>
          <w:sz w:val="24"/>
          <w:szCs w:val="24"/>
        </w:rPr>
        <w:t>. Standard Book House, Delhi</w:t>
      </w:r>
    </w:p>
    <w:p w:rsidR="007B4F5D" w:rsidRPr="003A781D" w:rsidRDefault="007B4F5D" w:rsidP="009C1DE6">
      <w:pPr>
        <w:pStyle w:val="ListParagraph"/>
        <w:numPr>
          <w:ilvl w:val="0"/>
          <w:numId w:val="30"/>
        </w:numPr>
        <w:rPr>
          <w:sz w:val="24"/>
          <w:szCs w:val="24"/>
        </w:rPr>
      </w:pPr>
      <w:r w:rsidRPr="003A781D">
        <w:rPr>
          <w:rFonts w:eastAsia="Times New Roman"/>
          <w:color w:val="010202"/>
          <w:sz w:val="24"/>
          <w:szCs w:val="24"/>
        </w:rPr>
        <w:t xml:space="preserve">Design of Steel Structures - </w:t>
      </w:r>
      <w:proofErr w:type="spellStart"/>
      <w:r w:rsidRPr="003A781D">
        <w:rPr>
          <w:rFonts w:eastAsia="Times New Roman"/>
          <w:color w:val="010202"/>
          <w:sz w:val="24"/>
          <w:szCs w:val="24"/>
        </w:rPr>
        <w:t>Arya</w:t>
      </w:r>
      <w:proofErr w:type="spellEnd"/>
      <w:r w:rsidRPr="003A781D">
        <w:rPr>
          <w:rFonts w:eastAsia="Times New Roman"/>
          <w:color w:val="010202"/>
          <w:sz w:val="24"/>
          <w:szCs w:val="24"/>
        </w:rPr>
        <w:t xml:space="preserve"> A. S., </w:t>
      </w:r>
      <w:proofErr w:type="spellStart"/>
      <w:r w:rsidRPr="003A781D">
        <w:rPr>
          <w:rFonts w:eastAsia="Times New Roman"/>
          <w:color w:val="010202"/>
          <w:sz w:val="24"/>
          <w:szCs w:val="24"/>
        </w:rPr>
        <w:t>Ajmani</w:t>
      </w:r>
      <w:proofErr w:type="spellEnd"/>
      <w:r w:rsidRPr="003A781D">
        <w:rPr>
          <w:rFonts w:eastAsia="Times New Roman"/>
          <w:color w:val="010202"/>
          <w:sz w:val="24"/>
          <w:szCs w:val="24"/>
        </w:rPr>
        <w:t xml:space="preserve"> J. L., </w:t>
      </w:r>
      <w:proofErr w:type="spellStart"/>
      <w:r w:rsidRPr="003A781D">
        <w:rPr>
          <w:rFonts w:eastAsia="Times New Roman"/>
          <w:color w:val="010202"/>
          <w:sz w:val="24"/>
          <w:szCs w:val="24"/>
        </w:rPr>
        <w:t>Nemchand</w:t>
      </w:r>
      <w:proofErr w:type="spellEnd"/>
      <w:r w:rsidRPr="003A781D">
        <w:rPr>
          <w:rFonts w:eastAsia="Times New Roman"/>
          <w:color w:val="010202"/>
          <w:sz w:val="24"/>
          <w:szCs w:val="24"/>
        </w:rPr>
        <w:t xml:space="preserve"> and Bros., </w:t>
      </w:r>
      <w:proofErr w:type="spellStart"/>
      <w:r w:rsidRPr="003A781D">
        <w:rPr>
          <w:rFonts w:eastAsia="Times New Roman"/>
          <w:color w:val="010202"/>
          <w:sz w:val="24"/>
          <w:szCs w:val="24"/>
        </w:rPr>
        <w:t>Roorkee</w:t>
      </w:r>
      <w:proofErr w:type="spellEnd"/>
    </w:p>
    <w:p w:rsidR="007B4F5D" w:rsidRPr="003A781D" w:rsidRDefault="007B4F5D" w:rsidP="009C1DE6">
      <w:pPr>
        <w:pStyle w:val="ListParagraph"/>
        <w:numPr>
          <w:ilvl w:val="0"/>
          <w:numId w:val="30"/>
        </w:numPr>
        <w:rPr>
          <w:sz w:val="24"/>
          <w:szCs w:val="24"/>
        </w:rPr>
      </w:pPr>
      <w:r w:rsidRPr="003A781D">
        <w:rPr>
          <w:rFonts w:eastAsia="Times New Roman"/>
          <w:color w:val="010202"/>
          <w:sz w:val="24"/>
          <w:szCs w:val="24"/>
        </w:rPr>
        <w:t xml:space="preserve">The Steel Skeleton- Vol. II, Plastic </w:t>
      </w:r>
      <w:proofErr w:type="spellStart"/>
      <w:r w:rsidRPr="003A781D">
        <w:rPr>
          <w:rFonts w:eastAsia="Times New Roman"/>
          <w:color w:val="010202"/>
          <w:sz w:val="24"/>
          <w:szCs w:val="24"/>
        </w:rPr>
        <w:t>Behaviour</w:t>
      </w:r>
      <w:proofErr w:type="spellEnd"/>
      <w:r w:rsidRPr="003A781D">
        <w:rPr>
          <w:rFonts w:eastAsia="Times New Roman"/>
          <w:color w:val="010202"/>
          <w:sz w:val="24"/>
          <w:szCs w:val="24"/>
        </w:rPr>
        <w:t xml:space="preserve"> and Design - Baker J. F., Horne M. R., </w:t>
      </w:r>
      <w:proofErr w:type="spellStart"/>
      <w:r w:rsidRPr="003A781D">
        <w:rPr>
          <w:rFonts w:eastAsia="Times New Roman"/>
          <w:color w:val="010202"/>
          <w:sz w:val="24"/>
          <w:szCs w:val="24"/>
        </w:rPr>
        <w:t>Heyman</w:t>
      </w:r>
      <w:proofErr w:type="spellEnd"/>
      <w:r w:rsidRPr="003A781D">
        <w:rPr>
          <w:rFonts w:eastAsia="Times New Roman"/>
          <w:color w:val="010202"/>
          <w:sz w:val="24"/>
          <w:szCs w:val="24"/>
        </w:rPr>
        <w:t xml:space="preserve"> J., ELBS</w:t>
      </w:r>
    </w:p>
    <w:p w:rsidR="007B4F5D" w:rsidRPr="003A781D" w:rsidRDefault="007B4F5D" w:rsidP="009C1DE6">
      <w:pPr>
        <w:pStyle w:val="ListParagraph"/>
        <w:numPr>
          <w:ilvl w:val="0"/>
          <w:numId w:val="30"/>
        </w:numPr>
        <w:rPr>
          <w:sz w:val="24"/>
          <w:szCs w:val="24"/>
        </w:rPr>
      </w:pPr>
      <w:r w:rsidRPr="003A781D">
        <w:rPr>
          <w:rFonts w:eastAsia="Times New Roman"/>
          <w:color w:val="010202"/>
          <w:sz w:val="24"/>
          <w:szCs w:val="24"/>
        </w:rPr>
        <w:t>Plastic Methods of Structural Analysis, Neal B. G., Chapman and Hall London</w:t>
      </w:r>
    </w:p>
    <w:p w:rsidR="007B4F5D" w:rsidRPr="003A781D" w:rsidRDefault="00BE4F48" w:rsidP="009C1DE6">
      <w:pPr>
        <w:pStyle w:val="ListParagraph"/>
        <w:numPr>
          <w:ilvl w:val="0"/>
          <w:numId w:val="30"/>
        </w:numPr>
        <w:rPr>
          <w:sz w:val="24"/>
          <w:szCs w:val="24"/>
        </w:rPr>
      </w:pPr>
      <w:r w:rsidRPr="003A781D">
        <w:rPr>
          <w:rFonts w:eastAsia="Times New Roman"/>
          <w:color w:val="010202"/>
          <w:sz w:val="24"/>
          <w:szCs w:val="24"/>
        </w:rPr>
        <w:t>IS 800: 2007 – General Construction in Steel - Code of Practice, BIS, 2007</w:t>
      </w:r>
    </w:p>
    <w:p w:rsidR="00BE4F48" w:rsidRPr="003A781D" w:rsidRDefault="00BE4F48" w:rsidP="009C1DE6">
      <w:pPr>
        <w:pStyle w:val="ListParagraph"/>
        <w:numPr>
          <w:ilvl w:val="0"/>
          <w:numId w:val="30"/>
        </w:numPr>
        <w:spacing w:line="229" w:lineRule="auto"/>
        <w:rPr>
          <w:rFonts w:eastAsia="Times New Roman"/>
          <w:color w:val="010202"/>
          <w:sz w:val="24"/>
          <w:szCs w:val="24"/>
        </w:rPr>
      </w:pPr>
      <w:r w:rsidRPr="003A781D">
        <w:rPr>
          <w:rFonts w:eastAsia="Times New Roman"/>
          <w:color w:val="010202"/>
          <w:sz w:val="24"/>
          <w:szCs w:val="24"/>
        </w:rPr>
        <w:t>SP – 6 - Handbook of Structural Steel Detailing, BIS,1987</w:t>
      </w:r>
    </w:p>
    <w:p w:rsidR="00BE4F48" w:rsidRPr="003A781D" w:rsidRDefault="00BE4F48" w:rsidP="00BE4F48">
      <w:pPr>
        <w:ind w:left="360"/>
        <w:rPr>
          <w:sz w:val="24"/>
          <w:szCs w:val="24"/>
        </w:rPr>
      </w:pPr>
    </w:p>
    <w:p w:rsidR="00A94158" w:rsidRPr="003A781D" w:rsidRDefault="00A94158" w:rsidP="00641B47">
      <w:pPr>
        <w:rPr>
          <w:sz w:val="24"/>
          <w:szCs w:val="24"/>
        </w:rPr>
      </w:pPr>
    </w:p>
    <w:p w:rsidR="00A94158" w:rsidRPr="003A781D" w:rsidRDefault="00A94158" w:rsidP="00641B47">
      <w:pPr>
        <w:rPr>
          <w:sz w:val="24"/>
          <w:szCs w:val="24"/>
        </w:rPr>
      </w:pPr>
    </w:p>
    <w:p w:rsidR="00A94158" w:rsidRPr="003A781D" w:rsidRDefault="00A94158" w:rsidP="00641B47">
      <w:pPr>
        <w:rPr>
          <w:sz w:val="24"/>
          <w:szCs w:val="24"/>
        </w:rPr>
      </w:pPr>
    </w:p>
    <w:p w:rsidR="00A94158" w:rsidRPr="003A781D" w:rsidRDefault="00A94158" w:rsidP="00641B47">
      <w:pPr>
        <w:rPr>
          <w:sz w:val="24"/>
          <w:szCs w:val="24"/>
        </w:rPr>
      </w:pPr>
    </w:p>
    <w:p w:rsidR="00A94158" w:rsidRPr="003A781D" w:rsidRDefault="00A94158" w:rsidP="00641B47">
      <w:pPr>
        <w:rPr>
          <w:sz w:val="24"/>
          <w:szCs w:val="24"/>
        </w:rPr>
      </w:pPr>
    </w:p>
    <w:p w:rsidR="00BC6059" w:rsidRPr="003A781D" w:rsidRDefault="00BE4F48" w:rsidP="00BE4F48">
      <w:pPr>
        <w:jc w:val="center"/>
        <w:rPr>
          <w:sz w:val="24"/>
          <w:szCs w:val="24"/>
        </w:rPr>
      </w:pPr>
      <w:r w:rsidRPr="003A781D">
        <w:rPr>
          <w:b/>
          <w:sz w:val="24"/>
          <w:szCs w:val="24"/>
        </w:rPr>
        <w:t>Program Elective -III</w:t>
      </w:r>
    </w:p>
    <w:p w:rsidR="00BC6059" w:rsidRPr="003A781D" w:rsidRDefault="00BC6059"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813"/>
        <w:gridCol w:w="1896"/>
        <w:gridCol w:w="1068"/>
        <w:gridCol w:w="1001"/>
      </w:tblGrid>
      <w:tr w:rsidR="0001576F" w:rsidRPr="003A781D" w:rsidTr="00DA78EF">
        <w:tc>
          <w:tcPr>
            <w:tcW w:w="755" w:type="pct"/>
          </w:tcPr>
          <w:p w:rsidR="0001576F" w:rsidRPr="003A781D" w:rsidRDefault="0001576F" w:rsidP="00641B47">
            <w:pPr>
              <w:widowControl w:val="0"/>
              <w:autoSpaceDE w:val="0"/>
              <w:autoSpaceDN w:val="0"/>
              <w:adjustRightInd w:val="0"/>
              <w:jc w:val="center"/>
              <w:rPr>
                <w:b/>
                <w:sz w:val="24"/>
                <w:szCs w:val="24"/>
                <w:lang w:val="en-IN" w:eastAsia="en-IN"/>
              </w:rPr>
            </w:pPr>
            <w:r w:rsidRPr="003A781D">
              <w:rPr>
                <w:b/>
                <w:sz w:val="24"/>
                <w:szCs w:val="24"/>
              </w:rPr>
              <w:t>MT</w:t>
            </w:r>
            <w:r w:rsidR="00636EBD" w:rsidRPr="003A781D">
              <w:rPr>
                <w:b/>
                <w:sz w:val="24"/>
                <w:szCs w:val="24"/>
              </w:rPr>
              <w:t>SE-108</w:t>
            </w:r>
            <w:r w:rsidR="00BE4F48" w:rsidRPr="003A781D">
              <w:rPr>
                <w:b/>
                <w:sz w:val="24"/>
                <w:szCs w:val="24"/>
              </w:rPr>
              <w:t xml:space="preserve"> A</w:t>
            </w:r>
          </w:p>
        </w:tc>
        <w:tc>
          <w:tcPr>
            <w:tcW w:w="3752" w:type="pct"/>
            <w:gridSpan w:val="6"/>
            <w:tcBorders>
              <w:right w:val="nil"/>
            </w:tcBorders>
          </w:tcPr>
          <w:p w:rsidR="0001576F" w:rsidRPr="003A781D" w:rsidRDefault="00BE4F48" w:rsidP="00641B47">
            <w:pPr>
              <w:ind w:right="20"/>
              <w:jc w:val="center"/>
              <w:rPr>
                <w:sz w:val="24"/>
                <w:szCs w:val="24"/>
              </w:rPr>
            </w:pPr>
            <w:r w:rsidRPr="003A781D">
              <w:rPr>
                <w:rFonts w:eastAsia="Times New Roman"/>
                <w:b/>
                <w:bCs/>
                <w:color w:val="010202"/>
                <w:sz w:val="24"/>
                <w:szCs w:val="24"/>
              </w:rPr>
              <w:t>Design of Formwork</w:t>
            </w:r>
          </w:p>
        </w:tc>
        <w:tc>
          <w:tcPr>
            <w:tcW w:w="493" w:type="pct"/>
            <w:tcBorders>
              <w:left w:val="nil"/>
            </w:tcBorders>
          </w:tcPr>
          <w:p w:rsidR="0001576F" w:rsidRPr="003A781D" w:rsidRDefault="0001576F" w:rsidP="00641B47">
            <w:pPr>
              <w:widowControl w:val="0"/>
              <w:autoSpaceDE w:val="0"/>
              <w:autoSpaceDN w:val="0"/>
              <w:adjustRightInd w:val="0"/>
              <w:jc w:val="center"/>
              <w:rPr>
                <w:b/>
                <w:bCs/>
                <w:sz w:val="24"/>
                <w:szCs w:val="24"/>
                <w:lang w:val="en-IN" w:eastAsia="en-IN"/>
              </w:rPr>
            </w:pPr>
          </w:p>
        </w:tc>
      </w:tr>
      <w:tr w:rsidR="008C120B" w:rsidRPr="003A781D" w:rsidTr="0013015A">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156601" w:rsidRPr="003A781D" w:rsidTr="0013015A">
        <w:tc>
          <w:tcPr>
            <w:tcW w:w="755"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3"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4"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01576F" w:rsidRPr="003A781D" w:rsidTr="00DA78EF">
        <w:tc>
          <w:tcPr>
            <w:tcW w:w="4507" w:type="pct"/>
            <w:gridSpan w:val="7"/>
            <w:tcBorders>
              <w:top w:val="single" w:sz="4" w:space="0" w:color="auto"/>
              <w:left w:val="single" w:sz="4" w:space="0" w:color="auto"/>
              <w:bottom w:val="single" w:sz="4" w:space="0" w:color="auto"/>
              <w:right w:val="nil"/>
            </w:tcBorders>
          </w:tcPr>
          <w:p w:rsidR="0001576F" w:rsidRPr="003A781D" w:rsidRDefault="0001576F"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01576F" w:rsidRPr="003A781D" w:rsidRDefault="0001576F" w:rsidP="00641B47">
            <w:pPr>
              <w:widowControl w:val="0"/>
              <w:autoSpaceDE w:val="0"/>
              <w:autoSpaceDN w:val="0"/>
              <w:adjustRightInd w:val="0"/>
              <w:jc w:val="center"/>
              <w:rPr>
                <w:b/>
                <w:sz w:val="24"/>
                <w:szCs w:val="24"/>
                <w:lang w:val="en-IN" w:eastAsia="en-IN"/>
              </w:rPr>
            </w:pPr>
          </w:p>
        </w:tc>
      </w:tr>
      <w:tr w:rsidR="0001576F" w:rsidRPr="003A781D" w:rsidTr="00DA78EF">
        <w:trPr>
          <w:trHeight w:val="305"/>
        </w:trPr>
        <w:tc>
          <w:tcPr>
            <w:tcW w:w="755" w:type="pct"/>
            <w:tcBorders>
              <w:top w:val="single" w:sz="4" w:space="0" w:color="auto"/>
            </w:tcBorders>
          </w:tcPr>
          <w:p w:rsidR="0001576F" w:rsidRPr="003A781D" w:rsidRDefault="0001576F"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01576F" w:rsidRPr="003A781D" w:rsidRDefault="00BE4F48" w:rsidP="00BE4F48">
            <w:pPr>
              <w:tabs>
                <w:tab w:val="left" w:pos="700"/>
              </w:tabs>
              <w:ind w:right="223"/>
              <w:jc w:val="both"/>
              <w:rPr>
                <w:i/>
                <w:sz w:val="24"/>
                <w:szCs w:val="24"/>
              </w:rPr>
            </w:pPr>
            <w:r w:rsidRPr="003A781D">
              <w:rPr>
                <w:rFonts w:eastAsia="Times New Roman"/>
                <w:i/>
                <w:color w:val="010202"/>
                <w:sz w:val="24"/>
                <w:szCs w:val="24"/>
              </w:rPr>
              <w:t>Select proper formwork, accessories and material</w:t>
            </w:r>
          </w:p>
        </w:tc>
      </w:tr>
      <w:tr w:rsidR="0001576F" w:rsidRPr="003A781D" w:rsidTr="00DA78EF">
        <w:tc>
          <w:tcPr>
            <w:tcW w:w="755" w:type="pct"/>
          </w:tcPr>
          <w:p w:rsidR="0001576F" w:rsidRPr="003A781D" w:rsidRDefault="0001576F"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01576F" w:rsidRPr="003A781D" w:rsidRDefault="00BE4F48" w:rsidP="00BE4F48">
            <w:pPr>
              <w:ind w:right="223"/>
              <w:jc w:val="both"/>
              <w:rPr>
                <w:i/>
                <w:sz w:val="24"/>
                <w:szCs w:val="24"/>
              </w:rPr>
            </w:pPr>
            <w:r w:rsidRPr="003A781D">
              <w:rPr>
                <w:rFonts w:eastAsia="Times New Roman"/>
                <w:i/>
                <w:color w:val="010202"/>
                <w:sz w:val="24"/>
                <w:szCs w:val="24"/>
              </w:rPr>
              <w:t>Design the form work for Beams, Slabs, columns, Walls and Foundations</w:t>
            </w:r>
          </w:p>
        </w:tc>
      </w:tr>
      <w:tr w:rsidR="0001576F" w:rsidRPr="003A781D" w:rsidTr="00DA78EF">
        <w:tc>
          <w:tcPr>
            <w:tcW w:w="755" w:type="pct"/>
          </w:tcPr>
          <w:p w:rsidR="0001576F" w:rsidRPr="003A781D" w:rsidRDefault="0001576F"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01576F" w:rsidRPr="003A781D" w:rsidRDefault="00BE4F48" w:rsidP="00BE4F48">
            <w:pPr>
              <w:ind w:right="365"/>
              <w:jc w:val="both"/>
              <w:rPr>
                <w:i/>
                <w:color w:val="010101"/>
                <w:sz w:val="24"/>
                <w:szCs w:val="24"/>
              </w:rPr>
            </w:pPr>
            <w:r w:rsidRPr="003A781D">
              <w:rPr>
                <w:rFonts w:eastAsia="Times New Roman"/>
                <w:i/>
                <w:color w:val="010202"/>
                <w:sz w:val="24"/>
                <w:szCs w:val="24"/>
              </w:rPr>
              <w:t>Design the form work for Special Structures</w:t>
            </w:r>
          </w:p>
        </w:tc>
      </w:tr>
      <w:tr w:rsidR="0001576F" w:rsidRPr="003A781D" w:rsidTr="00DA78EF">
        <w:tc>
          <w:tcPr>
            <w:tcW w:w="755" w:type="pct"/>
          </w:tcPr>
          <w:p w:rsidR="0001576F" w:rsidRPr="003A781D" w:rsidRDefault="0001576F"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2" w:type="pct"/>
            <w:gridSpan w:val="6"/>
            <w:tcBorders>
              <w:right w:val="nil"/>
            </w:tcBorders>
          </w:tcPr>
          <w:p w:rsidR="0001576F" w:rsidRPr="003A781D" w:rsidRDefault="00BE4F48" w:rsidP="00BE4F48">
            <w:pPr>
              <w:jc w:val="both"/>
              <w:rPr>
                <w:i/>
                <w:sz w:val="24"/>
                <w:szCs w:val="24"/>
              </w:rPr>
            </w:pPr>
            <w:r w:rsidRPr="003A781D">
              <w:rPr>
                <w:rFonts w:eastAsia="Times New Roman"/>
                <w:i/>
                <w:color w:val="010202"/>
                <w:sz w:val="24"/>
                <w:szCs w:val="24"/>
              </w:rPr>
              <w:t>Understand the working of flying formwork</w:t>
            </w:r>
          </w:p>
        </w:tc>
        <w:tc>
          <w:tcPr>
            <w:tcW w:w="493" w:type="pct"/>
            <w:tcBorders>
              <w:left w:val="nil"/>
            </w:tcBorders>
          </w:tcPr>
          <w:p w:rsidR="0001576F" w:rsidRPr="003A781D" w:rsidRDefault="0001576F" w:rsidP="00BE4F48">
            <w:pPr>
              <w:widowControl w:val="0"/>
              <w:autoSpaceDE w:val="0"/>
              <w:autoSpaceDN w:val="0"/>
              <w:adjustRightInd w:val="0"/>
              <w:ind w:right="181"/>
              <w:rPr>
                <w:i/>
                <w:sz w:val="24"/>
                <w:szCs w:val="24"/>
                <w:lang w:val="en-IN" w:eastAsia="en-IN"/>
              </w:rPr>
            </w:pPr>
          </w:p>
        </w:tc>
      </w:tr>
      <w:tr w:rsidR="00BE4F48" w:rsidRPr="003A781D" w:rsidTr="00DA78EF">
        <w:tc>
          <w:tcPr>
            <w:tcW w:w="755" w:type="pct"/>
          </w:tcPr>
          <w:p w:rsidR="00BE4F48" w:rsidRPr="003A781D" w:rsidRDefault="00BE4F48" w:rsidP="00641B47">
            <w:pPr>
              <w:widowControl w:val="0"/>
              <w:autoSpaceDE w:val="0"/>
              <w:autoSpaceDN w:val="0"/>
              <w:adjustRightInd w:val="0"/>
              <w:jc w:val="center"/>
              <w:rPr>
                <w:b/>
                <w:sz w:val="24"/>
                <w:szCs w:val="24"/>
                <w:lang w:val="en-IN" w:eastAsia="en-IN"/>
              </w:rPr>
            </w:pPr>
            <w:r w:rsidRPr="003A781D">
              <w:rPr>
                <w:b/>
                <w:sz w:val="24"/>
                <w:szCs w:val="24"/>
                <w:lang w:val="en-IN" w:eastAsia="en-IN"/>
              </w:rPr>
              <w:t>CO5</w:t>
            </w:r>
          </w:p>
        </w:tc>
        <w:tc>
          <w:tcPr>
            <w:tcW w:w="3752" w:type="pct"/>
            <w:gridSpan w:val="6"/>
            <w:tcBorders>
              <w:right w:val="nil"/>
            </w:tcBorders>
          </w:tcPr>
          <w:p w:rsidR="00BE4F48" w:rsidRPr="003A781D" w:rsidRDefault="00BE4F48" w:rsidP="00BE4F48">
            <w:pPr>
              <w:jc w:val="both"/>
              <w:rPr>
                <w:rFonts w:eastAsia="Times New Roman"/>
                <w:i/>
                <w:color w:val="010202"/>
                <w:sz w:val="24"/>
                <w:szCs w:val="24"/>
              </w:rPr>
            </w:pPr>
            <w:r w:rsidRPr="003A781D">
              <w:rPr>
                <w:rFonts w:eastAsia="Times New Roman"/>
                <w:i/>
                <w:color w:val="010202"/>
                <w:sz w:val="24"/>
                <w:szCs w:val="24"/>
              </w:rPr>
              <w:t>Judge the formwork failures through case studies</w:t>
            </w:r>
          </w:p>
        </w:tc>
        <w:tc>
          <w:tcPr>
            <w:tcW w:w="493" w:type="pct"/>
            <w:tcBorders>
              <w:left w:val="nil"/>
            </w:tcBorders>
          </w:tcPr>
          <w:p w:rsidR="00BE4F48" w:rsidRPr="003A781D" w:rsidRDefault="00BE4F48" w:rsidP="00BE4F48">
            <w:pPr>
              <w:widowControl w:val="0"/>
              <w:autoSpaceDE w:val="0"/>
              <w:autoSpaceDN w:val="0"/>
              <w:adjustRightInd w:val="0"/>
              <w:ind w:right="181"/>
              <w:rPr>
                <w:i/>
                <w:sz w:val="24"/>
                <w:szCs w:val="24"/>
                <w:lang w:val="en-IN" w:eastAsia="en-IN"/>
              </w:rPr>
            </w:pPr>
          </w:p>
        </w:tc>
      </w:tr>
    </w:tbl>
    <w:p w:rsidR="00754DF4" w:rsidRPr="003A781D" w:rsidRDefault="00754DF4" w:rsidP="00641B47">
      <w:pPr>
        <w:rPr>
          <w:sz w:val="24"/>
          <w:szCs w:val="24"/>
        </w:rPr>
      </w:pPr>
    </w:p>
    <w:p w:rsidR="00CE09BA" w:rsidRPr="003A781D" w:rsidRDefault="00CE09BA" w:rsidP="00641B47">
      <w:pPr>
        <w:ind w:right="20"/>
        <w:jc w:val="center"/>
        <w:rPr>
          <w:rFonts w:eastAsia="Times New Roman"/>
          <w:b/>
          <w:bCs/>
          <w:color w:val="010202"/>
          <w:sz w:val="24"/>
          <w:szCs w:val="24"/>
        </w:rPr>
      </w:pPr>
      <w:r w:rsidRPr="003A781D">
        <w:rPr>
          <w:rFonts w:eastAsia="Times New Roman"/>
          <w:b/>
          <w:bCs/>
          <w:color w:val="010202"/>
          <w:sz w:val="24"/>
          <w:szCs w:val="24"/>
        </w:rPr>
        <w:t>Unit 1</w:t>
      </w:r>
    </w:p>
    <w:p w:rsidR="00754DF4" w:rsidRPr="003A781D" w:rsidRDefault="00BE4F48" w:rsidP="00BE4F48">
      <w:pPr>
        <w:ind w:right="20"/>
        <w:jc w:val="both"/>
        <w:rPr>
          <w:rFonts w:eastAsia="Times New Roman"/>
          <w:color w:val="010202"/>
          <w:sz w:val="24"/>
          <w:szCs w:val="24"/>
        </w:rPr>
      </w:pPr>
      <w:r w:rsidRPr="003A781D">
        <w:rPr>
          <w:rFonts w:eastAsia="Times New Roman"/>
          <w:b/>
          <w:color w:val="010202"/>
          <w:sz w:val="24"/>
          <w:szCs w:val="24"/>
        </w:rPr>
        <w:t xml:space="preserve">Introduction: </w:t>
      </w:r>
      <w:r w:rsidRPr="003A781D">
        <w:rPr>
          <w:rFonts w:eastAsia="Times New Roman"/>
          <w:color w:val="010202"/>
          <w:sz w:val="24"/>
          <w:szCs w:val="24"/>
        </w:rPr>
        <w:t>Requirements and Selection of Formwork</w:t>
      </w:r>
    </w:p>
    <w:p w:rsidR="009124F4" w:rsidRPr="003A781D" w:rsidRDefault="009124F4" w:rsidP="00641B47">
      <w:pPr>
        <w:ind w:right="20"/>
        <w:jc w:val="both"/>
        <w:rPr>
          <w:sz w:val="24"/>
          <w:szCs w:val="24"/>
        </w:rPr>
      </w:pPr>
    </w:p>
    <w:p w:rsidR="00754DF4" w:rsidRPr="003A781D" w:rsidRDefault="009124F4" w:rsidP="00BE4F48">
      <w:pPr>
        <w:jc w:val="center"/>
        <w:rPr>
          <w:rFonts w:eastAsia="Times New Roman"/>
          <w:b/>
          <w:bCs/>
          <w:color w:val="010202"/>
          <w:sz w:val="24"/>
          <w:szCs w:val="24"/>
        </w:rPr>
      </w:pPr>
      <w:r w:rsidRPr="003A781D">
        <w:rPr>
          <w:rFonts w:eastAsia="Times New Roman"/>
          <w:b/>
          <w:bCs/>
          <w:color w:val="010202"/>
          <w:sz w:val="24"/>
          <w:szCs w:val="24"/>
        </w:rPr>
        <w:t>Unit 2</w:t>
      </w:r>
    </w:p>
    <w:p w:rsidR="00BE4F48" w:rsidRPr="003A781D" w:rsidRDefault="00BE4F48" w:rsidP="00BE4F48">
      <w:pPr>
        <w:jc w:val="both"/>
        <w:rPr>
          <w:rFonts w:eastAsia="Times New Roman"/>
          <w:b/>
          <w:bCs/>
          <w:color w:val="010202"/>
          <w:sz w:val="24"/>
          <w:szCs w:val="24"/>
        </w:rPr>
      </w:pPr>
      <w:proofErr w:type="gramStart"/>
      <w:r w:rsidRPr="003A781D">
        <w:rPr>
          <w:rFonts w:eastAsia="Times New Roman"/>
          <w:b/>
          <w:color w:val="010202"/>
          <w:sz w:val="24"/>
          <w:szCs w:val="24"/>
        </w:rPr>
        <w:t>Formwork Materials</w:t>
      </w:r>
      <w:r w:rsidRPr="003A781D">
        <w:rPr>
          <w:rFonts w:eastAsia="Times New Roman"/>
          <w:color w:val="010202"/>
          <w:sz w:val="24"/>
          <w:szCs w:val="24"/>
        </w:rPr>
        <w:t xml:space="preserve">- Timber, Plywood, Steel, </w:t>
      </w:r>
      <w:r w:rsidR="00DE1F1D" w:rsidRPr="003A781D">
        <w:rPr>
          <w:rFonts w:eastAsia="Times New Roman"/>
          <w:color w:val="010202"/>
          <w:sz w:val="24"/>
          <w:szCs w:val="24"/>
        </w:rPr>
        <w:t>Aluminum</w:t>
      </w:r>
      <w:r w:rsidRPr="003A781D">
        <w:rPr>
          <w:rFonts w:eastAsia="Times New Roman"/>
          <w:color w:val="010202"/>
          <w:sz w:val="24"/>
          <w:szCs w:val="24"/>
        </w:rPr>
        <w:t>, Plastic, and Accessories.</w:t>
      </w:r>
      <w:proofErr w:type="gramEnd"/>
      <w:r w:rsidRPr="003A781D">
        <w:rPr>
          <w:rFonts w:eastAsia="Times New Roman"/>
          <w:color w:val="010202"/>
          <w:sz w:val="24"/>
          <w:szCs w:val="24"/>
        </w:rPr>
        <w:t xml:space="preserve"> Horizontal</w:t>
      </w:r>
      <w:r w:rsidRPr="003A781D">
        <w:rPr>
          <w:rFonts w:eastAsia="Times New Roman"/>
          <w:b/>
          <w:color w:val="010202"/>
          <w:sz w:val="24"/>
          <w:szCs w:val="24"/>
        </w:rPr>
        <w:t xml:space="preserve"> </w:t>
      </w:r>
      <w:r w:rsidRPr="003A781D">
        <w:rPr>
          <w:rFonts w:eastAsia="Times New Roman"/>
          <w:color w:val="010202"/>
          <w:sz w:val="24"/>
          <w:szCs w:val="24"/>
        </w:rPr>
        <w:t>and Vertical Formwork Supports</w:t>
      </w:r>
    </w:p>
    <w:p w:rsidR="009124F4" w:rsidRPr="003A781D" w:rsidRDefault="009124F4" w:rsidP="00641B47">
      <w:pPr>
        <w:jc w:val="center"/>
        <w:rPr>
          <w:rFonts w:eastAsia="Times New Roman"/>
          <w:b/>
          <w:bCs/>
          <w:color w:val="010202"/>
          <w:sz w:val="24"/>
          <w:szCs w:val="24"/>
        </w:rPr>
      </w:pPr>
      <w:r w:rsidRPr="003A781D">
        <w:rPr>
          <w:rFonts w:eastAsia="Times New Roman"/>
          <w:b/>
          <w:bCs/>
          <w:color w:val="010202"/>
          <w:sz w:val="24"/>
          <w:szCs w:val="24"/>
        </w:rPr>
        <w:t>Unit 3</w:t>
      </w:r>
    </w:p>
    <w:p w:rsidR="00754DF4" w:rsidRPr="003A781D" w:rsidRDefault="00BE4F48" w:rsidP="00BE4F48">
      <w:pPr>
        <w:jc w:val="both"/>
        <w:rPr>
          <w:sz w:val="24"/>
          <w:szCs w:val="24"/>
        </w:rPr>
      </w:pPr>
      <w:r w:rsidRPr="003A781D">
        <w:rPr>
          <w:rFonts w:eastAsia="Times New Roman"/>
          <w:b/>
          <w:color w:val="010202"/>
          <w:sz w:val="24"/>
          <w:szCs w:val="24"/>
        </w:rPr>
        <w:t xml:space="preserve">Formwork Design: </w:t>
      </w:r>
      <w:r w:rsidRPr="003A781D">
        <w:rPr>
          <w:rFonts w:eastAsia="Times New Roman"/>
          <w:color w:val="010202"/>
          <w:sz w:val="24"/>
          <w:szCs w:val="24"/>
        </w:rPr>
        <w:t>Concepts, Formwork Systems and Design for Foundations, Walls, Columns,</w:t>
      </w:r>
      <w:r w:rsidRPr="003A781D">
        <w:rPr>
          <w:rFonts w:eastAsia="Times New Roman"/>
          <w:b/>
          <w:color w:val="010202"/>
          <w:sz w:val="24"/>
          <w:szCs w:val="24"/>
        </w:rPr>
        <w:t xml:space="preserve"> </w:t>
      </w:r>
      <w:r w:rsidRPr="003A781D">
        <w:rPr>
          <w:rFonts w:eastAsia="Times New Roman"/>
          <w:color w:val="010202"/>
          <w:sz w:val="24"/>
          <w:szCs w:val="24"/>
        </w:rPr>
        <w:t>Slab and Beams</w:t>
      </w:r>
    </w:p>
    <w:p w:rsidR="009124F4" w:rsidRPr="003A781D" w:rsidRDefault="009124F4" w:rsidP="00641B47">
      <w:pPr>
        <w:jc w:val="center"/>
        <w:rPr>
          <w:rFonts w:eastAsia="Times New Roman"/>
          <w:b/>
          <w:bCs/>
          <w:color w:val="010202"/>
          <w:sz w:val="24"/>
          <w:szCs w:val="24"/>
        </w:rPr>
      </w:pPr>
      <w:r w:rsidRPr="003A781D">
        <w:rPr>
          <w:rFonts w:eastAsia="Times New Roman"/>
          <w:b/>
          <w:bCs/>
          <w:color w:val="010202"/>
          <w:sz w:val="24"/>
          <w:szCs w:val="24"/>
        </w:rPr>
        <w:t>Unit 4</w:t>
      </w:r>
    </w:p>
    <w:p w:rsidR="00754DF4" w:rsidRPr="003A781D" w:rsidRDefault="00BE4F48" w:rsidP="00BE4F48">
      <w:pPr>
        <w:jc w:val="both"/>
        <w:rPr>
          <w:rFonts w:eastAsia="Times New Roman"/>
          <w:color w:val="010202"/>
          <w:sz w:val="24"/>
          <w:szCs w:val="24"/>
        </w:rPr>
      </w:pPr>
      <w:r w:rsidRPr="003A781D">
        <w:rPr>
          <w:rFonts w:eastAsia="Times New Roman"/>
          <w:b/>
          <w:color w:val="010202"/>
          <w:sz w:val="24"/>
          <w:szCs w:val="24"/>
        </w:rPr>
        <w:t>Formwork Design for Special Structures</w:t>
      </w:r>
      <w:r w:rsidRPr="003A781D">
        <w:rPr>
          <w:rFonts w:eastAsia="Times New Roman"/>
          <w:color w:val="010202"/>
          <w:sz w:val="24"/>
          <w:szCs w:val="24"/>
        </w:rPr>
        <w:t>: Shells, Domes, Folded Plates, Overhead</w:t>
      </w:r>
      <w:r w:rsidRPr="003A781D">
        <w:rPr>
          <w:rFonts w:eastAsia="Times New Roman"/>
          <w:b/>
          <w:color w:val="010202"/>
          <w:sz w:val="24"/>
          <w:szCs w:val="24"/>
        </w:rPr>
        <w:t xml:space="preserve"> </w:t>
      </w:r>
      <w:r w:rsidRPr="003A781D">
        <w:rPr>
          <w:rFonts w:eastAsia="Times New Roman"/>
          <w:color w:val="010202"/>
          <w:sz w:val="24"/>
          <w:szCs w:val="24"/>
        </w:rPr>
        <w:t>Water Tanks, Natural Draft Cooling Tower, Bridges</w:t>
      </w:r>
    </w:p>
    <w:p w:rsidR="00BE4F48" w:rsidRPr="003A781D" w:rsidRDefault="00BE4F48" w:rsidP="00BE4F48">
      <w:pPr>
        <w:jc w:val="center"/>
        <w:rPr>
          <w:rFonts w:eastAsia="Times New Roman"/>
          <w:b/>
          <w:bCs/>
          <w:color w:val="010202"/>
          <w:sz w:val="24"/>
          <w:szCs w:val="24"/>
        </w:rPr>
      </w:pPr>
      <w:r w:rsidRPr="003A781D">
        <w:rPr>
          <w:rFonts w:eastAsia="Times New Roman"/>
          <w:b/>
          <w:bCs/>
          <w:color w:val="010202"/>
          <w:sz w:val="24"/>
          <w:szCs w:val="24"/>
        </w:rPr>
        <w:t>Unit 5</w:t>
      </w:r>
    </w:p>
    <w:p w:rsidR="00BE4F48" w:rsidRPr="003A781D" w:rsidRDefault="00BE4F48" w:rsidP="00BE4F48">
      <w:pPr>
        <w:spacing w:line="247" w:lineRule="auto"/>
        <w:jc w:val="both"/>
        <w:rPr>
          <w:rFonts w:eastAsia="Times New Roman"/>
          <w:color w:val="010202"/>
          <w:sz w:val="24"/>
          <w:szCs w:val="24"/>
        </w:rPr>
      </w:pPr>
      <w:proofErr w:type="gramStart"/>
      <w:r w:rsidRPr="003A781D">
        <w:rPr>
          <w:rFonts w:eastAsia="Times New Roman"/>
          <w:b/>
          <w:color w:val="010202"/>
          <w:sz w:val="24"/>
          <w:szCs w:val="24"/>
        </w:rPr>
        <w:t>Flying Formwork</w:t>
      </w:r>
      <w:r w:rsidRPr="003A781D">
        <w:rPr>
          <w:rFonts w:eastAsia="Times New Roman"/>
          <w:color w:val="010202"/>
          <w:sz w:val="24"/>
          <w:szCs w:val="24"/>
        </w:rPr>
        <w:t>: Table Form, Tunnel Form, Slip Form, Formwork for Precast Concrete,</w:t>
      </w:r>
      <w:r w:rsidRPr="003A781D">
        <w:rPr>
          <w:rFonts w:eastAsia="Times New Roman"/>
          <w:b/>
          <w:color w:val="010202"/>
          <w:sz w:val="24"/>
          <w:szCs w:val="24"/>
        </w:rPr>
        <w:t xml:space="preserve"> </w:t>
      </w:r>
      <w:r w:rsidRPr="003A781D">
        <w:rPr>
          <w:rFonts w:eastAsia="Times New Roman"/>
          <w:color w:val="010202"/>
          <w:sz w:val="24"/>
          <w:szCs w:val="24"/>
        </w:rPr>
        <w:t>Formwork Management Issues –Pre- and Post-Award.</w:t>
      </w:r>
      <w:proofErr w:type="gramEnd"/>
    </w:p>
    <w:p w:rsidR="00BE4F48" w:rsidRPr="003A781D" w:rsidRDefault="00BE4F48" w:rsidP="00BE4F48">
      <w:pPr>
        <w:jc w:val="center"/>
        <w:rPr>
          <w:rFonts w:eastAsia="Times New Roman"/>
          <w:color w:val="010202"/>
          <w:sz w:val="24"/>
          <w:szCs w:val="24"/>
        </w:rPr>
      </w:pPr>
      <w:r w:rsidRPr="003A781D">
        <w:rPr>
          <w:rFonts w:eastAsia="Times New Roman"/>
          <w:color w:val="010202"/>
          <w:sz w:val="24"/>
          <w:szCs w:val="24"/>
        </w:rPr>
        <w:t xml:space="preserve"> </w:t>
      </w:r>
    </w:p>
    <w:p w:rsidR="00BE4F48" w:rsidRPr="003A781D" w:rsidRDefault="00BE4F48" w:rsidP="00BE4F48">
      <w:pPr>
        <w:jc w:val="center"/>
        <w:rPr>
          <w:rFonts w:eastAsia="Times New Roman"/>
          <w:b/>
          <w:bCs/>
          <w:color w:val="010202"/>
          <w:sz w:val="24"/>
          <w:szCs w:val="24"/>
        </w:rPr>
      </w:pPr>
      <w:r w:rsidRPr="003A781D">
        <w:rPr>
          <w:rFonts w:eastAsia="Times New Roman"/>
          <w:b/>
          <w:bCs/>
          <w:color w:val="010202"/>
          <w:sz w:val="24"/>
          <w:szCs w:val="24"/>
        </w:rPr>
        <w:t>Unit 6</w:t>
      </w:r>
    </w:p>
    <w:p w:rsidR="00BE4F48" w:rsidRPr="003A781D" w:rsidRDefault="00BE4F48" w:rsidP="00BE4F48">
      <w:pPr>
        <w:spacing w:line="1" w:lineRule="exact"/>
        <w:rPr>
          <w:rFonts w:eastAsia="Times New Roman"/>
          <w:sz w:val="24"/>
          <w:szCs w:val="24"/>
        </w:rPr>
      </w:pPr>
    </w:p>
    <w:p w:rsidR="00BE4F48" w:rsidRPr="003A781D" w:rsidRDefault="00BE4F48" w:rsidP="00BE4F48">
      <w:pPr>
        <w:jc w:val="both"/>
        <w:rPr>
          <w:rFonts w:eastAsia="Times New Roman"/>
          <w:b/>
          <w:bCs/>
          <w:color w:val="010202"/>
          <w:sz w:val="24"/>
          <w:szCs w:val="24"/>
        </w:rPr>
      </w:pPr>
      <w:r w:rsidRPr="003A781D">
        <w:rPr>
          <w:rFonts w:eastAsia="Times New Roman"/>
          <w:b/>
          <w:color w:val="010202"/>
          <w:sz w:val="24"/>
          <w:szCs w:val="24"/>
        </w:rPr>
        <w:t xml:space="preserve">Formwork Failures: </w:t>
      </w:r>
      <w:r w:rsidRPr="003A781D">
        <w:rPr>
          <w:rFonts w:eastAsia="Times New Roman"/>
          <w:color w:val="010202"/>
          <w:sz w:val="24"/>
          <w:szCs w:val="24"/>
        </w:rPr>
        <w:t>Causes and Case studies in Formwork Failure, Formwork Issues in Multi-Story Building Construction</w:t>
      </w:r>
    </w:p>
    <w:p w:rsidR="00BE4F48" w:rsidRPr="003A781D" w:rsidRDefault="00BE4F48" w:rsidP="00BE4F48">
      <w:pPr>
        <w:jc w:val="both"/>
        <w:rPr>
          <w:sz w:val="24"/>
          <w:szCs w:val="24"/>
        </w:rPr>
      </w:pPr>
    </w:p>
    <w:p w:rsidR="00BE4F48" w:rsidRPr="003A781D" w:rsidRDefault="00BE4F48" w:rsidP="00641B47">
      <w:pPr>
        <w:rPr>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754DF4" w:rsidP="00641B47">
      <w:pPr>
        <w:rPr>
          <w:sz w:val="24"/>
          <w:szCs w:val="24"/>
        </w:rPr>
      </w:pPr>
    </w:p>
    <w:p w:rsidR="00754DF4" w:rsidRPr="003A781D" w:rsidRDefault="00BE4F48" w:rsidP="009C1DE6">
      <w:pPr>
        <w:pStyle w:val="ListParagraph"/>
        <w:numPr>
          <w:ilvl w:val="0"/>
          <w:numId w:val="31"/>
        </w:numPr>
        <w:rPr>
          <w:sz w:val="24"/>
          <w:szCs w:val="24"/>
        </w:rPr>
      </w:pPr>
      <w:r w:rsidRPr="003A781D">
        <w:rPr>
          <w:rFonts w:eastAsia="Times New Roman"/>
          <w:color w:val="010202"/>
          <w:sz w:val="24"/>
          <w:szCs w:val="24"/>
        </w:rPr>
        <w:t xml:space="preserve">Formwork for Concrete Structures, </w:t>
      </w:r>
      <w:proofErr w:type="spellStart"/>
      <w:r w:rsidRPr="003A781D">
        <w:rPr>
          <w:rFonts w:eastAsia="Times New Roman"/>
          <w:color w:val="010202"/>
          <w:sz w:val="24"/>
          <w:szCs w:val="24"/>
        </w:rPr>
        <w:t>Peurify</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Mc</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Graw</w:t>
      </w:r>
      <w:proofErr w:type="spellEnd"/>
      <w:r w:rsidRPr="003A781D">
        <w:rPr>
          <w:rFonts w:eastAsia="Times New Roman"/>
          <w:color w:val="010202"/>
          <w:sz w:val="24"/>
          <w:szCs w:val="24"/>
        </w:rPr>
        <w:t xml:space="preserve"> Hill India, 2015</w:t>
      </w:r>
    </w:p>
    <w:p w:rsidR="00BE4F48" w:rsidRPr="003A781D" w:rsidRDefault="00BE4F48" w:rsidP="009C1DE6">
      <w:pPr>
        <w:pStyle w:val="ListParagraph"/>
        <w:numPr>
          <w:ilvl w:val="0"/>
          <w:numId w:val="31"/>
        </w:numPr>
        <w:rPr>
          <w:sz w:val="24"/>
          <w:szCs w:val="24"/>
        </w:rPr>
      </w:pPr>
      <w:r w:rsidRPr="003A781D">
        <w:rPr>
          <w:rFonts w:eastAsia="Times New Roman"/>
          <w:color w:val="010202"/>
          <w:sz w:val="24"/>
          <w:szCs w:val="24"/>
        </w:rPr>
        <w:t xml:space="preserve">Formwork for Concrete Structures, Kumar </w:t>
      </w:r>
      <w:proofErr w:type="spellStart"/>
      <w:r w:rsidRPr="003A781D">
        <w:rPr>
          <w:rFonts w:eastAsia="Times New Roman"/>
          <w:color w:val="010202"/>
          <w:sz w:val="24"/>
          <w:szCs w:val="24"/>
        </w:rPr>
        <w:t>NeerajJha</w:t>
      </w:r>
      <w:proofErr w:type="spellEnd"/>
      <w:r w:rsidRPr="003A781D">
        <w:rPr>
          <w:rFonts w:eastAsia="Times New Roman"/>
          <w:color w:val="010202"/>
          <w:sz w:val="24"/>
          <w:szCs w:val="24"/>
        </w:rPr>
        <w:t>, Tata McGraw Hill Education, 2012</w:t>
      </w:r>
    </w:p>
    <w:p w:rsidR="00BE4F48" w:rsidRPr="003A781D" w:rsidRDefault="00BE4F48" w:rsidP="009C1DE6">
      <w:pPr>
        <w:pStyle w:val="ListParagraph"/>
        <w:numPr>
          <w:ilvl w:val="0"/>
          <w:numId w:val="31"/>
        </w:numPr>
        <w:rPr>
          <w:sz w:val="24"/>
          <w:szCs w:val="24"/>
        </w:rPr>
      </w:pPr>
      <w:r w:rsidRPr="003A781D">
        <w:rPr>
          <w:rFonts w:eastAsia="Times New Roman"/>
          <w:color w:val="010202"/>
          <w:sz w:val="24"/>
          <w:szCs w:val="24"/>
        </w:rPr>
        <w:t>IS 14687: 1999, False work</w:t>
      </w:r>
      <w:r w:rsidR="007523FC">
        <w:rPr>
          <w:rFonts w:eastAsia="Times New Roman"/>
          <w:color w:val="010202"/>
          <w:sz w:val="24"/>
          <w:szCs w:val="24"/>
        </w:rPr>
        <w:t xml:space="preserve"> </w:t>
      </w:r>
      <w:r w:rsidRPr="003A781D">
        <w:rPr>
          <w:rFonts w:eastAsia="Times New Roman"/>
          <w:color w:val="010202"/>
          <w:sz w:val="24"/>
          <w:szCs w:val="24"/>
        </w:rPr>
        <w:t>for Concrete Structures - Guidelines, BIS</w:t>
      </w:r>
    </w:p>
    <w:p w:rsidR="00A21538" w:rsidRPr="003A781D" w:rsidRDefault="00A21538" w:rsidP="00641B47">
      <w:pPr>
        <w:rPr>
          <w:sz w:val="24"/>
          <w:szCs w:val="24"/>
        </w:rPr>
      </w:pPr>
    </w:p>
    <w:p w:rsidR="0013015A" w:rsidRPr="003A781D" w:rsidRDefault="0013015A"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641B47">
      <w:pPr>
        <w:rPr>
          <w:sz w:val="24"/>
          <w:szCs w:val="24"/>
        </w:rPr>
      </w:pPr>
    </w:p>
    <w:p w:rsidR="00D86070" w:rsidRPr="003A781D" w:rsidRDefault="00D86070" w:rsidP="00D86070">
      <w:pPr>
        <w:jc w:val="center"/>
        <w:rPr>
          <w:sz w:val="24"/>
          <w:szCs w:val="24"/>
        </w:rPr>
      </w:pPr>
      <w:r w:rsidRPr="003A781D">
        <w:rPr>
          <w:b/>
          <w:sz w:val="24"/>
          <w:szCs w:val="24"/>
        </w:rPr>
        <w:t>Program Elective -III</w:t>
      </w:r>
    </w:p>
    <w:p w:rsidR="0013015A" w:rsidRPr="003A781D" w:rsidRDefault="0013015A"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537"/>
        <w:gridCol w:w="1845"/>
        <w:gridCol w:w="1395"/>
        <w:gridCol w:w="1001"/>
      </w:tblGrid>
      <w:tr w:rsidR="00C23D0F" w:rsidRPr="003A781D" w:rsidTr="00DA78EF">
        <w:tc>
          <w:tcPr>
            <w:tcW w:w="755" w:type="pct"/>
          </w:tcPr>
          <w:p w:rsidR="00C23D0F" w:rsidRPr="003A781D" w:rsidRDefault="00636EBD" w:rsidP="00641B47">
            <w:pPr>
              <w:widowControl w:val="0"/>
              <w:autoSpaceDE w:val="0"/>
              <w:autoSpaceDN w:val="0"/>
              <w:adjustRightInd w:val="0"/>
              <w:jc w:val="center"/>
              <w:rPr>
                <w:b/>
                <w:sz w:val="24"/>
                <w:szCs w:val="24"/>
                <w:lang w:val="en-IN" w:eastAsia="en-IN"/>
              </w:rPr>
            </w:pPr>
            <w:r w:rsidRPr="003A781D">
              <w:rPr>
                <w:b/>
                <w:sz w:val="24"/>
                <w:szCs w:val="24"/>
              </w:rPr>
              <w:t>MTSE-110</w:t>
            </w:r>
            <w:r w:rsidR="00D86070" w:rsidRPr="003A781D">
              <w:rPr>
                <w:b/>
                <w:sz w:val="24"/>
                <w:szCs w:val="24"/>
              </w:rPr>
              <w:t xml:space="preserve"> A</w:t>
            </w:r>
          </w:p>
        </w:tc>
        <w:tc>
          <w:tcPr>
            <w:tcW w:w="3752" w:type="pct"/>
            <w:gridSpan w:val="6"/>
            <w:tcBorders>
              <w:right w:val="nil"/>
            </w:tcBorders>
          </w:tcPr>
          <w:p w:rsidR="00C23D0F" w:rsidRPr="003A781D" w:rsidRDefault="00D86070" w:rsidP="00641B47">
            <w:pPr>
              <w:ind w:right="20"/>
              <w:jc w:val="center"/>
              <w:rPr>
                <w:sz w:val="24"/>
                <w:szCs w:val="24"/>
              </w:rPr>
            </w:pPr>
            <w:r w:rsidRPr="003A781D">
              <w:rPr>
                <w:rFonts w:eastAsia="Times New Roman"/>
                <w:b/>
                <w:bCs/>
                <w:color w:val="010202"/>
                <w:sz w:val="24"/>
                <w:szCs w:val="24"/>
              </w:rPr>
              <w:t>Design of High Rise Structures</w:t>
            </w:r>
          </w:p>
        </w:tc>
        <w:tc>
          <w:tcPr>
            <w:tcW w:w="493" w:type="pct"/>
            <w:tcBorders>
              <w:left w:val="nil"/>
            </w:tcBorders>
          </w:tcPr>
          <w:p w:rsidR="00C23D0F" w:rsidRPr="003A781D" w:rsidRDefault="00C23D0F" w:rsidP="00641B47">
            <w:pPr>
              <w:widowControl w:val="0"/>
              <w:autoSpaceDE w:val="0"/>
              <w:autoSpaceDN w:val="0"/>
              <w:adjustRightInd w:val="0"/>
              <w:jc w:val="center"/>
              <w:rPr>
                <w:b/>
                <w:bCs/>
                <w:sz w:val="24"/>
                <w:szCs w:val="24"/>
                <w:lang w:val="en-IN" w:eastAsia="en-IN"/>
              </w:rPr>
            </w:pPr>
          </w:p>
        </w:tc>
      </w:tr>
      <w:tr w:rsidR="008C120B" w:rsidRPr="003A781D" w:rsidTr="00156601">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757"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0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68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156601" w:rsidRPr="003A781D" w:rsidTr="00156601">
        <w:tc>
          <w:tcPr>
            <w:tcW w:w="755"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757"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09"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687"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156601" w:rsidRPr="003A781D" w:rsidRDefault="00156601"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23D0F" w:rsidRPr="003A781D" w:rsidTr="00DA78EF">
        <w:tc>
          <w:tcPr>
            <w:tcW w:w="4507" w:type="pct"/>
            <w:gridSpan w:val="7"/>
            <w:tcBorders>
              <w:top w:val="single" w:sz="4" w:space="0" w:color="auto"/>
              <w:left w:val="single" w:sz="4" w:space="0" w:color="auto"/>
              <w:bottom w:val="single" w:sz="4" w:space="0" w:color="auto"/>
              <w:right w:val="nil"/>
            </w:tcBorders>
          </w:tcPr>
          <w:p w:rsidR="00C23D0F" w:rsidRPr="003A781D" w:rsidRDefault="00C23D0F"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C23D0F" w:rsidRPr="003A781D" w:rsidRDefault="00C23D0F" w:rsidP="00641B47">
            <w:pPr>
              <w:widowControl w:val="0"/>
              <w:autoSpaceDE w:val="0"/>
              <w:autoSpaceDN w:val="0"/>
              <w:adjustRightInd w:val="0"/>
              <w:jc w:val="center"/>
              <w:rPr>
                <w:b/>
                <w:sz w:val="24"/>
                <w:szCs w:val="24"/>
                <w:lang w:val="en-IN" w:eastAsia="en-IN"/>
              </w:rPr>
            </w:pPr>
          </w:p>
        </w:tc>
      </w:tr>
      <w:tr w:rsidR="00C23D0F" w:rsidRPr="003A781D" w:rsidTr="00A21538">
        <w:trPr>
          <w:trHeight w:val="98"/>
        </w:trPr>
        <w:tc>
          <w:tcPr>
            <w:tcW w:w="755" w:type="pct"/>
            <w:tcBorders>
              <w:top w:val="single" w:sz="4" w:space="0" w:color="auto"/>
            </w:tcBorders>
          </w:tcPr>
          <w:p w:rsidR="00C23D0F" w:rsidRPr="003A781D" w:rsidRDefault="00C23D0F"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C23D0F" w:rsidRPr="003A781D" w:rsidRDefault="00D86070" w:rsidP="00D86070">
            <w:pPr>
              <w:jc w:val="both"/>
              <w:rPr>
                <w:i/>
                <w:sz w:val="24"/>
                <w:szCs w:val="24"/>
              </w:rPr>
            </w:pPr>
            <w:r w:rsidRPr="003A781D">
              <w:rPr>
                <w:rFonts w:eastAsia="Times New Roman"/>
                <w:i/>
                <w:color w:val="010202"/>
                <w:sz w:val="24"/>
                <w:szCs w:val="24"/>
              </w:rPr>
              <w:t>Analyze, design and detail Transmission/ TV tower, Mast and Trestles with different loading conditions</w:t>
            </w:r>
          </w:p>
        </w:tc>
      </w:tr>
      <w:tr w:rsidR="00C23D0F" w:rsidRPr="003A781D" w:rsidTr="00A21538">
        <w:trPr>
          <w:trHeight w:val="350"/>
        </w:trPr>
        <w:tc>
          <w:tcPr>
            <w:tcW w:w="755" w:type="pct"/>
          </w:tcPr>
          <w:p w:rsidR="00C23D0F" w:rsidRPr="003A781D" w:rsidRDefault="00C23D0F"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C23D0F" w:rsidRPr="003A781D" w:rsidRDefault="00D86070" w:rsidP="00641B47">
            <w:pPr>
              <w:jc w:val="both"/>
              <w:rPr>
                <w:i/>
                <w:sz w:val="24"/>
                <w:szCs w:val="24"/>
              </w:rPr>
            </w:pPr>
            <w:r w:rsidRPr="003A781D">
              <w:rPr>
                <w:rFonts w:eastAsia="Times New Roman"/>
                <w:i/>
                <w:color w:val="010202"/>
                <w:sz w:val="24"/>
                <w:szCs w:val="24"/>
              </w:rPr>
              <w:t>Analyze, design and detail the RC and Steel Chimney</w:t>
            </w:r>
          </w:p>
        </w:tc>
      </w:tr>
      <w:tr w:rsidR="00C23D0F" w:rsidRPr="003A781D" w:rsidTr="00DA78EF">
        <w:tc>
          <w:tcPr>
            <w:tcW w:w="755" w:type="pct"/>
          </w:tcPr>
          <w:p w:rsidR="00C23D0F" w:rsidRPr="003A781D" w:rsidRDefault="00C23D0F"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C23D0F" w:rsidRPr="003A781D" w:rsidRDefault="00D86070" w:rsidP="00641B47">
            <w:pPr>
              <w:jc w:val="both"/>
              <w:rPr>
                <w:i/>
                <w:color w:val="010101"/>
                <w:sz w:val="24"/>
                <w:szCs w:val="24"/>
              </w:rPr>
            </w:pPr>
            <w:r w:rsidRPr="003A781D">
              <w:rPr>
                <w:rFonts w:eastAsia="Times New Roman"/>
                <w:i/>
                <w:color w:val="010202"/>
                <w:sz w:val="24"/>
                <w:szCs w:val="24"/>
              </w:rPr>
              <w:t>Analyze. design and detail the tall buildings subjected to different loading conditions using relevant codes</w:t>
            </w:r>
          </w:p>
        </w:tc>
      </w:tr>
    </w:tbl>
    <w:p w:rsidR="00754DF4" w:rsidRPr="003A781D" w:rsidRDefault="00754DF4" w:rsidP="00641B47">
      <w:pPr>
        <w:rPr>
          <w:sz w:val="24"/>
          <w:szCs w:val="24"/>
        </w:rPr>
      </w:pPr>
      <w:bookmarkStart w:id="3" w:name="page341"/>
      <w:bookmarkEnd w:id="3"/>
    </w:p>
    <w:p w:rsidR="001D5C87" w:rsidRPr="003A781D" w:rsidRDefault="001D5C87" w:rsidP="00641B47">
      <w:pPr>
        <w:ind w:right="220"/>
        <w:jc w:val="center"/>
        <w:rPr>
          <w:rFonts w:eastAsia="Times New Roman"/>
          <w:b/>
          <w:bCs/>
          <w:color w:val="010202"/>
          <w:sz w:val="24"/>
          <w:szCs w:val="24"/>
        </w:rPr>
      </w:pPr>
      <w:r w:rsidRPr="003A781D">
        <w:rPr>
          <w:rFonts w:eastAsia="Times New Roman"/>
          <w:b/>
          <w:bCs/>
          <w:color w:val="010202"/>
          <w:sz w:val="24"/>
          <w:szCs w:val="24"/>
        </w:rPr>
        <w:t>Unit 1</w:t>
      </w:r>
    </w:p>
    <w:p w:rsidR="00754DF4" w:rsidRPr="003A781D" w:rsidRDefault="00D86070" w:rsidP="00D86070">
      <w:pPr>
        <w:ind w:right="220"/>
        <w:jc w:val="both"/>
        <w:rPr>
          <w:sz w:val="24"/>
          <w:szCs w:val="24"/>
        </w:rPr>
      </w:pPr>
      <w:r w:rsidRPr="003A781D">
        <w:rPr>
          <w:rFonts w:eastAsia="Times New Roman"/>
          <w:b/>
          <w:color w:val="010202"/>
          <w:sz w:val="24"/>
          <w:szCs w:val="24"/>
        </w:rPr>
        <w:t xml:space="preserve">Design of transmission/ TV tower, </w:t>
      </w:r>
      <w:r w:rsidRPr="003A781D">
        <w:rPr>
          <w:rFonts w:eastAsia="Times New Roman"/>
          <w:color w:val="010202"/>
          <w:sz w:val="24"/>
          <w:szCs w:val="24"/>
        </w:rPr>
        <w:t>Mast and trestles: Configuration, bracing system, analysis</w:t>
      </w:r>
      <w:r w:rsidRPr="003A781D">
        <w:rPr>
          <w:rFonts w:eastAsia="Times New Roman"/>
          <w:b/>
          <w:color w:val="010202"/>
          <w:sz w:val="24"/>
          <w:szCs w:val="24"/>
        </w:rPr>
        <w:t xml:space="preserve"> </w:t>
      </w:r>
      <w:r w:rsidRPr="003A781D">
        <w:rPr>
          <w:rFonts w:eastAsia="Times New Roman"/>
          <w:color w:val="010202"/>
          <w:sz w:val="24"/>
          <w:szCs w:val="24"/>
        </w:rPr>
        <w:t>and design for vertical transverse and longitudinal loads</w:t>
      </w:r>
      <w:r w:rsidR="00045557" w:rsidRPr="003A781D">
        <w:rPr>
          <w:rFonts w:eastAsia="Times New Roman"/>
          <w:color w:val="010202"/>
          <w:sz w:val="24"/>
          <w:szCs w:val="24"/>
        </w:rPr>
        <w:t>.</w:t>
      </w:r>
    </w:p>
    <w:p w:rsidR="00754DF4" w:rsidRPr="003A781D" w:rsidRDefault="00754DF4" w:rsidP="00641B47">
      <w:pPr>
        <w:rPr>
          <w:sz w:val="24"/>
          <w:szCs w:val="24"/>
        </w:rPr>
      </w:pPr>
    </w:p>
    <w:p w:rsidR="001D5C87" w:rsidRPr="003A781D" w:rsidRDefault="001D5C87" w:rsidP="00641B47">
      <w:pPr>
        <w:jc w:val="center"/>
        <w:rPr>
          <w:rFonts w:eastAsia="Times New Roman"/>
          <w:b/>
          <w:bCs/>
          <w:color w:val="010202"/>
          <w:sz w:val="24"/>
          <w:szCs w:val="24"/>
        </w:rPr>
      </w:pPr>
      <w:r w:rsidRPr="003A781D">
        <w:rPr>
          <w:rFonts w:eastAsia="Times New Roman"/>
          <w:b/>
          <w:bCs/>
          <w:color w:val="010202"/>
          <w:sz w:val="24"/>
          <w:szCs w:val="24"/>
        </w:rPr>
        <w:t>Unit 2</w:t>
      </w:r>
    </w:p>
    <w:p w:rsidR="00754DF4" w:rsidRPr="003A781D" w:rsidRDefault="00D86070" w:rsidP="00D86070">
      <w:pPr>
        <w:jc w:val="both"/>
        <w:rPr>
          <w:sz w:val="24"/>
          <w:szCs w:val="24"/>
        </w:rPr>
      </w:pPr>
      <w:r w:rsidRPr="003A781D">
        <w:rPr>
          <w:rFonts w:eastAsia="Times New Roman"/>
          <w:b/>
          <w:color w:val="010202"/>
          <w:sz w:val="24"/>
          <w:szCs w:val="24"/>
        </w:rPr>
        <w:t>Analysis and Design of RC and Steel Chimney</w:t>
      </w:r>
      <w:r w:rsidRPr="003A781D">
        <w:rPr>
          <w:rFonts w:eastAsia="Times New Roman"/>
          <w:color w:val="010202"/>
          <w:sz w:val="24"/>
          <w:szCs w:val="24"/>
        </w:rPr>
        <w:t>, Foundation design for varied soil strata</w:t>
      </w:r>
      <w:r w:rsidR="00045557" w:rsidRPr="003A781D">
        <w:rPr>
          <w:rFonts w:eastAsia="Times New Roman"/>
          <w:color w:val="010202"/>
          <w:sz w:val="24"/>
          <w:szCs w:val="24"/>
        </w:rPr>
        <w:t>.</w:t>
      </w:r>
    </w:p>
    <w:p w:rsidR="00754DF4" w:rsidRPr="003A781D" w:rsidRDefault="00754DF4" w:rsidP="00641B47">
      <w:pPr>
        <w:rPr>
          <w:sz w:val="24"/>
          <w:szCs w:val="24"/>
        </w:rPr>
      </w:pPr>
    </w:p>
    <w:p w:rsidR="001D5C87" w:rsidRPr="003A781D" w:rsidRDefault="001D5C87" w:rsidP="00641B47">
      <w:pPr>
        <w:jc w:val="center"/>
        <w:rPr>
          <w:rFonts w:eastAsia="Times New Roman"/>
          <w:b/>
          <w:bCs/>
          <w:color w:val="010202"/>
          <w:sz w:val="24"/>
          <w:szCs w:val="24"/>
        </w:rPr>
      </w:pPr>
      <w:r w:rsidRPr="003A781D">
        <w:rPr>
          <w:rFonts w:eastAsia="Times New Roman"/>
          <w:b/>
          <w:bCs/>
          <w:color w:val="010202"/>
          <w:sz w:val="24"/>
          <w:szCs w:val="24"/>
        </w:rPr>
        <w:t>Unit 3</w:t>
      </w:r>
    </w:p>
    <w:p w:rsidR="001D5C87" w:rsidRPr="003A781D" w:rsidRDefault="00D86070" w:rsidP="00D86070">
      <w:pPr>
        <w:jc w:val="both"/>
        <w:rPr>
          <w:sz w:val="24"/>
          <w:szCs w:val="24"/>
        </w:rPr>
      </w:pPr>
      <w:r w:rsidRPr="003A781D">
        <w:rPr>
          <w:rFonts w:eastAsia="Times New Roman"/>
          <w:b/>
          <w:color w:val="010202"/>
          <w:sz w:val="24"/>
          <w:szCs w:val="24"/>
        </w:rPr>
        <w:t>Tall Buildings</w:t>
      </w:r>
      <w:r w:rsidRPr="003A781D">
        <w:rPr>
          <w:rFonts w:eastAsia="Times New Roman"/>
          <w:color w:val="010202"/>
          <w:sz w:val="24"/>
          <w:szCs w:val="24"/>
        </w:rPr>
        <w:t>: Structural Concept, Configurations, various systems, Wind and Seismic loads,</w:t>
      </w:r>
      <w:r w:rsidRPr="003A781D">
        <w:rPr>
          <w:rFonts w:eastAsia="Times New Roman"/>
          <w:b/>
          <w:color w:val="010202"/>
          <w:sz w:val="24"/>
          <w:szCs w:val="24"/>
        </w:rPr>
        <w:t xml:space="preserve"> </w:t>
      </w:r>
      <w:r w:rsidRPr="003A781D">
        <w:rPr>
          <w:rFonts w:eastAsia="Times New Roman"/>
          <w:color w:val="010202"/>
          <w:sz w:val="24"/>
          <w:szCs w:val="24"/>
        </w:rPr>
        <w:t>Dynamic approach, structural design considerations and IS code provisions. Firefighting design provisions</w:t>
      </w:r>
    </w:p>
    <w:p w:rsidR="001D5C87" w:rsidRPr="003A781D" w:rsidRDefault="004268EF"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1D5C87" w:rsidRPr="003A781D">
        <w:rPr>
          <w:rFonts w:eastAsia="Times New Roman"/>
          <w:b/>
          <w:bCs/>
          <w:color w:val="010202"/>
          <w:sz w:val="24"/>
          <w:szCs w:val="24"/>
        </w:rPr>
        <w:t>4</w:t>
      </w:r>
    </w:p>
    <w:p w:rsidR="00754DF4" w:rsidRPr="003A781D" w:rsidRDefault="00D86070" w:rsidP="00641B47">
      <w:pPr>
        <w:jc w:val="both"/>
        <w:rPr>
          <w:sz w:val="24"/>
          <w:szCs w:val="24"/>
        </w:rPr>
      </w:pPr>
      <w:proofErr w:type="gramStart"/>
      <w:r w:rsidRPr="003A781D">
        <w:rPr>
          <w:rFonts w:eastAsia="Times New Roman"/>
          <w:color w:val="010202"/>
          <w:sz w:val="24"/>
          <w:szCs w:val="24"/>
        </w:rPr>
        <w:t>Application of software in analysis and design</w:t>
      </w:r>
      <w:r w:rsidR="00045557" w:rsidRPr="003A781D">
        <w:rPr>
          <w:rFonts w:eastAsia="Times New Roman"/>
          <w:color w:val="010202"/>
          <w:sz w:val="24"/>
          <w:szCs w:val="24"/>
        </w:rPr>
        <w:t>.</w:t>
      </w:r>
      <w:proofErr w:type="gramEnd"/>
    </w:p>
    <w:p w:rsidR="00754DF4" w:rsidRPr="003A781D" w:rsidRDefault="00754DF4" w:rsidP="00641B47">
      <w:pPr>
        <w:rPr>
          <w:sz w:val="24"/>
          <w:szCs w:val="24"/>
        </w:rPr>
      </w:pPr>
    </w:p>
    <w:p w:rsidR="00754DF4" w:rsidRPr="003A781D" w:rsidRDefault="00045557" w:rsidP="00641B47">
      <w:pPr>
        <w:rPr>
          <w:sz w:val="24"/>
          <w:szCs w:val="24"/>
        </w:rPr>
      </w:pPr>
      <w:r w:rsidRPr="003A781D">
        <w:rPr>
          <w:rFonts w:eastAsia="Times New Roman"/>
          <w:b/>
          <w:bCs/>
          <w:color w:val="010202"/>
          <w:sz w:val="24"/>
          <w:szCs w:val="24"/>
        </w:rPr>
        <w:t>References:</w:t>
      </w:r>
    </w:p>
    <w:p w:rsidR="00754DF4" w:rsidRPr="003A781D" w:rsidRDefault="00754DF4" w:rsidP="00641B47">
      <w:pPr>
        <w:rPr>
          <w:sz w:val="24"/>
          <w:szCs w:val="24"/>
        </w:rPr>
      </w:pPr>
    </w:p>
    <w:p w:rsidR="00A21538" w:rsidRPr="003A781D" w:rsidRDefault="00D86070" w:rsidP="009C1DE6">
      <w:pPr>
        <w:pStyle w:val="ListParagraph"/>
        <w:numPr>
          <w:ilvl w:val="0"/>
          <w:numId w:val="32"/>
        </w:numPr>
        <w:ind w:right="100"/>
        <w:jc w:val="both"/>
        <w:rPr>
          <w:sz w:val="24"/>
          <w:szCs w:val="24"/>
        </w:rPr>
      </w:pPr>
      <w:r w:rsidRPr="003A781D">
        <w:rPr>
          <w:rFonts w:eastAsia="Times New Roman"/>
          <w:color w:val="010202"/>
          <w:sz w:val="24"/>
          <w:szCs w:val="24"/>
        </w:rPr>
        <w:t>Structural Design of Multi-</w:t>
      </w:r>
      <w:proofErr w:type="spellStart"/>
      <w:r w:rsidRPr="003A781D">
        <w:rPr>
          <w:rFonts w:eastAsia="Times New Roman"/>
          <w:color w:val="010202"/>
          <w:sz w:val="24"/>
          <w:szCs w:val="24"/>
        </w:rPr>
        <w:t>storeyed</w:t>
      </w:r>
      <w:proofErr w:type="spellEnd"/>
      <w:r w:rsidRPr="003A781D">
        <w:rPr>
          <w:rFonts w:eastAsia="Times New Roman"/>
          <w:color w:val="010202"/>
          <w:sz w:val="24"/>
          <w:szCs w:val="24"/>
        </w:rPr>
        <w:t xml:space="preserve"> Buildings, </w:t>
      </w:r>
      <w:proofErr w:type="spellStart"/>
      <w:r w:rsidRPr="003A781D">
        <w:rPr>
          <w:rFonts w:eastAsia="Times New Roman"/>
          <w:color w:val="010202"/>
          <w:sz w:val="24"/>
          <w:szCs w:val="24"/>
        </w:rPr>
        <w:t>Varyani</w:t>
      </w:r>
      <w:proofErr w:type="spellEnd"/>
      <w:r w:rsidRPr="003A781D">
        <w:rPr>
          <w:rFonts w:eastAsia="Times New Roman"/>
          <w:color w:val="010202"/>
          <w:sz w:val="24"/>
          <w:szCs w:val="24"/>
        </w:rPr>
        <w:t xml:space="preserve"> U. H., 2nd Ed., </w:t>
      </w:r>
      <w:proofErr w:type="spellStart"/>
      <w:r w:rsidRPr="003A781D">
        <w:rPr>
          <w:rFonts w:eastAsia="Times New Roman"/>
          <w:color w:val="010202"/>
          <w:sz w:val="24"/>
          <w:szCs w:val="24"/>
        </w:rPr>
        <w:t>SouthAsian</w:t>
      </w:r>
      <w:proofErr w:type="spellEnd"/>
      <w:r w:rsidRPr="003A781D">
        <w:rPr>
          <w:rFonts w:eastAsia="Times New Roman"/>
          <w:color w:val="010202"/>
          <w:sz w:val="24"/>
          <w:szCs w:val="24"/>
        </w:rPr>
        <w:t xml:space="preserve"> Publishers, New Delhi, 2002</w:t>
      </w:r>
    </w:p>
    <w:p w:rsidR="00D86070" w:rsidRPr="003A781D" w:rsidRDefault="00D86070" w:rsidP="009C1DE6">
      <w:pPr>
        <w:pStyle w:val="ListParagraph"/>
        <w:numPr>
          <w:ilvl w:val="0"/>
          <w:numId w:val="32"/>
        </w:numPr>
        <w:ind w:right="100"/>
        <w:jc w:val="both"/>
        <w:rPr>
          <w:sz w:val="24"/>
          <w:szCs w:val="24"/>
        </w:rPr>
      </w:pPr>
      <w:r w:rsidRPr="003A781D">
        <w:rPr>
          <w:rFonts w:eastAsia="Times New Roman"/>
          <w:color w:val="010202"/>
          <w:sz w:val="24"/>
          <w:szCs w:val="24"/>
        </w:rPr>
        <w:t xml:space="preserve">Structural Analysis and Design of Tall Buildings, </w:t>
      </w:r>
      <w:proofErr w:type="spellStart"/>
      <w:r w:rsidRPr="003A781D">
        <w:rPr>
          <w:rFonts w:eastAsia="Times New Roman"/>
          <w:color w:val="010202"/>
          <w:sz w:val="24"/>
          <w:szCs w:val="24"/>
        </w:rPr>
        <w:t>Taranath</w:t>
      </w:r>
      <w:proofErr w:type="spellEnd"/>
      <w:r w:rsidRPr="003A781D">
        <w:rPr>
          <w:rFonts w:eastAsia="Times New Roman"/>
          <w:color w:val="010202"/>
          <w:sz w:val="24"/>
          <w:szCs w:val="24"/>
        </w:rPr>
        <w:t xml:space="preserve">  B. S., </w:t>
      </w:r>
      <w:proofErr w:type="spellStart"/>
      <w:r w:rsidRPr="003A781D">
        <w:rPr>
          <w:rFonts w:eastAsia="Times New Roman"/>
          <w:color w:val="010202"/>
          <w:sz w:val="24"/>
          <w:szCs w:val="24"/>
        </w:rPr>
        <w:t>Mc</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Graw</w:t>
      </w:r>
      <w:proofErr w:type="spellEnd"/>
      <w:r w:rsidRPr="003A781D">
        <w:rPr>
          <w:rFonts w:eastAsia="Times New Roman"/>
          <w:color w:val="010202"/>
          <w:sz w:val="24"/>
          <w:szCs w:val="24"/>
        </w:rPr>
        <w:t xml:space="preserve"> Hill, 1988</w:t>
      </w:r>
    </w:p>
    <w:p w:rsidR="00D86070" w:rsidRPr="003A781D" w:rsidRDefault="00D86070" w:rsidP="009C1DE6">
      <w:pPr>
        <w:pStyle w:val="ListParagraph"/>
        <w:numPr>
          <w:ilvl w:val="0"/>
          <w:numId w:val="32"/>
        </w:numPr>
        <w:ind w:right="100"/>
        <w:jc w:val="both"/>
        <w:rPr>
          <w:sz w:val="24"/>
          <w:szCs w:val="24"/>
        </w:rPr>
      </w:pPr>
      <w:r w:rsidRPr="003A781D">
        <w:rPr>
          <w:rFonts w:eastAsia="Times New Roman"/>
          <w:color w:val="010202"/>
          <w:sz w:val="24"/>
          <w:szCs w:val="24"/>
        </w:rPr>
        <w:t xml:space="preserve">Illustrated Design of Reinforced Concrete Buildings (GF+3storeyed), Shah V. L. &amp; </w:t>
      </w:r>
      <w:proofErr w:type="spellStart"/>
      <w:r w:rsidRPr="003A781D">
        <w:rPr>
          <w:rFonts w:eastAsia="Times New Roman"/>
          <w:color w:val="010202"/>
          <w:sz w:val="24"/>
          <w:szCs w:val="24"/>
        </w:rPr>
        <w:t>Karve</w:t>
      </w:r>
      <w:proofErr w:type="spellEnd"/>
      <w:r w:rsidRPr="003A781D">
        <w:rPr>
          <w:rFonts w:eastAsia="Times New Roman"/>
          <w:color w:val="010202"/>
          <w:sz w:val="24"/>
          <w:szCs w:val="24"/>
        </w:rPr>
        <w:t xml:space="preserve"> S. R., Structures Publications, Pune, 2013</w:t>
      </w:r>
    </w:p>
    <w:p w:rsidR="00D86070" w:rsidRPr="003A781D" w:rsidRDefault="00D86070" w:rsidP="009C1DE6">
      <w:pPr>
        <w:pStyle w:val="ListParagraph"/>
        <w:numPr>
          <w:ilvl w:val="0"/>
          <w:numId w:val="32"/>
        </w:numPr>
        <w:ind w:right="100"/>
        <w:jc w:val="both"/>
        <w:rPr>
          <w:sz w:val="24"/>
          <w:szCs w:val="24"/>
        </w:rPr>
      </w:pPr>
      <w:r w:rsidRPr="003A781D">
        <w:rPr>
          <w:rFonts w:eastAsia="Times New Roman"/>
          <w:color w:val="010202"/>
          <w:sz w:val="24"/>
          <w:szCs w:val="24"/>
        </w:rPr>
        <w:t xml:space="preserve">Design of Multi </w:t>
      </w:r>
      <w:proofErr w:type="spellStart"/>
      <w:r w:rsidRPr="003A781D">
        <w:rPr>
          <w:rFonts w:eastAsia="Times New Roman"/>
          <w:color w:val="010202"/>
          <w:sz w:val="24"/>
          <w:szCs w:val="24"/>
        </w:rPr>
        <w:t>Storeyed</w:t>
      </w:r>
      <w:proofErr w:type="spellEnd"/>
      <w:r w:rsidRPr="003A781D">
        <w:rPr>
          <w:rFonts w:eastAsia="Times New Roman"/>
          <w:color w:val="010202"/>
          <w:sz w:val="24"/>
          <w:szCs w:val="24"/>
        </w:rPr>
        <w:t xml:space="preserve"> Buildings, Vol. 1 &amp; 2, CPWD Publications, 1976</w:t>
      </w:r>
    </w:p>
    <w:p w:rsidR="00D86070" w:rsidRPr="003A781D" w:rsidRDefault="00D86070" w:rsidP="009C1DE6">
      <w:pPr>
        <w:pStyle w:val="ListParagraph"/>
        <w:numPr>
          <w:ilvl w:val="0"/>
          <w:numId w:val="32"/>
        </w:numPr>
        <w:ind w:right="100"/>
        <w:jc w:val="both"/>
        <w:rPr>
          <w:sz w:val="24"/>
          <w:szCs w:val="24"/>
        </w:rPr>
      </w:pPr>
      <w:r w:rsidRPr="003A781D">
        <w:rPr>
          <w:rFonts w:eastAsia="Times New Roman"/>
          <w:color w:val="010202"/>
          <w:sz w:val="24"/>
          <w:szCs w:val="24"/>
        </w:rPr>
        <w:t xml:space="preserve">Tall Building Structures, Smith </w:t>
      </w:r>
      <w:proofErr w:type="spellStart"/>
      <w:r w:rsidRPr="003A781D">
        <w:rPr>
          <w:rFonts w:eastAsia="Times New Roman"/>
          <w:color w:val="010202"/>
          <w:sz w:val="24"/>
          <w:szCs w:val="24"/>
        </w:rPr>
        <w:t>Byran</w:t>
      </w:r>
      <w:proofErr w:type="spellEnd"/>
      <w:r w:rsidRPr="003A781D">
        <w:rPr>
          <w:rFonts w:eastAsia="Times New Roman"/>
          <w:color w:val="010202"/>
          <w:sz w:val="24"/>
          <w:szCs w:val="24"/>
        </w:rPr>
        <w:t xml:space="preserve"> S. and </w:t>
      </w:r>
      <w:proofErr w:type="spellStart"/>
      <w:r w:rsidRPr="003A781D">
        <w:rPr>
          <w:rFonts w:eastAsia="Times New Roman"/>
          <w:color w:val="010202"/>
          <w:sz w:val="24"/>
          <w:szCs w:val="24"/>
        </w:rPr>
        <w:t>Coull</w:t>
      </w:r>
      <w:proofErr w:type="spellEnd"/>
      <w:r w:rsidRPr="003A781D">
        <w:rPr>
          <w:rFonts w:eastAsia="Times New Roman"/>
          <w:color w:val="010202"/>
          <w:sz w:val="24"/>
          <w:szCs w:val="24"/>
        </w:rPr>
        <w:t xml:space="preserve"> Alex, Wiley India. 1991</w:t>
      </w:r>
    </w:p>
    <w:p w:rsidR="00D86070" w:rsidRPr="003A781D" w:rsidRDefault="00D86070" w:rsidP="009C1DE6">
      <w:pPr>
        <w:pStyle w:val="ListParagraph"/>
        <w:numPr>
          <w:ilvl w:val="0"/>
          <w:numId w:val="32"/>
        </w:numPr>
        <w:ind w:right="100"/>
        <w:jc w:val="both"/>
        <w:rPr>
          <w:sz w:val="24"/>
          <w:szCs w:val="24"/>
        </w:rPr>
      </w:pPr>
      <w:r w:rsidRPr="003A781D">
        <w:rPr>
          <w:rFonts w:eastAsia="Times New Roman"/>
          <w:color w:val="010202"/>
          <w:sz w:val="24"/>
          <w:szCs w:val="24"/>
        </w:rPr>
        <w:t xml:space="preserve">High Rise Building Structures, Wolfgang </w:t>
      </w:r>
      <w:proofErr w:type="spellStart"/>
      <w:r w:rsidRPr="003A781D">
        <w:rPr>
          <w:rFonts w:eastAsia="Times New Roman"/>
          <w:color w:val="010202"/>
          <w:sz w:val="24"/>
          <w:szCs w:val="24"/>
        </w:rPr>
        <w:t>Schueller</w:t>
      </w:r>
      <w:proofErr w:type="spellEnd"/>
      <w:r w:rsidRPr="003A781D">
        <w:rPr>
          <w:rFonts w:eastAsia="Times New Roman"/>
          <w:color w:val="010202"/>
          <w:sz w:val="24"/>
          <w:szCs w:val="24"/>
        </w:rPr>
        <w:t>, Wiley., 1971</w:t>
      </w:r>
    </w:p>
    <w:p w:rsidR="00D86070" w:rsidRPr="003A781D" w:rsidRDefault="00D86070" w:rsidP="009C1DE6">
      <w:pPr>
        <w:pStyle w:val="ListParagraph"/>
        <w:numPr>
          <w:ilvl w:val="0"/>
          <w:numId w:val="32"/>
        </w:numPr>
        <w:spacing w:line="0" w:lineRule="atLeast"/>
        <w:rPr>
          <w:rFonts w:eastAsia="Times New Roman"/>
          <w:color w:val="010202"/>
          <w:sz w:val="24"/>
          <w:szCs w:val="24"/>
        </w:rPr>
      </w:pPr>
      <w:r w:rsidRPr="003A781D">
        <w:rPr>
          <w:rFonts w:eastAsia="Times New Roman"/>
          <w:color w:val="010202"/>
          <w:sz w:val="24"/>
          <w:szCs w:val="24"/>
        </w:rPr>
        <w:t xml:space="preserve">Tall Chimneys, </w:t>
      </w:r>
      <w:proofErr w:type="spellStart"/>
      <w:r w:rsidRPr="003A781D">
        <w:rPr>
          <w:rFonts w:eastAsia="Times New Roman"/>
          <w:color w:val="010202"/>
          <w:sz w:val="24"/>
          <w:szCs w:val="24"/>
        </w:rPr>
        <w:t>Manohar</w:t>
      </w:r>
      <w:proofErr w:type="spellEnd"/>
      <w:r w:rsidRPr="003A781D">
        <w:rPr>
          <w:rFonts w:eastAsia="Times New Roman"/>
          <w:color w:val="010202"/>
          <w:sz w:val="24"/>
          <w:szCs w:val="24"/>
        </w:rPr>
        <w:t xml:space="preserve"> S. N., Tata </w:t>
      </w:r>
      <w:proofErr w:type="spellStart"/>
      <w:r w:rsidRPr="003A781D">
        <w:rPr>
          <w:rFonts w:eastAsia="Times New Roman"/>
          <w:color w:val="010202"/>
          <w:sz w:val="24"/>
          <w:szCs w:val="24"/>
        </w:rPr>
        <w:t>Mc</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Graw</w:t>
      </w:r>
      <w:proofErr w:type="spellEnd"/>
      <w:r w:rsidRPr="003A781D">
        <w:rPr>
          <w:rFonts w:eastAsia="Times New Roman"/>
          <w:color w:val="010202"/>
          <w:sz w:val="24"/>
          <w:szCs w:val="24"/>
        </w:rPr>
        <w:t xml:space="preserve"> Hill Publishing Company, New Delhi</w:t>
      </w:r>
    </w:p>
    <w:p w:rsidR="00A21538" w:rsidRPr="003A781D" w:rsidRDefault="00A21538" w:rsidP="00A21538">
      <w:pPr>
        <w:ind w:right="100"/>
        <w:jc w:val="both"/>
        <w:rPr>
          <w:sz w:val="24"/>
          <w:szCs w:val="24"/>
        </w:rPr>
      </w:pPr>
    </w:p>
    <w:p w:rsidR="00A21538" w:rsidRPr="003A781D" w:rsidRDefault="00A21538" w:rsidP="00A21538">
      <w:pPr>
        <w:ind w:right="100"/>
        <w:jc w:val="both"/>
        <w:rPr>
          <w:sz w:val="24"/>
          <w:szCs w:val="24"/>
        </w:rPr>
      </w:pPr>
    </w:p>
    <w:p w:rsidR="00A21538" w:rsidRPr="003A781D" w:rsidRDefault="00A21538"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D86070" w:rsidRPr="003A781D" w:rsidRDefault="00D86070" w:rsidP="00A21538">
      <w:pPr>
        <w:ind w:right="100"/>
        <w:jc w:val="both"/>
        <w:rPr>
          <w:sz w:val="24"/>
          <w:szCs w:val="24"/>
        </w:rPr>
      </w:pPr>
    </w:p>
    <w:p w:rsidR="00A21538" w:rsidRPr="003A781D" w:rsidRDefault="00A21538" w:rsidP="00A21538">
      <w:pPr>
        <w:ind w:right="100"/>
        <w:jc w:val="both"/>
        <w:rPr>
          <w:sz w:val="24"/>
          <w:szCs w:val="24"/>
        </w:rPr>
      </w:pPr>
    </w:p>
    <w:p w:rsidR="00D86070" w:rsidRPr="003A781D" w:rsidRDefault="00D86070" w:rsidP="00D86070">
      <w:pPr>
        <w:jc w:val="center"/>
        <w:rPr>
          <w:sz w:val="24"/>
          <w:szCs w:val="24"/>
        </w:rPr>
      </w:pPr>
      <w:r w:rsidRPr="003A781D">
        <w:rPr>
          <w:b/>
          <w:sz w:val="24"/>
          <w:szCs w:val="24"/>
        </w:rPr>
        <w:t>Program Elective -III</w:t>
      </w:r>
    </w:p>
    <w:p w:rsidR="00D86070" w:rsidRPr="003A781D" w:rsidRDefault="00D86070" w:rsidP="00A21538">
      <w:pPr>
        <w:ind w:right="100"/>
        <w:jc w:val="both"/>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0"/>
        <w:gridCol w:w="907"/>
        <w:gridCol w:w="1056"/>
        <w:gridCol w:w="877"/>
        <w:gridCol w:w="1724"/>
        <w:gridCol w:w="1988"/>
        <w:gridCol w:w="1068"/>
        <w:gridCol w:w="1001"/>
      </w:tblGrid>
      <w:tr w:rsidR="00DA78EF" w:rsidRPr="003A781D" w:rsidTr="00D86070">
        <w:trPr>
          <w:trHeight w:val="581"/>
        </w:trPr>
        <w:tc>
          <w:tcPr>
            <w:tcW w:w="754" w:type="pct"/>
          </w:tcPr>
          <w:p w:rsidR="00DA78EF" w:rsidRPr="003A781D" w:rsidRDefault="00636EBD" w:rsidP="00641B47">
            <w:pPr>
              <w:widowControl w:val="0"/>
              <w:autoSpaceDE w:val="0"/>
              <w:autoSpaceDN w:val="0"/>
              <w:adjustRightInd w:val="0"/>
              <w:jc w:val="center"/>
              <w:rPr>
                <w:b/>
                <w:sz w:val="24"/>
                <w:szCs w:val="24"/>
                <w:lang w:val="en-IN" w:eastAsia="en-IN"/>
              </w:rPr>
            </w:pPr>
            <w:r w:rsidRPr="003A781D">
              <w:rPr>
                <w:b/>
                <w:sz w:val="24"/>
                <w:szCs w:val="24"/>
              </w:rPr>
              <w:t>MTSE-112</w:t>
            </w:r>
            <w:r w:rsidR="00D86070" w:rsidRPr="003A781D">
              <w:rPr>
                <w:b/>
                <w:sz w:val="24"/>
                <w:szCs w:val="24"/>
              </w:rPr>
              <w:t xml:space="preserve"> A</w:t>
            </w:r>
          </w:p>
        </w:tc>
        <w:tc>
          <w:tcPr>
            <w:tcW w:w="3753" w:type="pct"/>
            <w:gridSpan w:val="6"/>
            <w:tcBorders>
              <w:right w:val="nil"/>
            </w:tcBorders>
          </w:tcPr>
          <w:p w:rsidR="00DA78EF" w:rsidRPr="003A781D" w:rsidRDefault="00D86070" w:rsidP="00D86070">
            <w:pPr>
              <w:jc w:val="center"/>
              <w:rPr>
                <w:sz w:val="24"/>
                <w:szCs w:val="24"/>
              </w:rPr>
            </w:pPr>
            <w:r w:rsidRPr="003A781D">
              <w:rPr>
                <w:rFonts w:eastAsia="Times New Roman"/>
                <w:b/>
                <w:bCs/>
                <w:color w:val="010202"/>
                <w:sz w:val="24"/>
                <w:szCs w:val="24"/>
              </w:rPr>
              <w:t>Design of Masonry Structures</w:t>
            </w:r>
          </w:p>
        </w:tc>
        <w:tc>
          <w:tcPr>
            <w:tcW w:w="493" w:type="pct"/>
            <w:tcBorders>
              <w:left w:val="nil"/>
            </w:tcBorders>
          </w:tcPr>
          <w:p w:rsidR="00DA78EF" w:rsidRPr="003A781D" w:rsidRDefault="00DA78EF" w:rsidP="00641B47">
            <w:pPr>
              <w:widowControl w:val="0"/>
              <w:autoSpaceDE w:val="0"/>
              <w:autoSpaceDN w:val="0"/>
              <w:adjustRightInd w:val="0"/>
              <w:jc w:val="center"/>
              <w:rPr>
                <w:b/>
                <w:bCs/>
                <w:sz w:val="24"/>
                <w:szCs w:val="24"/>
                <w:lang w:val="en-IN" w:eastAsia="en-IN"/>
              </w:rPr>
            </w:pPr>
          </w:p>
        </w:tc>
      </w:tr>
      <w:tr w:rsidR="008C120B" w:rsidRPr="003A781D" w:rsidTr="007B199E">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4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7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7B199E" w:rsidRPr="003A781D" w:rsidTr="007B199E">
        <w:tc>
          <w:tcPr>
            <w:tcW w:w="754" w:type="pct"/>
          </w:tcPr>
          <w:p w:rsidR="007B199E" w:rsidRPr="003A781D" w:rsidRDefault="009B22A7"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7B199E" w:rsidRPr="003A781D" w:rsidRDefault="007B199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7B199E" w:rsidRPr="003A781D" w:rsidRDefault="009B22A7"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7B199E" w:rsidRPr="003A781D" w:rsidRDefault="009B22A7"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49" w:type="pct"/>
          </w:tcPr>
          <w:p w:rsidR="007B199E" w:rsidRPr="003A781D" w:rsidRDefault="007B199E"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79" w:type="pct"/>
          </w:tcPr>
          <w:p w:rsidR="007B199E" w:rsidRPr="003A781D" w:rsidRDefault="007B199E"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6" w:type="pct"/>
          </w:tcPr>
          <w:p w:rsidR="007B199E" w:rsidRPr="003A781D" w:rsidRDefault="007B199E"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7B199E" w:rsidRPr="003A781D" w:rsidRDefault="007B199E"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DA78EF" w:rsidRPr="003A781D" w:rsidTr="00DA78EF">
        <w:tc>
          <w:tcPr>
            <w:tcW w:w="4507" w:type="pct"/>
            <w:gridSpan w:val="7"/>
            <w:tcBorders>
              <w:top w:val="single" w:sz="4" w:space="0" w:color="auto"/>
              <w:left w:val="single" w:sz="4" w:space="0" w:color="auto"/>
              <w:bottom w:val="single" w:sz="4" w:space="0" w:color="auto"/>
              <w:right w:val="nil"/>
            </w:tcBorders>
          </w:tcPr>
          <w:p w:rsidR="00DA78EF" w:rsidRPr="003A781D" w:rsidRDefault="00DA78EF"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DA78EF" w:rsidRPr="003A781D" w:rsidRDefault="00DA78EF" w:rsidP="00641B47">
            <w:pPr>
              <w:widowControl w:val="0"/>
              <w:autoSpaceDE w:val="0"/>
              <w:autoSpaceDN w:val="0"/>
              <w:adjustRightInd w:val="0"/>
              <w:jc w:val="center"/>
              <w:rPr>
                <w:b/>
                <w:sz w:val="24"/>
                <w:szCs w:val="24"/>
                <w:lang w:val="en-IN" w:eastAsia="en-IN"/>
              </w:rPr>
            </w:pPr>
          </w:p>
        </w:tc>
      </w:tr>
      <w:tr w:rsidR="00DA78EF" w:rsidRPr="003A781D" w:rsidTr="003157FE">
        <w:tc>
          <w:tcPr>
            <w:tcW w:w="754" w:type="pct"/>
            <w:tcBorders>
              <w:top w:val="single" w:sz="4" w:space="0" w:color="auto"/>
            </w:tcBorders>
          </w:tcPr>
          <w:p w:rsidR="00DA78EF" w:rsidRPr="003A781D" w:rsidRDefault="00DA78EF"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DA78EF" w:rsidRPr="003A781D" w:rsidRDefault="00D86070" w:rsidP="00D86070">
            <w:pPr>
              <w:jc w:val="both"/>
              <w:rPr>
                <w:i/>
                <w:sz w:val="24"/>
                <w:szCs w:val="24"/>
              </w:rPr>
            </w:pPr>
            <w:r w:rsidRPr="003A781D">
              <w:rPr>
                <w:rFonts w:eastAsia="Batang"/>
                <w:i/>
                <w:color w:val="010202"/>
                <w:sz w:val="24"/>
                <w:szCs w:val="24"/>
              </w:rPr>
              <w:t>Understand the masonry design approaches</w:t>
            </w:r>
            <w:r w:rsidR="00DA78EF" w:rsidRPr="003A781D">
              <w:rPr>
                <w:rFonts w:eastAsia="Times New Roman"/>
                <w:i/>
                <w:color w:val="010202"/>
                <w:sz w:val="24"/>
                <w:szCs w:val="24"/>
              </w:rPr>
              <w:t>.</w:t>
            </w:r>
          </w:p>
        </w:tc>
      </w:tr>
      <w:tr w:rsidR="00DA78EF" w:rsidRPr="003A781D" w:rsidTr="003157FE">
        <w:tc>
          <w:tcPr>
            <w:tcW w:w="754" w:type="pct"/>
          </w:tcPr>
          <w:p w:rsidR="00DA78EF" w:rsidRPr="003A781D" w:rsidRDefault="00DA78EF"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DA78EF" w:rsidRPr="003A781D" w:rsidRDefault="00280DA1" w:rsidP="00641B47">
            <w:pPr>
              <w:rPr>
                <w:i/>
                <w:sz w:val="24"/>
                <w:szCs w:val="24"/>
              </w:rPr>
            </w:pPr>
            <w:r w:rsidRPr="003A781D">
              <w:rPr>
                <w:rFonts w:eastAsia="Batang"/>
                <w:i/>
                <w:color w:val="010202"/>
                <w:sz w:val="24"/>
                <w:szCs w:val="24"/>
              </w:rPr>
              <w:t>Analyze Reinforced Masonry Members</w:t>
            </w:r>
          </w:p>
        </w:tc>
      </w:tr>
      <w:tr w:rsidR="00280DA1" w:rsidRPr="003A781D" w:rsidTr="003157FE">
        <w:tc>
          <w:tcPr>
            <w:tcW w:w="754" w:type="pct"/>
          </w:tcPr>
          <w:p w:rsidR="00280DA1" w:rsidRPr="003A781D" w:rsidRDefault="00280DA1" w:rsidP="00280DA1">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6" w:type="pct"/>
            <w:gridSpan w:val="7"/>
          </w:tcPr>
          <w:p w:rsidR="00280DA1" w:rsidRPr="003A781D" w:rsidRDefault="00280DA1" w:rsidP="00641B47">
            <w:pPr>
              <w:rPr>
                <w:i/>
                <w:sz w:val="24"/>
                <w:szCs w:val="24"/>
              </w:rPr>
            </w:pPr>
            <w:r w:rsidRPr="003A781D">
              <w:rPr>
                <w:rFonts w:eastAsia="Batang"/>
                <w:i/>
                <w:color w:val="010202"/>
                <w:sz w:val="24"/>
                <w:szCs w:val="24"/>
              </w:rPr>
              <w:t>Determine interactions between members</w:t>
            </w:r>
          </w:p>
        </w:tc>
      </w:tr>
      <w:tr w:rsidR="00280DA1" w:rsidRPr="003A781D" w:rsidTr="003157FE">
        <w:tc>
          <w:tcPr>
            <w:tcW w:w="754" w:type="pct"/>
          </w:tcPr>
          <w:p w:rsidR="00280DA1" w:rsidRPr="003A781D" w:rsidRDefault="00280DA1"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4246" w:type="pct"/>
            <w:gridSpan w:val="7"/>
          </w:tcPr>
          <w:p w:rsidR="00280DA1" w:rsidRPr="003A781D" w:rsidRDefault="00280DA1" w:rsidP="00641B47">
            <w:pPr>
              <w:rPr>
                <w:i/>
                <w:sz w:val="24"/>
                <w:szCs w:val="24"/>
              </w:rPr>
            </w:pPr>
            <w:r w:rsidRPr="003A781D">
              <w:rPr>
                <w:rFonts w:eastAsia="Batang"/>
                <w:i/>
                <w:color w:val="010202"/>
                <w:sz w:val="24"/>
                <w:szCs w:val="24"/>
              </w:rPr>
              <w:t>Determine shear strength and ductility of Reinforced Masonry members</w:t>
            </w:r>
          </w:p>
        </w:tc>
      </w:tr>
      <w:tr w:rsidR="00280DA1" w:rsidRPr="003A781D" w:rsidTr="003157FE">
        <w:tc>
          <w:tcPr>
            <w:tcW w:w="754" w:type="pct"/>
          </w:tcPr>
          <w:p w:rsidR="00280DA1" w:rsidRPr="003A781D" w:rsidRDefault="00280DA1" w:rsidP="00641B47">
            <w:pPr>
              <w:widowControl w:val="0"/>
              <w:autoSpaceDE w:val="0"/>
              <w:autoSpaceDN w:val="0"/>
              <w:adjustRightInd w:val="0"/>
              <w:jc w:val="center"/>
              <w:rPr>
                <w:b/>
                <w:sz w:val="24"/>
                <w:szCs w:val="24"/>
                <w:lang w:val="en-IN" w:eastAsia="en-IN"/>
              </w:rPr>
            </w:pPr>
            <w:r w:rsidRPr="003A781D">
              <w:rPr>
                <w:b/>
                <w:sz w:val="24"/>
                <w:szCs w:val="24"/>
                <w:lang w:val="en-IN" w:eastAsia="en-IN"/>
              </w:rPr>
              <w:t>CO5</w:t>
            </w:r>
          </w:p>
        </w:tc>
        <w:tc>
          <w:tcPr>
            <w:tcW w:w="4246" w:type="pct"/>
            <w:gridSpan w:val="7"/>
          </w:tcPr>
          <w:p w:rsidR="00280DA1" w:rsidRPr="003A781D" w:rsidRDefault="00280DA1" w:rsidP="00280DA1">
            <w:pPr>
              <w:tabs>
                <w:tab w:val="left" w:pos="360"/>
              </w:tabs>
              <w:spacing w:line="238" w:lineRule="auto"/>
              <w:rPr>
                <w:rFonts w:eastAsia="Batang"/>
                <w:i/>
                <w:color w:val="010202"/>
                <w:sz w:val="24"/>
                <w:szCs w:val="24"/>
              </w:rPr>
            </w:pPr>
            <w:r w:rsidRPr="003A781D">
              <w:rPr>
                <w:rFonts w:eastAsia="Batang"/>
                <w:i/>
                <w:color w:val="010202"/>
                <w:sz w:val="24"/>
                <w:szCs w:val="24"/>
              </w:rPr>
              <w:t>Check the stability of walls</w:t>
            </w:r>
          </w:p>
        </w:tc>
      </w:tr>
      <w:tr w:rsidR="00280DA1" w:rsidRPr="003A781D" w:rsidTr="003157FE">
        <w:tc>
          <w:tcPr>
            <w:tcW w:w="754" w:type="pct"/>
          </w:tcPr>
          <w:p w:rsidR="00280DA1" w:rsidRPr="003A781D" w:rsidRDefault="00280DA1" w:rsidP="00641B47">
            <w:pPr>
              <w:widowControl w:val="0"/>
              <w:autoSpaceDE w:val="0"/>
              <w:autoSpaceDN w:val="0"/>
              <w:adjustRightInd w:val="0"/>
              <w:jc w:val="center"/>
              <w:rPr>
                <w:b/>
                <w:sz w:val="24"/>
                <w:szCs w:val="24"/>
                <w:lang w:val="en-IN" w:eastAsia="en-IN"/>
              </w:rPr>
            </w:pPr>
            <w:r w:rsidRPr="003A781D">
              <w:rPr>
                <w:b/>
                <w:sz w:val="24"/>
                <w:szCs w:val="24"/>
                <w:lang w:val="en-IN" w:eastAsia="en-IN"/>
              </w:rPr>
              <w:t>CO6</w:t>
            </w:r>
          </w:p>
        </w:tc>
        <w:tc>
          <w:tcPr>
            <w:tcW w:w="4246" w:type="pct"/>
            <w:gridSpan w:val="7"/>
          </w:tcPr>
          <w:p w:rsidR="00280DA1" w:rsidRPr="003A781D" w:rsidRDefault="00280DA1" w:rsidP="00641B47">
            <w:pPr>
              <w:rPr>
                <w:i/>
                <w:sz w:val="24"/>
                <w:szCs w:val="24"/>
              </w:rPr>
            </w:pPr>
            <w:r w:rsidRPr="003A781D">
              <w:rPr>
                <w:rFonts w:eastAsia="Batang"/>
                <w:i/>
                <w:color w:val="010202"/>
                <w:sz w:val="24"/>
                <w:szCs w:val="24"/>
              </w:rPr>
              <w:t>Perform elastic and Inelastic analysis of masonry walls</w:t>
            </w:r>
          </w:p>
        </w:tc>
      </w:tr>
    </w:tbl>
    <w:p w:rsidR="004F2C0F" w:rsidRPr="003A781D" w:rsidRDefault="004F2C0F" w:rsidP="00641B47">
      <w:pPr>
        <w:rPr>
          <w:rFonts w:eastAsia="Times New Roman"/>
          <w:b/>
          <w:bCs/>
          <w:color w:val="010202"/>
          <w:sz w:val="24"/>
          <w:szCs w:val="24"/>
        </w:rPr>
      </w:pPr>
    </w:p>
    <w:p w:rsidR="00754DF4" w:rsidRPr="003A781D" w:rsidRDefault="00280DA1" w:rsidP="00280DA1">
      <w:pPr>
        <w:jc w:val="center"/>
        <w:rPr>
          <w:b/>
          <w:sz w:val="24"/>
          <w:szCs w:val="24"/>
        </w:rPr>
      </w:pPr>
      <w:r w:rsidRPr="003A781D">
        <w:rPr>
          <w:b/>
          <w:sz w:val="24"/>
          <w:szCs w:val="24"/>
        </w:rPr>
        <w:t>Unit-I</w:t>
      </w:r>
    </w:p>
    <w:p w:rsidR="00754DF4" w:rsidRPr="003A781D" w:rsidRDefault="00280DA1" w:rsidP="00280DA1">
      <w:pPr>
        <w:jc w:val="both"/>
        <w:rPr>
          <w:rFonts w:eastAsia="Batang"/>
          <w:color w:val="010202"/>
          <w:sz w:val="24"/>
          <w:szCs w:val="24"/>
        </w:rPr>
      </w:pPr>
      <w:r w:rsidRPr="003A781D">
        <w:rPr>
          <w:rFonts w:eastAsia="Times New Roman"/>
          <w:b/>
          <w:color w:val="010202"/>
          <w:sz w:val="24"/>
          <w:szCs w:val="24"/>
        </w:rPr>
        <w:t xml:space="preserve">Introduction: </w:t>
      </w:r>
      <w:r w:rsidRPr="003A781D">
        <w:rPr>
          <w:rFonts w:eastAsia="Batang"/>
          <w:color w:val="010202"/>
          <w:sz w:val="24"/>
          <w:szCs w:val="24"/>
        </w:rPr>
        <w:t>Historical Perspective, Masonry Materials, Masonry Design Approaches, Overview</w:t>
      </w:r>
      <w:r w:rsidRPr="003A781D">
        <w:rPr>
          <w:rFonts w:eastAsia="Times New Roman"/>
          <w:b/>
          <w:color w:val="010202"/>
          <w:sz w:val="24"/>
          <w:szCs w:val="24"/>
        </w:rPr>
        <w:t xml:space="preserve"> </w:t>
      </w:r>
      <w:r w:rsidRPr="003A781D">
        <w:rPr>
          <w:rFonts w:eastAsia="Batang"/>
          <w:color w:val="010202"/>
          <w:sz w:val="24"/>
          <w:szCs w:val="24"/>
        </w:rPr>
        <w:t xml:space="preserve">of Load Conditions, Compression </w:t>
      </w:r>
      <w:r w:rsidR="007523FC" w:rsidRPr="003A781D">
        <w:rPr>
          <w:rFonts w:eastAsia="Batang"/>
          <w:color w:val="010202"/>
          <w:sz w:val="24"/>
          <w:szCs w:val="24"/>
        </w:rPr>
        <w:t>Behavior</w:t>
      </w:r>
      <w:r w:rsidRPr="003A781D">
        <w:rPr>
          <w:rFonts w:eastAsia="Batang"/>
          <w:color w:val="010202"/>
          <w:sz w:val="24"/>
          <w:szCs w:val="24"/>
        </w:rPr>
        <w:t xml:space="preserve"> of Masonry, Masonry Wall Configurations, Distribution of Lateral Forces</w:t>
      </w:r>
    </w:p>
    <w:p w:rsidR="00280DA1" w:rsidRPr="003A781D" w:rsidRDefault="00280DA1" w:rsidP="00280DA1">
      <w:pPr>
        <w:jc w:val="center"/>
        <w:rPr>
          <w:rFonts w:eastAsia="Batang"/>
          <w:b/>
          <w:color w:val="010202"/>
          <w:sz w:val="24"/>
          <w:szCs w:val="24"/>
        </w:rPr>
      </w:pPr>
      <w:r w:rsidRPr="003A781D">
        <w:rPr>
          <w:rFonts w:eastAsia="Batang"/>
          <w:b/>
          <w:color w:val="010202"/>
          <w:sz w:val="24"/>
          <w:szCs w:val="24"/>
        </w:rPr>
        <w:t>Unit-II</w:t>
      </w:r>
    </w:p>
    <w:p w:rsidR="00280DA1" w:rsidRPr="003A781D" w:rsidRDefault="00280DA1" w:rsidP="00280DA1">
      <w:pPr>
        <w:tabs>
          <w:tab w:val="left" w:pos="3871"/>
        </w:tabs>
        <w:rPr>
          <w:b/>
          <w:sz w:val="24"/>
          <w:szCs w:val="24"/>
        </w:rPr>
      </w:pPr>
      <w:r w:rsidRPr="003A781D">
        <w:rPr>
          <w:rFonts w:eastAsia="Times New Roman"/>
          <w:b/>
          <w:color w:val="010202"/>
          <w:sz w:val="24"/>
          <w:szCs w:val="24"/>
        </w:rPr>
        <w:t xml:space="preserve">Flexural Strength </w:t>
      </w:r>
      <w:r w:rsidRPr="003A781D">
        <w:rPr>
          <w:rFonts w:eastAsia="Batang"/>
          <w:color w:val="010202"/>
          <w:sz w:val="24"/>
          <w:szCs w:val="24"/>
        </w:rPr>
        <w:t xml:space="preserve">of Reinforced Masonry Members: In plane and Out-of-plane </w:t>
      </w:r>
      <w:proofErr w:type="gramStart"/>
      <w:r w:rsidRPr="003A781D">
        <w:rPr>
          <w:rFonts w:eastAsia="Batang"/>
          <w:color w:val="010202"/>
          <w:sz w:val="24"/>
          <w:szCs w:val="24"/>
        </w:rPr>
        <w:t>Loading</w:t>
      </w:r>
      <w:proofErr w:type="gramEnd"/>
    </w:p>
    <w:p w:rsidR="00280DA1" w:rsidRPr="003A781D" w:rsidRDefault="00280DA1" w:rsidP="00280DA1">
      <w:pPr>
        <w:jc w:val="center"/>
        <w:rPr>
          <w:rFonts w:eastAsia="Batang"/>
          <w:b/>
          <w:color w:val="010202"/>
          <w:sz w:val="24"/>
          <w:szCs w:val="24"/>
        </w:rPr>
      </w:pPr>
    </w:p>
    <w:p w:rsidR="00280DA1" w:rsidRPr="003A781D" w:rsidRDefault="00280DA1" w:rsidP="00280DA1">
      <w:pPr>
        <w:jc w:val="center"/>
        <w:rPr>
          <w:rFonts w:eastAsia="Batang"/>
          <w:b/>
          <w:color w:val="010202"/>
          <w:sz w:val="24"/>
          <w:szCs w:val="24"/>
        </w:rPr>
      </w:pPr>
      <w:r w:rsidRPr="003A781D">
        <w:rPr>
          <w:rFonts w:eastAsia="Batang"/>
          <w:b/>
          <w:color w:val="010202"/>
          <w:sz w:val="24"/>
          <w:szCs w:val="24"/>
        </w:rPr>
        <w:t>Unit-III</w:t>
      </w:r>
    </w:p>
    <w:p w:rsidR="00280DA1" w:rsidRPr="003A781D" w:rsidRDefault="00280DA1" w:rsidP="00280DA1">
      <w:pPr>
        <w:jc w:val="both"/>
        <w:rPr>
          <w:b/>
          <w:sz w:val="24"/>
          <w:szCs w:val="24"/>
        </w:rPr>
      </w:pPr>
      <w:r w:rsidRPr="003A781D">
        <w:rPr>
          <w:rFonts w:eastAsia="Times New Roman"/>
          <w:b/>
          <w:color w:val="010202"/>
          <w:sz w:val="24"/>
          <w:szCs w:val="24"/>
        </w:rPr>
        <w:t>Interactions</w:t>
      </w:r>
      <w:r w:rsidRPr="003A781D">
        <w:rPr>
          <w:rFonts w:eastAsia="Batang"/>
          <w:color w:val="010202"/>
          <w:sz w:val="24"/>
          <w:szCs w:val="24"/>
        </w:rPr>
        <w:t>: Structural Wall, Columns and Pilasters, Retaining Wall, Pier and Foundation</w:t>
      </w:r>
    </w:p>
    <w:p w:rsidR="00280DA1" w:rsidRPr="003A781D" w:rsidRDefault="00280DA1" w:rsidP="00280DA1">
      <w:pPr>
        <w:jc w:val="center"/>
        <w:rPr>
          <w:rFonts w:eastAsia="Batang"/>
          <w:b/>
          <w:color w:val="010202"/>
          <w:sz w:val="24"/>
          <w:szCs w:val="24"/>
        </w:rPr>
      </w:pPr>
    </w:p>
    <w:p w:rsidR="00280DA1" w:rsidRPr="003A781D" w:rsidRDefault="00280DA1" w:rsidP="00280DA1">
      <w:pPr>
        <w:jc w:val="center"/>
        <w:rPr>
          <w:rFonts w:eastAsia="Batang"/>
          <w:b/>
          <w:color w:val="010202"/>
          <w:sz w:val="24"/>
          <w:szCs w:val="24"/>
        </w:rPr>
      </w:pPr>
      <w:r w:rsidRPr="003A781D">
        <w:rPr>
          <w:rFonts w:eastAsia="Batang"/>
          <w:b/>
          <w:color w:val="010202"/>
          <w:sz w:val="24"/>
          <w:szCs w:val="24"/>
        </w:rPr>
        <w:t>Unit-IV</w:t>
      </w:r>
    </w:p>
    <w:p w:rsidR="00280DA1" w:rsidRPr="003A781D" w:rsidRDefault="00280DA1" w:rsidP="00280DA1">
      <w:pPr>
        <w:jc w:val="both"/>
        <w:rPr>
          <w:rFonts w:eastAsia="Batang"/>
          <w:color w:val="010202"/>
          <w:sz w:val="24"/>
          <w:szCs w:val="24"/>
        </w:rPr>
      </w:pPr>
      <w:r w:rsidRPr="003A781D">
        <w:rPr>
          <w:rFonts w:eastAsia="Times New Roman"/>
          <w:b/>
          <w:color w:val="010202"/>
          <w:sz w:val="24"/>
          <w:szCs w:val="24"/>
        </w:rPr>
        <w:t xml:space="preserve">Shear Strength </w:t>
      </w:r>
      <w:r w:rsidRPr="003A781D">
        <w:rPr>
          <w:rFonts w:eastAsia="Batang"/>
          <w:color w:val="010202"/>
          <w:sz w:val="24"/>
          <w:szCs w:val="24"/>
        </w:rPr>
        <w:t>and Ductility of Reinforced Masonry Members</w:t>
      </w:r>
    </w:p>
    <w:p w:rsidR="00280DA1" w:rsidRPr="003A781D" w:rsidRDefault="00280DA1" w:rsidP="00280DA1">
      <w:pPr>
        <w:jc w:val="both"/>
        <w:rPr>
          <w:b/>
          <w:sz w:val="24"/>
          <w:szCs w:val="24"/>
        </w:rPr>
      </w:pPr>
    </w:p>
    <w:p w:rsidR="00280DA1" w:rsidRPr="003A781D" w:rsidRDefault="00280DA1" w:rsidP="00280DA1">
      <w:pPr>
        <w:jc w:val="center"/>
        <w:rPr>
          <w:rFonts w:eastAsia="Batang"/>
          <w:b/>
          <w:color w:val="010202"/>
          <w:sz w:val="24"/>
          <w:szCs w:val="24"/>
        </w:rPr>
      </w:pPr>
      <w:r w:rsidRPr="003A781D">
        <w:rPr>
          <w:rFonts w:eastAsia="Batang"/>
          <w:b/>
          <w:color w:val="010202"/>
          <w:sz w:val="24"/>
          <w:szCs w:val="24"/>
        </w:rPr>
        <w:t>Unit-V</w:t>
      </w:r>
    </w:p>
    <w:p w:rsidR="00280DA1" w:rsidRPr="003A781D" w:rsidRDefault="00280DA1" w:rsidP="00280DA1">
      <w:pPr>
        <w:jc w:val="both"/>
        <w:rPr>
          <w:rFonts w:eastAsia="Batang"/>
          <w:color w:val="010202"/>
          <w:sz w:val="24"/>
          <w:szCs w:val="24"/>
        </w:rPr>
      </w:pPr>
      <w:proofErr w:type="spellStart"/>
      <w:r w:rsidRPr="003A781D">
        <w:rPr>
          <w:rFonts w:eastAsia="Times New Roman"/>
          <w:b/>
          <w:color w:val="010202"/>
          <w:sz w:val="24"/>
          <w:szCs w:val="24"/>
        </w:rPr>
        <w:t>Prestressed</w:t>
      </w:r>
      <w:proofErr w:type="spellEnd"/>
      <w:r w:rsidRPr="003A781D">
        <w:rPr>
          <w:rFonts w:eastAsia="Times New Roman"/>
          <w:b/>
          <w:color w:val="010202"/>
          <w:sz w:val="24"/>
          <w:szCs w:val="24"/>
        </w:rPr>
        <w:t xml:space="preserve"> Masonry - </w:t>
      </w:r>
      <w:r w:rsidRPr="003A781D">
        <w:rPr>
          <w:rFonts w:eastAsia="Batang"/>
          <w:color w:val="010202"/>
          <w:sz w:val="24"/>
          <w:szCs w:val="24"/>
        </w:rPr>
        <w:t>Stability of Walls, Coupling of Masonry Walls, Openings, Columns,</w:t>
      </w:r>
      <w:r w:rsidRPr="003A781D">
        <w:rPr>
          <w:rFonts w:eastAsia="Times New Roman"/>
          <w:b/>
          <w:color w:val="010202"/>
          <w:sz w:val="24"/>
          <w:szCs w:val="24"/>
        </w:rPr>
        <w:t xml:space="preserve"> </w:t>
      </w:r>
      <w:r w:rsidRPr="003A781D">
        <w:rPr>
          <w:rFonts w:eastAsia="Batang"/>
          <w:color w:val="010202"/>
          <w:sz w:val="24"/>
          <w:szCs w:val="24"/>
        </w:rPr>
        <w:t>Beams</w:t>
      </w:r>
    </w:p>
    <w:p w:rsidR="00280DA1" w:rsidRPr="003A781D" w:rsidRDefault="00280DA1" w:rsidP="00280DA1">
      <w:pPr>
        <w:rPr>
          <w:b/>
          <w:sz w:val="24"/>
          <w:szCs w:val="24"/>
        </w:rPr>
      </w:pPr>
    </w:p>
    <w:p w:rsidR="00280DA1" w:rsidRPr="003A781D" w:rsidRDefault="00280DA1" w:rsidP="00280DA1">
      <w:pPr>
        <w:jc w:val="center"/>
        <w:rPr>
          <w:b/>
          <w:sz w:val="24"/>
          <w:szCs w:val="24"/>
        </w:rPr>
      </w:pPr>
      <w:r w:rsidRPr="003A781D">
        <w:rPr>
          <w:rFonts w:eastAsia="Batang"/>
          <w:b/>
          <w:color w:val="010202"/>
          <w:sz w:val="24"/>
          <w:szCs w:val="24"/>
        </w:rPr>
        <w:t>Unit-VI</w:t>
      </w:r>
    </w:p>
    <w:p w:rsidR="004D58C9" w:rsidRPr="003A781D" w:rsidRDefault="00280DA1" w:rsidP="00280DA1">
      <w:pPr>
        <w:jc w:val="both"/>
        <w:rPr>
          <w:sz w:val="24"/>
          <w:szCs w:val="24"/>
        </w:rPr>
      </w:pPr>
      <w:r w:rsidRPr="003A781D">
        <w:rPr>
          <w:rFonts w:eastAsia="Times New Roman"/>
          <w:b/>
          <w:color w:val="010202"/>
          <w:sz w:val="24"/>
          <w:szCs w:val="24"/>
        </w:rPr>
        <w:t>Elastic and Inelastic Analysis</w:t>
      </w:r>
      <w:r w:rsidRPr="003A781D">
        <w:rPr>
          <w:rFonts w:eastAsia="Batang"/>
          <w:color w:val="010202"/>
          <w:sz w:val="24"/>
          <w:szCs w:val="24"/>
        </w:rPr>
        <w:t>, Modeling Techniques, Static Push-Over Analysis and use of</w:t>
      </w:r>
      <w:r w:rsidRPr="003A781D">
        <w:rPr>
          <w:rFonts w:eastAsia="Times New Roman"/>
          <w:b/>
          <w:color w:val="010202"/>
          <w:sz w:val="24"/>
          <w:szCs w:val="24"/>
        </w:rPr>
        <w:t xml:space="preserve"> </w:t>
      </w:r>
      <w:r w:rsidRPr="003A781D">
        <w:rPr>
          <w:rFonts w:eastAsia="Batang"/>
          <w:color w:val="010202"/>
          <w:sz w:val="24"/>
          <w:szCs w:val="24"/>
        </w:rPr>
        <w:t>Capacity Design Spectra</w:t>
      </w:r>
    </w:p>
    <w:p w:rsidR="004D58C9" w:rsidRPr="003A781D" w:rsidRDefault="004D58C9" w:rsidP="00641B47">
      <w:pPr>
        <w:rPr>
          <w:sz w:val="24"/>
          <w:szCs w:val="24"/>
        </w:rPr>
      </w:pPr>
    </w:p>
    <w:p w:rsidR="004D58C9" w:rsidRPr="003A781D" w:rsidRDefault="004D58C9" w:rsidP="00641B47">
      <w:pPr>
        <w:rPr>
          <w:sz w:val="24"/>
          <w:szCs w:val="24"/>
        </w:rPr>
      </w:pPr>
    </w:p>
    <w:p w:rsidR="004D58C9" w:rsidRPr="003A781D" w:rsidRDefault="00280DA1" w:rsidP="00280DA1">
      <w:pPr>
        <w:tabs>
          <w:tab w:val="left" w:pos="2824"/>
        </w:tabs>
        <w:rPr>
          <w:b/>
          <w:sz w:val="24"/>
          <w:szCs w:val="24"/>
        </w:rPr>
      </w:pPr>
      <w:r w:rsidRPr="003A781D">
        <w:rPr>
          <w:b/>
          <w:sz w:val="24"/>
          <w:szCs w:val="24"/>
        </w:rPr>
        <w:t>References</w:t>
      </w:r>
      <w:r w:rsidR="009B22A7" w:rsidRPr="003A781D">
        <w:rPr>
          <w:b/>
          <w:sz w:val="24"/>
          <w:szCs w:val="24"/>
        </w:rPr>
        <w:t xml:space="preserve"> Books</w:t>
      </w:r>
      <w:r w:rsidRPr="003A781D">
        <w:rPr>
          <w:b/>
          <w:sz w:val="24"/>
          <w:szCs w:val="24"/>
        </w:rPr>
        <w:t>:</w:t>
      </w:r>
      <w:r w:rsidRPr="003A781D">
        <w:rPr>
          <w:b/>
          <w:sz w:val="24"/>
          <w:szCs w:val="24"/>
        </w:rPr>
        <w:tab/>
      </w:r>
    </w:p>
    <w:p w:rsidR="00280DA1" w:rsidRPr="003A781D" w:rsidRDefault="00280DA1" w:rsidP="00280DA1">
      <w:pPr>
        <w:tabs>
          <w:tab w:val="left" w:pos="2824"/>
        </w:tabs>
        <w:rPr>
          <w:b/>
          <w:sz w:val="24"/>
          <w:szCs w:val="24"/>
        </w:rPr>
      </w:pPr>
    </w:p>
    <w:p w:rsidR="00280DA1" w:rsidRPr="003A781D" w:rsidRDefault="00280DA1" w:rsidP="009C1DE6">
      <w:pPr>
        <w:pStyle w:val="ListParagraph"/>
        <w:numPr>
          <w:ilvl w:val="0"/>
          <w:numId w:val="33"/>
        </w:numPr>
        <w:tabs>
          <w:tab w:val="left" w:pos="2824"/>
        </w:tabs>
        <w:rPr>
          <w:sz w:val="24"/>
          <w:szCs w:val="24"/>
        </w:rPr>
      </w:pPr>
      <w:r w:rsidRPr="003A781D">
        <w:rPr>
          <w:rFonts w:eastAsia="Batang"/>
          <w:color w:val="010202"/>
          <w:sz w:val="24"/>
          <w:szCs w:val="24"/>
        </w:rPr>
        <w:t xml:space="preserve">Design of Reinforced Masonry Structures, </w:t>
      </w:r>
      <w:proofErr w:type="spellStart"/>
      <w:r w:rsidRPr="003A781D">
        <w:rPr>
          <w:rFonts w:eastAsia="Batang"/>
          <w:color w:val="010202"/>
          <w:sz w:val="24"/>
          <w:szCs w:val="24"/>
        </w:rPr>
        <w:t>Narendra</w:t>
      </w:r>
      <w:proofErr w:type="spellEnd"/>
      <w:r w:rsidRPr="003A781D">
        <w:rPr>
          <w:rFonts w:eastAsia="Batang"/>
          <w:color w:val="010202"/>
          <w:sz w:val="24"/>
          <w:szCs w:val="24"/>
        </w:rPr>
        <w:t xml:space="preserve"> </w:t>
      </w:r>
      <w:proofErr w:type="spellStart"/>
      <w:r w:rsidRPr="003A781D">
        <w:rPr>
          <w:rFonts w:eastAsia="Batang"/>
          <w:color w:val="010202"/>
          <w:sz w:val="24"/>
          <w:szCs w:val="24"/>
        </w:rPr>
        <w:t>Taly</w:t>
      </w:r>
      <w:proofErr w:type="spellEnd"/>
      <w:r w:rsidRPr="003A781D">
        <w:rPr>
          <w:rFonts w:eastAsia="Batang"/>
          <w:color w:val="010202"/>
          <w:sz w:val="24"/>
          <w:szCs w:val="24"/>
        </w:rPr>
        <w:t xml:space="preserve">, ICC, 2nd </w:t>
      </w:r>
      <w:proofErr w:type="spellStart"/>
      <w:r w:rsidRPr="003A781D">
        <w:rPr>
          <w:rFonts w:eastAsia="Batang"/>
          <w:color w:val="010202"/>
          <w:sz w:val="24"/>
          <w:szCs w:val="24"/>
        </w:rPr>
        <w:t>Edn</w:t>
      </w:r>
      <w:proofErr w:type="spellEnd"/>
    </w:p>
    <w:p w:rsidR="00280DA1" w:rsidRPr="003A781D" w:rsidRDefault="00280DA1" w:rsidP="009C1DE6">
      <w:pPr>
        <w:pStyle w:val="ListParagraph"/>
        <w:numPr>
          <w:ilvl w:val="0"/>
          <w:numId w:val="33"/>
        </w:numPr>
        <w:tabs>
          <w:tab w:val="left" w:pos="2824"/>
        </w:tabs>
        <w:rPr>
          <w:sz w:val="24"/>
          <w:szCs w:val="24"/>
        </w:rPr>
      </w:pPr>
      <w:r w:rsidRPr="003A781D">
        <w:rPr>
          <w:rFonts w:eastAsia="Batang"/>
          <w:color w:val="010202"/>
          <w:sz w:val="24"/>
          <w:szCs w:val="24"/>
        </w:rPr>
        <w:t xml:space="preserve">Masonry Structures: Behavior and Design, Hamid Ahmad A. and </w:t>
      </w:r>
      <w:proofErr w:type="spellStart"/>
      <w:r w:rsidRPr="003A781D">
        <w:rPr>
          <w:rFonts w:eastAsia="Batang"/>
          <w:color w:val="010202"/>
          <w:sz w:val="24"/>
          <w:szCs w:val="24"/>
        </w:rPr>
        <w:t>Drysdale</w:t>
      </w:r>
      <w:proofErr w:type="spellEnd"/>
      <w:r w:rsidRPr="003A781D">
        <w:rPr>
          <w:rFonts w:eastAsia="Batang"/>
          <w:color w:val="010202"/>
          <w:sz w:val="24"/>
          <w:szCs w:val="24"/>
        </w:rPr>
        <w:t xml:space="preserve"> Robert G., 1994</w:t>
      </w:r>
    </w:p>
    <w:p w:rsidR="00280DA1" w:rsidRPr="003A781D" w:rsidRDefault="00280DA1" w:rsidP="009C1DE6">
      <w:pPr>
        <w:pStyle w:val="ListParagraph"/>
        <w:numPr>
          <w:ilvl w:val="0"/>
          <w:numId w:val="33"/>
        </w:numPr>
        <w:tabs>
          <w:tab w:val="left" w:pos="2824"/>
        </w:tabs>
        <w:rPr>
          <w:sz w:val="24"/>
          <w:szCs w:val="24"/>
        </w:rPr>
      </w:pPr>
      <w:r w:rsidRPr="003A781D">
        <w:rPr>
          <w:rFonts w:eastAsia="Batang"/>
          <w:color w:val="010202"/>
          <w:sz w:val="24"/>
          <w:szCs w:val="24"/>
        </w:rPr>
        <w:t xml:space="preserve">Mechanics of Masonry Structures, </w:t>
      </w:r>
      <w:r w:rsidRPr="003A781D">
        <w:rPr>
          <w:rFonts w:eastAsia="Batang"/>
          <w:color w:val="010202"/>
          <w:sz w:val="24"/>
          <w:szCs w:val="24"/>
          <w:u w:val="single"/>
        </w:rPr>
        <w:t>Editor</w:t>
      </w:r>
      <w:r w:rsidRPr="003A781D">
        <w:rPr>
          <w:rFonts w:eastAsia="Batang"/>
          <w:color w:val="010202"/>
          <w:sz w:val="24"/>
          <w:szCs w:val="24"/>
        </w:rPr>
        <w:t xml:space="preserve">: </w:t>
      </w:r>
      <w:r w:rsidRPr="003A781D">
        <w:rPr>
          <w:rFonts w:eastAsia="Batang"/>
          <w:color w:val="010202"/>
          <w:sz w:val="24"/>
          <w:szCs w:val="24"/>
          <w:u w:val="single"/>
        </w:rPr>
        <w:t xml:space="preserve">Maurizio </w:t>
      </w:r>
      <w:proofErr w:type="spellStart"/>
      <w:r w:rsidRPr="003A781D">
        <w:rPr>
          <w:rFonts w:eastAsia="Batang"/>
          <w:color w:val="010202"/>
          <w:sz w:val="24"/>
          <w:szCs w:val="24"/>
          <w:u w:val="single"/>
        </w:rPr>
        <w:t>Angelillo</w:t>
      </w:r>
      <w:proofErr w:type="spellEnd"/>
      <w:r w:rsidRPr="003A781D">
        <w:rPr>
          <w:rFonts w:eastAsia="Batang"/>
          <w:color w:val="010202"/>
          <w:sz w:val="24"/>
          <w:szCs w:val="24"/>
        </w:rPr>
        <w:t>, 2014</w:t>
      </w:r>
    </w:p>
    <w:p w:rsidR="00280DA1" w:rsidRPr="003A781D" w:rsidRDefault="00280DA1" w:rsidP="009C1DE6">
      <w:pPr>
        <w:pStyle w:val="ListParagraph"/>
        <w:numPr>
          <w:ilvl w:val="0"/>
          <w:numId w:val="33"/>
        </w:numPr>
        <w:tabs>
          <w:tab w:val="left" w:pos="2824"/>
        </w:tabs>
        <w:rPr>
          <w:sz w:val="24"/>
          <w:szCs w:val="24"/>
        </w:rPr>
      </w:pPr>
      <w:r w:rsidRPr="003A781D">
        <w:rPr>
          <w:rFonts w:eastAsia="Batang"/>
          <w:color w:val="010202"/>
          <w:sz w:val="24"/>
          <w:szCs w:val="24"/>
        </w:rPr>
        <w:t>Earthquake-resistant Design of Masonry Buildings,</w:t>
      </w:r>
      <w:r w:rsidR="007523FC">
        <w:rPr>
          <w:rFonts w:eastAsia="Batang"/>
          <w:color w:val="010202"/>
          <w:sz w:val="24"/>
          <w:szCs w:val="24"/>
        </w:rPr>
        <w:t xml:space="preserve"> </w:t>
      </w:r>
      <w:proofErr w:type="spellStart"/>
      <w:r w:rsidRPr="003A781D">
        <w:rPr>
          <w:rFonts w:eastAsia="Batang"/>
          <w:color w:val="010202"/>
          <w:sz w:val="24"/>
          <w:szCs w:val="24"/>
          <w:u w:val="single"/>
        </w:rPr>
        <w:t>Toma</w:t>
      </w:r>
      <w:proofErr w:type="spellEnd"/>
      <w:r w:rsidRPr="003A781D">
        <w:rPr>
          <w:rFonts w:eastAsia="Batang"/>
          <w:color w:val="010202"/>
          <w:sz w:val="24"/>
          <w:szCs w:val="24"/>
          <w:u w:val="single"/>
        </w:rPr>
        <w:t xml:space="preserve"> </w:t>
      </w:r>
      <w:proofErr w:type="spellStart"/>
      <w:r w:rsidRPr="003A781D">
        <w:rPr>
          <w:rFonts w:eastAsia="Batang"/>
          <w:color w:val="010202"/>
          <w:sz w:val="24"/>
          <w:szCs w:val="24"/>
          <w:u w:val="single"/>
        </w:rPr>
        <w:t>evi</w:t>
      </w:r>
      <w:proofErr w:type="spellEnd"/>
      <w:r w:rsidRPr="003A781D">
        <w:rPr>
          <w:rFonts w:eastAsia="Batang"/>
          <w:color w:val="010202"/>
          <w:sz w:val="24"/>
          <w:szCs w:val="24"/>
          <w:u w:val="single"/>
        </w:rPr>
        <w:t xml:space="preserve"> </w:t>
      </w:r>
      <w:proofErr w:type="spellStart"/>
      <w:r w:rsidRPr="003A781D">
        <w:rPr>
          <w:rFonts w:eastAsia="Batang"/>
          <w:color w:val="010202"/>
          <w:sz w:val="24"/>
          <w:szCs w:val="24"/>
        </w:rPr>
        <w:t>Miha</w:t>
      </w:r>
      <w:proofErr w:type="spellEnd"/>
      <w:r w:rsidRPr="003A781D">
        <w:rPr>
          <w:rFonts w:eastAsia="Batang"/>
          <w:color w:val="010202"/>
          <w:sz w:val="24"/>
          <w:szCs w:val="24"/>
        </w:rPr>
        <w:t>, Imperial College Press, 1999</w:t>
      </w:r>
    </w:p>
    <w:p w:rsidR="004D58C9" w:rsidRPr="003A781D" w:rsidRDefault="004D58C9" w:rsidP="00641B47">
      <w:pPr>
        <w:rPr>
          <w:sz w:val="24"/>
          <w:szCs w:val="24"/>
        </w:rPr>
      </w:pPr>
    </w:p>
    <w:p w:rsidR="004D58C9" w:rsidRPr="003A781D" w:rsidRDefault="004D58C9" w:rsidP="00641B47">
      <w:pPr>
        <w:rPr>
          <w:sz w:val="24"/>
          <w:szCs w:val="24"/>
        </w:rPr>
      </w:pPr>
    </w:p>
    <w:p w:rsidR="004D58C9" w:rsidRPr="003A781D" w:rsidRDefault="004D58C9" w:rsidP="00641B47">
      <w:pPr>
        <w:rPr>
          <w:sz w:val="24"/>
          <w:szCs w:val="24"/>
        </w:rPr>
      </w:pPr>
    </w:p>
    <w:p w:rsidR="004D58C9" w:rsidRPr="003A781D" w:rsidRDefault="004D58C9" w:rsidP="00641B47">
      <w:pPr>
        <w:rPr>
          <w:sz w:val="24"/>
          <w:szCs w:val="24"/>
        </w:rPr>
      </w:pPr>
    </w:p>
    <w:p w:rsidR="004D58C9" w:rsidRPr="003A781D" w:rsidRDefault="004D58C9" w:rsidP="00641B47">
      <w:pPr>
        <w:rPr>
          <w:sz w:val="24"/>
          <w:szCs w:val="24"/>
        </w:rPr>
      </w:pPr>
    </w:p>
    <w:p w:rsidR="00280DA1" w:rsidRPr="003A781D" w:rsidRDefault="00280DA1" w:rsidP="00641B47">
      <w:pPr>
        <w:rPr>
          <w:sz w:val="24"/>
          <w:szCs w:val="24"/>
        </w:rPr>
      </w:pPr>
    </w:p>
    <w:p w:rsidR="00280DA1" w:rsidRPr="003A781D" w:rsidRDefault="00280DA1" w:rsidP="00641B47">
      <w:pPr>
        <w:rPr>
          <w:sz w:val="24"/>
          <w:szCs w:val="24"/>
        </w:rPr>
      </w:pPr>
    </w:p>
    <w:p w:rsidR="004D58C9" w:rsidRPr="003A781D" w:rsidRDefault="004D58C9" w:rsidP="00641B47">
      <w:pPr>
        <w:rPr>
          <w:sz w:val="24"/>
          <w:szCs w:val="24"/>
        </w:rPr>
      </w:pPr>
    </w:p>
    <w:p w:rsidR="004D58C9" w:rsidRPr="003A781D" w:rsidRDefault="004D58C9" w:rsidP="00641B47">
      <w:pPr>
        <w:rPr>
          <w:sz w:val="24"/>
          <w:szCs w:val="24"/>
        </w:rPr>
      </w:pPr>
    </w:p>
    <w:p w:rsidR="004D58C9" w:rsidRPr="003A781D" w:rsidRDefault="004D58C9" w:rsidP="00641B47">
      <w:pPr>
        <w:rPr>
          <w:sz w:val="24"/>
          <w:szCs w:val="24"/>
        </w:rPr>
      </w:pPr>
    </w:p>
    <w:p w:rsidR="004D58C9" w:rsidRPr="003A781D" w:rsidRDefault="004D58C9" w:rsidP="00641B47">
      <w:pPr>
        <w:rPr>
          <w:sz w:val="24"/>
          <w:szCs w:val="24"/>
        </w:rPr>
      </w:pPr>
    </w:p>
    <w:p w:rsidR="00280DA1" w:rsidRPr="003A781D" w:rsidRDefault="00280DA1" w:rsidP="00280DA1">
      <w:pPr>
        <w:jc w:val="center"/>
        <w:rPr>
          <w:sz w:val="24"/>
          <w:szCs w:val="24"/>
        </w:rPr>
      </w:pPr>
      <w:r w:rsidRPr="003A781D">
        <w:rPr>
          <w:b/>
          <w:sz w:val="24"/>
          <w:szCs w:val="24"/>
        </w:rPr>
        <w:t>Program Elective -IV</w:t>
      </w:r>
    </w:p>
    <w:p w:rsidR="00D369F8" w:rsidRPr="003A781D" w:rsidRDefault="00D369F8"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1"/>
        <w:gridCol w:w="907"/>
        <w:gridCol w:w="1056"/>
        <w:gridCol w:w="877"/>
        <w:gridCol w:w="1815"/>
        <w:gridCol w:w="1894"/>
        <w:gridCol w:w="1070"/>
        <w:gridCol w:w="1001"/>
      </w:tblGrid>
      <w:tr w:rsidR="00653AF0" w:rsidRPr="003A781D" w:rsidTr="002905D0">
        <w:tc>
          <w:tcPr>
            <w:tcW w:w="754" w:type="pct"/>
          </w:tcPr>
          <w:p w:rsidR="00653AF0" w:rsidRPr="003A781D" w:rsidRDefault="00636EBD" w:rsidP="00641B47">
            <w:pPr>
              <w:widowControl w:val="0"/>
              <w:autoSpaceDE w:val="0"/>
              <w:autoSpaceDN w:val="0"/>
              <w:adjustRightInd w:val="0"/>
              <w:jc w:val="center"/>
              <w:rPr>
                <w:b/>
                <w:sz w:val="24"/>
                <w:szCs w:val="24"/>
                <w:lang w:val="en-IN" w:eastAsia="en-IN"/>
              </w:rPr>
            </w:pPr>
            <w:r w:rsidRPr="003A781D">
              <w:rPr>
                <w:b/>
                <w:sz w:val="24"/>
                <w:szCs w:val="24"/>
              </w:rPr>
              <w:t>MTSE-114</w:t>
            </w:r>
            <w:r w:rsidR="009B22A7" w:rsidRPr="003A781D">
              <w:rPr>
                <w:b/>
                <w:sz w:val="24"/>
                <w:szCs w:val="24"/>
              </w:rPr>
              <w:t xml:space="preserve"> A</w:t>
            </w:r>
          </w:p>
        </w:tc>
        <w:tc>
          <w:tcPr>
            <w:tcW w:w="3753" w:type="pct"/>
            <w:gridSpan w:val="6"/>
            <w:tcBorders>
              <w:right w:val="nil"/>
            </w:tcBorders>
          </w:tcPr>
          <w:p w:rsidR="00653AF0" w:rsidRPr="003A781D" w:rsidRDefault="009B22A7" w:rsidP="009B22A7">
            <w:pPr>
              <w:ind w:right="-59"/>
              <w:jc w:val="center"/>
              <w:rPr>
                <w:sz w:val="24"/>
                <w:szCs w:val="24"/>
              </w:rPr>
            </w:pPr>
            <w:r w:rsidRPr="003A781D">
              <w:rPr>
                <w:rFonts w:eastAsia="Times New Roman"/>
                <w:b/>
                <w:bCs/>
                <w:color w:val="010202"/>
                <w:sz w:val="24"/>
                <w:szCs w:val="24"/>
              </w:rPr>
              <w:t>Design of Advanced Concrete Structures</w:t>
            </w:r>
          </w:p>
          <w:p w:rsidR="009B22A7" w:rsidRPr="003A781D" w:rsidRDefault="009B22A7" w:rsidP="009B22A7">
            <w:pPr>
              <w:ind w:right="-59"/>
              <w:jc w:val="center"/>
              <w:rPr>
                <w:sz w:val="24"/>
                <w:szCs w:val="24"/>
              </w:rPr>
            </w:pPr>
          </w:p>
        </w:tc>
        <w:tc>
          <w:tcPr>
            <w:tcW w:w="493" w:type="pct"/>
            <w:tcBorders>
              <w:left w:val="nil"/>
            </w:tcBorders>
          </w:tcPr>
          <w:p w:rsidR="00653AF0" w:rsidRPr="003A781D" w:rsidRDefault="00653AF0" w:rsidP="00641B47">
            <w:pPr>
              <w:widowControl w:val="0"/>
              <w:autoSpaceDE w:val="0"/>
              <w:autoSpaceDN w:val="0"/>
              <w:adjustRightInd w:val="0"/>
              <w:jc w:val="center"/>
              <w:rPr>
                <w:b/>
                <w:bCs/>
                <w:sz w:val="24"/>
                <w:szCs w:val="24"/>
                <w:lang w:val="en-IN" w:eastAsia="en-IN"/>
              </w:rPr>
            </w:pPr>
          </w:p>
        </w:tc>
      </w:tr>
      <w:tr w:rsidR="008C120B" w:rsidRPr="003A781D" w:rsidTr="00301B3F">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D7126E" w:rsidRPr="003A781D" w:rsidTr="00301B3F">
        <w:tc>
          <w:tcPr>
            <w:tcW w:w="754" w:type="pct"/>
          </w:tcPr>
          <w:p w:rsidR="00D7126E" w:rsidRPr="003A781D" w:rsidRDefault="009B22A7"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D7126E" w:rsidRPr="003A781D" w:rsidRDefault="009B22A7"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D7126E" w:rsidRPr="003A781D" w:rsidRDefault="009B22A7"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4"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3"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7"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653AF0" w:rsidRPr="003A781D" w:rsidTr="002905D0">
        <w:tc>
          <w:tcPr>
            <w:tcW w:w="4507" w:type="pct"/>
            <w:gridSpan w:val="7"/>
            <w:tcBorders>
              <w:top w:val="single" w:sz="4" w:space="0" w:color="auto"/>
              <w:left w:val="single" w:sz="4" w:space="0" w:color="auto"/>
              <w:bottom w:val="single" w:sz="4" w:space="0" w:color="auto"/>
              <w:right w:val="nil"/>
            </w:tcBorders>
          </w:tcPr>
          <w:p w:rsidR="00653AF0" w:rsidRPr="003A781D" w:rsidRDefault="00653AF0"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653AF0" w:rsidRPr="003A781D" w:rsidRDefault="00653AF0" w:rsidP="00641B47">
            <w:pPr>
              <w:widowControl w:val="0"/>
              <w:autoSpaceDE w:val="0"/>
              <w:autoSpaceDN w:val="0"/>
              <w:adjustRightInd w:val="0"/>
              <w:jc w:val="center"/>
              <w:rPr>
                <w:b/>
                <w:sz w:val="24"/>
                <w:szCs w:val="24"/>
                <w:lang w:val="en-IN" w:eastAsia="en-IN"/>
              </w:rPr>
            </w:pPr>
          </w:p>
        </w:tc>
      </w:tr>
      <w:tr w:rsidR="00653AF0" w:rsidRPr="003A781D" w:rsidTr="002905D0">
        <w:tc>
          <w:tcPr>
            <w:tcW w:w="754" w:type="pct"/>
            <w:tcBorders>
              <w:top w:val="single" w:sz="4" w:space="0" w:color="auto"/>
            </w:tcBorders>
          </w:tcPr>
          <w:p w:rsidR="00653AF0" w:rsidRPr="003A781D" w:rsidRDefault="00653AF0"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653AF0" w:rsidRPr="003A781D" w:rsidRDefault="009B22A7" w:rsidP="009B22A7">
            <w:pPr>
              <w:rPr>
                <w:i/>
                <w:sz w:val="24"/>
                <w:szCs w:val="24"/>
              </w:rPr>
            </w:pPr>
            <w:r w:rsidRPr="003A781D">
              <w:rPr>
                <w:rFonts w:eastAsia="Times New Roman"/>
                <w:i/>
                <w:color w:val="010202"/>
                <w:sz w:val="24"/>
                <w:szCs w:val="24"/>
              </w:rPr>
              <w:t xml:space="preserve">Analyze the special structures by understanding their </w:t>
            </w:r>
            <w:proofErr w:type="spellStart"/>
            <w:r w:rsidRPr="003A781D">
              <w:rPr>
                <w:rFonts w:eastAsia="Times New Roman"/>
                <w:i/>
                <w:color w:val="010202"/>
                <w:sz w:val="24"/>
                <w:szCs w:val="24"/>
              </w:rPr>
              <w:t>behaviour</w:t>
            </w:r>
            <w:proofErr w:type="spellEnd"/>
          </w:p>
        </w:tc>
      </w:tr>
      <w:tr w:rsidR="00653AF0" w:rsidRPr="003A781D" w:rsidTr="002905D0">
        <w:tc>
          <w:tcPr>
            <w:tcW w:w="754" w:type="pct"/>
          </w:tcPr>
          <w:p w:rsidR="00653AF0" w:rsidRPr="003A781D" w:rsidRDefault="00653AF0"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653AF0" w:rsidRPr="003A781D" w:rsidRDefault="009B22A7" w:rsidP="00641B47">
            <w:pPr>
              <w:rPr>
                <w:i/>
                <w:sz w:val="24"/>
                <w:szCs w:val="24"/>
              </w:rPr>
            </w:pPr>
            <w:r w:rsidRPr="003A781D">
              <w:rPr>
                <w:rFonts w:eastAsia="Times New Roman"/>
                <w:i/>
                <w:color w:val="010202"/>
                <w:sz w:val="24"/>
                <w:szCs w:val="24"/>
              </w:rPr>
              <w:t>Design and prepare detail structural drawings for execution citing relevant IS codes</w:t>
            </w:r>
          </w:p>
        </w:tc>
      </w:tr>
    </w:tbl>
    <w:p w:rsidR="00754DF4" w:rsidRPr="003A781D" w:rsidRDefault="00754DF4" w:rsidP="00641B47">
      <w:pPr>
        <w:rPr>
          <w:sz w:val="24"/>
          <w:szCs w:val="24"/>
        </w:rPr>
      </w:pPr>
    </w:p>
    <w:p w:rsidR="00754DF4" w:rsidRPr="003A781D" w:rsidRDefault="009B22A7" w:rsidP="009B22A7">
      <w:pPr>
        <w:spacing w:line="360" w:lineRule="auto"/>
        <w:jc w:val="center"/>
        <w:rPr>
          <w:b/>
          <w:sz w:val="24"/>
          <w:szCs w:val="24"/>
        </w:rPr>
      </w:pPr>
      <w:r w:rsidRPr="003A781D">
        <w:rPr>
          <w:b/>
          <w:sz w:val="24"/>
          <w:szCs w:val="24"/>
        </w:rPr>
        <w:t>Unit-I</w:t>
      </w:r>
    </w:p>
    <w:p w:rsidR="009B22A7" w:rsidRPr="003A781D" w:rsidRDefault="009B22A7" w:rsidP="009B22A7">
      <w:pPr>
        <w:spacing w:line="360" w:lineRule="auto"/>
        <w:jc w:val="both"/>
        <w:rPr>
          <w:sz w:val="24"/>
          <w:szCs w:val="24"/>
        </w:rPr>
      </w:pPr>
      <w:r w:rsidRPr="003A781D">
        <w:rPr>
          <w:rFonts w:eastAsia="Times New Roman"/>
          <w:b/>
          <w:color w:val="010202"/>
          <w:sz w:val="24"/>
          <w:szCs w:val="24"/>
        </w:rPr>
        <w:t xml:space="preserve">Design philosophy, </w:t>
      </w:r>
      <w:r w:rsidRPr="003A781D">
        <w:rPr>
          <w:rFonts w:eastAsia="Times New Roman"/>
          <w:color w:val="010202"/>
          <w:sz w:val="24"/>
          <w:szCs w:val="24"/>
        </w:rPr>
        <w:t>Modeling of Loads, Material Characteristics</w:t>
      </w:r>
    </w:p>
    <w:p w:rsidR="009B22A7" w:rsidRPr="003A781D" w:rsidRDefault="009B22A7" w:rsidP="009B22A7">
      <w:pPr>
        <w:spacing w:line="360" w:lineRule="auto"/>
        <w:jc w:val="center"/>
        <w:rPr>
          <w:b/>
          <w:sz w:val="24"/>
          <w:szCs w:val="24"/>
        </w:rPr>
      </w:pPr>
      <w:r w:rsidRPr="003A781D">
        <w:rPr>
          <w:b/>
          <w:sz w:val="24"/>
          <w:szCs w:val="24"/>
        </w:rPr>
        <w:t>Unit-II</w:t>
      </w:r>
    </w:p>
    <w:p w:rsidR="009B22A7" w:rsidRPr="003A781D" w:rsidRDefault="009B22A7" w:rsidP="009B22A7">
      <w:pPr>
        <w:spacing w:line="276" w:lineRule="auto"/>
        <w:jc w:val="both"/>
        <w:rPr>
          <w:sz w:val="24"/>
          <w:szCs w:val="24"/>
        </w:rPr>
      </w:pPr>
      <w:r w:rsidRPr="003A781D">
        <w:rPr>
          <w:rFonts w:eastAsia="Times New Roman"/>
          <w:b/>
          <w:color w:val="010202"/>
          <w:sz w:val="24"/>
          <w:szCs w:val="24"/>
        </w:rPr>
        <w:t xml:space="preserve">Reinforced Concrete </w:t>
      </w:r>
      <w:r w:rsidRPr="003A781D">
        <w:rPr>
          <w:rFonts w:eastAsia="Times New Roman"/>
          <w:color w:val="010202"/>
          <w:sz w:val="24"/>
          <w:szCs w:val="24"/>
        </w:rPr>
        <w:t>- P-M, M-phi Relationships, Strut-and- Tie Method, Design of Deep Beam</w:t>
      </w:r>
      <w:r w:rsidRPr="003A781D">
        <w:rPr>
          <w:rFonts w:eastAsia="Times New Roman"/>
          <w:b/>
          <w:color w:val="010202"/>
          <w:sz w:val="24"/>
          <w:szCs w:val="24"/>
        </w:rPr>
        <w:t xml:space="preserve"> </w:t>
      </w:r>
      <w:r w:rsidRPr="003A781D">
        <w:rPr>
          <w:rFonts w:eastAsia="Times New Roman"/>
          <w:color w:val="010202"/>
          <w:sz w:val="24"/>
          <w:szCs w:val="24"/>
        </w:rPr>
        <w:t xml:space="preserve">and Corbel, Design of Shear Walls, Compression Field Theory for Shear Design, Design against Torsion; IS, ACI and </w:t>
      </w:r>
      <w:proofErr w:type="spellStart"/>
      <w:r w:rsidRPr="003A781D">
        <w:rPr>
          <w:rFonts w:eastAsia="Times New Roman"/>
          <w:color w:val="010202"/>
          <w:sz w:val="24"/>
          <w:szCs w:val="24"/>
        </w:rPr>
        <w:t>Eurocode</w:t>
      </w:r>
      <w:proofErr w:type="spellEnd"/>
    </w:p>
    <w:p w:rsidR="009B22A7" w:rsidRPr="003A781D" w:rsidRDefault="009B22A7" w:rsidP="009B22A7">
      <w:pPr>
        <w:spacing w:line="360" w:lineRule="auto"/>
        <w:jc w:val="center"/>
        <w:rPr>
          <w:b/>
          <w:sz w:val="24"/>
          <w:szCs w:val="24"/>
        </w:rPr>
      </w:pPr>
      <w:r w:rsidRPr="003A781D">
        <w:rPr>
          <w:b/>
          <w:sz w:val="24"/>
          <w:szCs w:val="24"/>
        </w:rPr>
        <w:t>Unit-III</w:t>
      </w:r>
    </w:p>
    <w:p w:rsidR="00611756" w:rsidRPr="003A781D" w:rsidRDefault="009B22A7" w:rsidP="009B22A7">
      <w:pPr>
        <w:spacing w:line="276" w:lineRule="auto"/>
        <w:jc w:val="both"/>
        <w:rPr>
          <w:sz w:val="24"/>
          <w:szCs w:val="24"/>
        </w:rPr>
      </w:pPr>
      <w:r w:rsidRPr="003A781D">
        <w:rPr>
          <w:rFonts w:eastAsia="Times New Roman"/>
          <w:b/>
          <w:color w:val="010202"/>
          <w:sz w:val="24"/>
          <w:szCs w:val="24"/>
        </w:rPr>
        <w:t xml:space="preserve">Steel Structures </w:t>
      </w:r>
      <w:r w:rsidRPr="003A781D">
        <w:rPr>
          <w:rFonts w:eastAsia="Times New Roman"/>
          <w:color w:val="010202"/>
          <w:sz w:val="24"/>
          <w:szCs w:val="24"/>
        </w:rPr>
        <w:t>-- Stability Design, Torsional Buckling - Pure, Flexural and Lateral, Design</w:t>
      </w:r>
      <w:r w:rsidRPr="003A781D">
        <w:rPr>
          <w:rFonts w:eastAsia="Times New Roman"/>
          <w:b/>
          <w:color w:val="010202"/>
          <w:sz w:val="24"/>
          <w:szCs w:val="24"/>
        </w:rPr>
        <w:t xml:space="preserve"> </w:t>
      </w:r>
      <w:r w:rsidRPr="003A781D">
        <w:rPr>
          <w:rFonts w:eastAsia="Times New Roman"/>
          <w:color w:val="010202"/>
          <w:sz w:val="24"/>
          <w:szCs w:val="24"/>
        </w:rPr>
        <w:t xml:space="preserve">of Beam-Columns, Fatigue Resistant Design, IS code, AISC Standards and </w:t>
      </w:r>
      <w:proofErr w:type="spellStart"/>
      <w:r w:rsidRPr="003A781D">
        <w:rPr>
          <w:rFonts w:eastAsia="Times New Roman"/>
          <w:color w:val="010202"/>
          <w:sz w:val="24"/>
          <w:szCs w:val="24"/>
        </w:rPr>
        <w:t>Eurocode</w:t>
      </w:r>
      <w:proofErr w:type="spellEnd"/>
    </w:p>
    <w:p w:rsidR="00611756" w:rsidRPr="003A781D" w:rsidRDefault="00611756" w:rsidP="009B22A7">
      <w:pPr>
        <w:spacing w:line="276" w:lineRule="auto"/>
        <w:jc w:val="both"/>
        <w:rPr>
          <w:sz w:val="24"/>
          <w:szCs w:val="24"/>
        </w:rPr>
      </w:pPr>
    </w:p>
    <w:p w:rsidR="009B22A7" w:rsidRPr="003A781D" w:rsidRDefault="009B22A7" w:rsidP="00641B47">
      <w:pPr>
        <w:rPr>
          <w:b/>
          <w:sz w:val="24"/>
          <w:szCs w:val="24"/>
        </w:rPr>
      </w:pPr>
    </w:p>
    <w:p w:rsidR="00611756" w:rsidRPr="003A781D" w:rsidRDefault="009B22A7" w:rsidP="00641B47">
      <w:pPr>
        <w:rPr>
          <w:b/>
          <w:sz w:val="24"/>
          <w:szCs w:val="24"/>
        </w:rPr>
      </w:pPr>
      <w:r w:rsidRPr="003A781D">
        <w:rPr>
          <w:b/>
          <w:sz w:val="24"/>
          <w:szCs w:val="24"/>
        </w:rPr>
        <w:t>References Books:</w:t>
      </w:r>
    </w:p>
    <w:p w:rsidR="00611756" w:rsidRPr="003A781D" w:rsidRDefault="00611756" w:rsidP="00641B47">
      <w:pPr>
        <w:rPr>
          <w:sz w:val="24"/>
          <w:szCs w:val="24"/>
        </w:rPr>
      </w:pP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 xml:space="preserve">Reinforced Concrete Design, </w:t>
      </w:r>
      <w:proofErr w:type="spellStart"/>
      <w:r w:rsidRPr="003A781D">
        <w:rPr>
          <w:rFonts w:eastAsia="Times New Roman"/>
          <w:color w:val="010202"/>
          <w:sz w:val="24"/>
          <w:szCs w:val="24"/>
        </w:rPr>
        <w:t>Pillai</w:t>
      </w:r>
      <w:proofErr w:type="spellEnd"/>
      <w:r w:rsidRPr="003A781D">
        <w:rPr>
          <w:rFonts w:eastAsia="Times New Roman"/>
          <w:color w:val="010202"/>
          <w:sz w:val="24"/>
          <w:szCs w:val="24"/>
        </w:rPr>
        <w:t xml:space="preserve"> S. U. and </w:t>
      </w:r>
      <w:proofErr w:type="spellStart"/>
      <w:r w:rsidRPr="003A781D">
        <w:rPr>
          <w:rFonts w:eastAsia="Times New Roman"/>
          <w:color w:val="010202"/>
          <w:sz w:val="24"/>
          <w:szCs w:val="24"/>
        </w:rPr>
        <w:t>MenonD</w:t>
      </w:r>
      <w:proofErr w:type="spellEnd"/>
      <w:r w:rsidRPr="003A781D">
        <w:rPr>
          <w:rFonts w:eastAsia="Times New Roman"/>
          <w:color w:val="010202"/>
          <w:sz w:val="24"/>
          <w:szCs w:val="24"/>
        </w:rPr>
        <w:t>., Tata McGraw-Hill, 3rd Ed, 1999</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 xml:space="preserve">Design of Steel Structures, </w:t>
      </w:r>
      <w:proofErr w:type="spellStart"/>
      <w:r w:rsidRPr="003A781D">
        <w:rPr>
          <w:rFonts w:eastAsia="Times New Roman"/>
          <w:color w:val="010202"/>
          <w:sz w:val="24"/>
          <w:szCs w:val="24"/>
        </w:rPr>
        <w:t>Subramaniam</w:t>
      </w:r>
      <w:proofErr w:type="spellEnd"/>
      <w:r w:rsidRPr="003A781D">
        <w:rPr>
          <w:rFonts w:eastAsia="Times New Roman"/>
          <w:color w:val="010202"/>
          <w:sz w:val="24"/>
          <w:szCs w:val="24"/>
        </w:rPr>
        <w:t xml:space="preserve"> N., Oxford University Press, 2008</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 xml:space="preserve">Reinforced Concrete Structures, Park </w:t>
      </w:r>
      <w:proofErr w:type="spellStart"/>
      <w:r w:rsidRPr="003A781D">
        <w:rPr>
          <w:rFonts w:eastAsia="Times New Roman"/>
          <w:color w:val="010202"/>
          <w:sz w:val="24"/>
          <w:szCs w:val="24"/>
        </w:rPr>
        <w:t>R.and</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PaulayT</w:t>
      </w:r>
      <w:proofErr w:type="spellEnd"/>
      <w:r w:rsidRPr="003A781D">
        <w:rPr>
          <w:rFonts w:eastAsia="Times New Roman"/>
          <w:color w:val="010202"/>
          <w:sz w:val="24"/>
          <w:szCs w:val="24"/>
        </w:rPr>
        <w:t>. , John Wiley &amp; Sons, 1995</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Advanced Reinforced Concrete Design, Varghese P. C., Prentice Hall of India, New Delhi</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Unified Theory of Concrete Structures, Hsu T. T. C. and Mo Y. L., John Wiley &amp; Sons, 2010</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 xml:space="preserve">Steel Structures Design and Behavior Emphasizing Load and Resistance Factor Design, Salmon C. G., Johnson J. E. and </w:t>
      </w:r>
      <w:proofErr w:type="spellStart"/>
      <w:r w:rsidRPr="003A781D">
        <w:rPr>
          <w:rFonts w:eastAsia="Times New Roman"/>
          <w:color w:val="010202"/>
          <w:sz w:val="24"/>
          <w:szCs w:val="24"/>
        </w:rPr>
        <w:t>Malhas</w:t>
      </w:r>
      <w:proofErr w:type="spellEnd"/>
      <w:r w:rsidRPr="003A781D">
        <w:rPr>
          <w:rFonts w:eastAsia="Times New Roman"/>
          <w:color w:val="010202"/>
          <w:sz w:val="24"/>
          <w:szCs w:val="24"/>
        </w:rPr>
        <w:t xml:space="preserve"> F. A., Pearson Education, 5</w:t>
      </w:r>
      <w:r w:rsidRPr="003A781D">
        <w:rPr>
          <w:rFonts w:eastAsia="Times New Roman"/>
          <w:color w:val="010202"/>
          <w:sz w:val="24"/>
          <w:szCs w:val="24"/>
          <w:vertAlign w:val="superscript"/>
        </w:rPr>
        <w:t>th</w:t>
      </w:r>
      <w:r w:rsidRPr="003A781D">
        <w:rPr>
          <w:rFonts w:eastAsia="Times New Roman"/>
          <w:color w:val="010202"/>
          <w:sz w:val="24"/>
          <w:szCs w:val="24"/>
        </w:rPr>
        <w:t xml:space="preserve"> Ed, 2009</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 xml:space="preserve">Design of Steel Structures - Vol. II, </w:t>
      </w:r>
      <w:proofErr w:type="spellStart"/>
      <w:r w:rsidRPr="003A781D">
        <w:rPr>
          <w:rFonts w:eastAsia="Times New Roman"/>
          <w:color w:val="010202"/>
          <w:sz w:val="24"/>
          <w:szCs w:val="24"/>
        </w:rPr>
        <w:t>Ramchandra</w:t>
      </w:r>
      <w:proofErr w:type="spellEnd"/>
      <w:r w:rsidRPr="003A781D">
        <w:rPr>
          <w:rFonts w:eastAsia="Times New Roman"/>
          <w:color w:val="010202"/>
          <w:sz w:val="24"/>
          <w:szCs w:val="24"/>
        </w:rPr>
        <w:t>. Standard Book House, Delhi</w:t>
      </w:r>
    </w:p>
    <w:p w:rsidR="009B22A7" w:rsidRPr="003A781D" w:rsidRDefault="009B22A7" w:rsidP="009C1DE6">
      <w:pPr>
        <w:pStyle w:val="ListParagraph"/>
        <w:numPr>
          <w:ilvl w:val="0"/>
          <w:numId w:val="34"/>
        </w:numPr>
        <w:rPr>
          <w:sz w:val="24"/>
          <w:szCs w:val="24"/>
        </w:rPr>
      </w:pPr>
      <w:r w:rsidRPr="003A781D">
        <w:rPr>
          <w:rFonts w:eastAsia="Times New Roman"/>
          <w:color w:val="010202"/>
          <w:sz w:val="24"/>
          <w:szCs w:val="24"/>
        </w:rPr>
        <w:t>Plastic Methods of Structural Analysis, Neal B.G., Chapman and Hall London</w:t>
      </w: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611756" w:rsidRPr="003A781D" w:rsidRDefault="00611756" w:rsidP="00641B47">
      <w:pPr>
        <w:rPr>
          <w:sz w:val="24"/>
          <w:szCs w:val="24"/>
        </w:rPr>
      </w:pPr>
    </w:p>
    <w:p w:rsidR="00994AC4" w:rsidRPr="003A781D" w:rsidRDefault="00994AC4" w:rsidP="00641B47">
      <w:pPr>
        <w:rPr>
          <w:sz w:val="24"/>
          <w:szCs w:val="24"/>
        </w:rPr>
      </w:pPr>
    </w:p>
    <w:p w:rsidR="00994AC4" w:rsidRPr="003A781D" w:rsidRDefault="00994AC4" w:rsidP="00641B47">
      <w:pPr>
        <w:rPr>
          <w:sz w:val="24"/>
          <w:szCs w:val="24"/>
        </w:rPr>
      </w:pPr>
    </w:p>
    <w:p w:rsidR="00994AC4" w:rsidRPr="003A781D" w:rsidRDefault="00994AC4" w:rsidP="00641B47">
      <w:pPr>
        <w:rPr>
          <w:sz w:val="24"/>
          <w:szCs w:val="24"/>
        </w:rPr>
      </w:pPr>
    </w:p>
    <w:p w:rsidR="009434E9" w:rsidRPr="003A781D" w:rsidRDefault="009434E9" w:rsidP="00641B47">
      <w:pPr>
        <w:rPr>
          <w:sz w:val="24"/>
          <w:szCs w:val="24"/>
        </w:rPr>
      </w:pPr>
    </w:p>
    <w:p w:rsidR="009434E9" w:rsidRPr="003A781D" w:rsidRDefault="009434E9" w:rsidP="00641B47">
      <w:pPr>
        <w:rPr>
          <w:sz w:val="24"/>
          <w:szCs w:val="24"/>
        </w:rPr>
      </w:pPr>
    </w:p>
    <w:p w:rsidR="00994AC4" w:rsidRPr="003A781D" w:rsidRDefault="00994AC4" w:rsidP="00641B47">
      <w:pPr>
        <w:rPr>
          <w:sz w:val="24"/>
          <w:szCs w:val="24"/>
        </w:rPr>
      </w:pPr>
    </w:p>
    <w:p w:rsidR="009B22A7" w:rsidRPr="003A781D" w:rsidRDefault="009B22A7" w:rsidP="00641B47">
      <w:pPr>
        <w:rPr>
          <w:sz w:val="24"/>
          <w:szCs w:val="24"/>
        </w:rPr>
      </w:pPr>
    </w:p>
    <w:p w:rsidR="009B22A7" w:rsidRPr="003A781D" w:rsidRDefault="009B22A7" w:rsidP="00641B47">
      <w:pPr>
        <w:rPr>
          <w:sz w:val="24"/>
          <w:szCs w:val="24"/>
        </w:rPr>
      </w:pPr>
    </w:p>
    <w:p w:rsidR="009B22A7" w:rsidRPr="003A781D" w:rsidRDefault="009B22A7" w:rsidP="00641B47">
      <w:pPr>
        <w:rPr>
          <w:sz w:val="24"/>
          <w:szCs w:val="24"/>
        </w:rPr>
      </w:pPr>
    </w:p>
    <w:p w:rsidR="00BC6059" w:rsidRPr="003A781D" w:rsidRDefault="00BC6059" w:rsidP="00641B47">
      <w:pPr>
        <w:rPr>
          <w:sz w:val="24"/>
          <w:szCs w:val="24"/>
        </w:rPr>
      </w:pPr>
    </w:p>
    <w:p w:rsidR="009B22A7" w:rsidRPr="003A781D" w:rsidRDefault="009B22A7" w:rsidP="009B22A7">
      <w:pPr>
        <w:jc w:val="center"/>
        <w:rPr>
          <w:sz w:val="24"/>
          <w:szCs w:val="24"/>
        </w:rPr>
      </w:pPr>
      <w:r w:rsidRPr="003A781D">
        <w:rPr>
          <w:b/>
          <w:sz w:val="24"/>
          <w:szCs w:val="24"/>
        </w:rPr>
        <w:t>Program Elective -IV</w:t>
      </w:r>
    </w:p>
    <w:p w:rsidR="00BC6059" w:rsidRPr="003A781D" w:rsidRDefault="00BC6059" w:rsidP="00641B47">
      <w:pPr>
        <w:rPr>
          <w:sz w:val="24"/>
          <w:szCs w:val="24"/>
        </w:rPr>
      </w:pPr>
    </w:p>
    <w:p w:rsidR="00BC6059" w:rsidRPr="003A781D" w:rsidRDefault="00BC6059"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5"/>
        <w:gridCol w:w="907"/>
        <w:gridCol w:w="1056"/>
        <w:gridCol w:w="877"/>
        <w:gridCol w:w="1904"/>
        <w:gridCol w:w="1807"/>
        <w:gridCol w:w="1064"/>
        <w:gridCol w:w="1001"/>
      </w:tblGrid>
      <w:tr w:rsidR="005F63C0" w:rsidRPr="003A781D" w:rsidTr="00D7126E">
        <w:tc>
          <w:tcPr>
            <w:tcW w:w="756" w:type="pct"/>
          </w:tcPr>
          <w:p w:rsidR="005F63C0" w:rsidRPr="003A781D" w:rsidRDefault="00636EBD" w:rsidP="00641B47">
            <w:pPr>
              <w:widowControl w:val="0"/>
              <w:autoSpaceDE w:val="0"/>
              <w:autoSpaceDN w:val="0"/>
              <w:adjustRightInd w:val="0"/>
              <w:jc w:val="center"/>
              <w:rPr>
                <w:b/>
                <w:sz w:val="24"/>
                <w:szCs w:val="24"/>
                <w:lang w:val="en-IN" w:eastAsia="en-IN"/>
              </w:rPr>
            </w:pPr>
            <w:r w:rsidRPr="003A781D">
              <w:rPr>
                <w:b/>
                <w:sz w:val="24"/>
                <w:szCs w:val="24"/>
              </w:rPr>
              <w:t>MTSE-116</w:t>
            </w:r>
            <w:r w:rsidR="009B22A7" w:rsidRPr="003A781D">
              <w:rPr>
                <w:b/>
                <w:sz w:val="24"/>
                <w:szCs w:val="24"/>
              </w:rPr>
              <w:t xml:space="preserve"> A</w:t>
            </w:r>
          </w:p>
        </w:tc>
        <w:tc>
          <w:tcPr>
            <w:tcW w:w="3751" w:type="pct"/>
            <w:gridSpan w:val="6"/>
            <w:tcBorders>
              <w:right w:val="nil"/>
            </w:tcBorders>
          </w:tcPr>
          <w:p w:rsidR="005F63C0" w:rsidRPr="003A781D" w:rsidRDefault="009B22A7" w:rsidP="00641B47">
            <w:pPr>
              <w:ind w:right="20"/>
              <w:jc w:val="center"/>
              <w:rPr>
                <w:sz w:val="24"/>
                <w:szCs w:val="24"/>
              </w:rPr>
            </w:pPr>
            <w:r w:rsidRPr="003A781D">
              <w:rPr>
                <w:rFonts w:eastAsia="Times New Roman"/>
                <w:b/>
                <w:bCs/>
                <w:color w:val="010202"/>
                <w:sz w:val="24"/>
                <w:szCs w:val="24"/>
              </w:rPr>
              <w:t>Advanced Design of Foundation</w:t>
            </w:r>
          </w:p>
        </w:tc>
        <w:tc>
          <w:tcPr>
            <w:tcW w:w="493" w:type="pct"/>
            <w:tcBorders>
              <w:left w:val="nil"/>
            </w:tcBorders>
          </w:tcPr>
          <w:p w:rsidR="005F63C0" w:rsidRPr="003A781D" w:rsidRDefault="005F63C0" w:rsidP="00641B47">
            <w:pPr>
              <w:widowControl w:val="0"/>
              <w:autoSpaceDE w:val="0"/>
              <w:autoSpaceDN w:val="0"/>
              <w:adjustRightInd w:val="0"/>
              <w:jc w:val="center"/>
              <w:rPr>
                <w:b/>
                <w:bCs/>
                <w:sz w:val="24"/>
                <w:szCs w:val="24"/>
                <w:lang w:val="en-IN" w:eastAsia="en-IN"/>
              </w:rPr>
            </w:pPr>
          </w:p>
        </w:tc>
      </w:tr>
      <w:tr w:rsidR="008C120B" w:rsidRPr="003A781D" w:rsidTr="00D7126E">
        <w:tc>
          <w:tcPr>
            <w:tcW w:w="7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93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9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D7126E" w:rsidRPr="003A781D" w:rsidTr="00D7126E">
        <w:tc>
          <w:tcPr>
            <w:tcW w:w="756"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938"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90"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4"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5F63C0" w:rsidRPr="003A781D" w:rsidTr="00D7126E">
        <w:tc>
          <w:tcPr>
            <w:tcW w:w="4507" w:type="pct"/>
            <w:gridSpan w:val="7"/>
            <w:tcBorders>
              <w:top w:val="single" w:sz="4" w:space="0" w:color="auto"/>
              <w:left w:val="single" w:sz="4" w:space="0" w:color="auto"/>
              <w:bottom w:val="single" w:sz="4" w:space="0" w:color="auto"/>
              <w:right w:val="nil"/>
            </w:tcBorders>
          </w:tcPr>
          <w:p w:rsidR="005F63C0" w:rsidRPr="003A781D" w:rsidRDefault="005F6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5F63C0" w:rsidRPr="003A781D" w:rsidRDefault="005F63C0" w:rsidP="00641B47">
            <w:pPr>
              <w:widowControl w:val="0"/>
              <w:autoSpaceDE w:val="0"/>
              <w:autoSpaceDN w:val="0"/>
              <w:adjustRightInd w:val="0"/>
              <w:jc w:val="center"/>
              <w:rPr>
                <w:b/>
                <w:sz w:val="24"/>
                <w:szCs w:val="24"/>
                <w:lang w:val="en-IN" w:eastAsia="en-IN"/>
              </w:rPr>
            </w:pPr>
          </w:p>
        </w:tc>
      </w:tr>
      <w:tr w:rsidR="005F63C0" w:rsidRPr="003A781D" w:rsidTr="002905D0">
        <w:tc>
          <w:tcPr>
            <w:tcW w:w="756" w:type="pct"/>
            <w:tcBorders>
              <w:top w:val="single" w:sz="4" w:space="0" w:color="auto"/>
            </w:tcBorders>
          </w:tcPr>
          <w:p w:rsidR="005F63C0" w:rsidRPr="003A781D" w:rsidRDefault="005F6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4" w:type="pct"/>
            <w:gridSpan w:val="7"/>
            <w:tcBorders>
              <w:top w:val="single" w:sz="4" w:space="0" w:color="auto"/>
            </w:tcBorders>
          </w:tcPr>
          <w:p w:rsidR="005F63C0" w:rsidRPr="003A781D" w:rsidRDefault="009B22A7" w:rsidP="00641B47">
            <w:pPr>
              <w:jc w:val="both"/>
              <w:rPr>
                <w:sz w:val="24"/>
                <w:szCs w:val="24"/>
              </w:rPr>
            </w:pPr>
            <w:r w:rsidRPr="003A781D">
              <w:rPr>
                <w:rFonts w:eastAsia="Times New Roman"/>
                <w:color w:val="010202"/>
                <w:sz w:val="24"/>
                <w:szCs w:val="24"/>
              </w:rPr>
              <w:t>Decide the suitability of soil strata for different projects</w:t>
            </w:r>
          </w:p>
        </w:tc>
      </w:tr>
      <w:tr w:rsidR="005F63C0" w:rsidRPr="003A781D" w:rsidTr="002905D0">
        <w:tc>
          <w:tcPr>
            <w:tcW w:w="756" w:type="pct"/>
          </w:tcPr>
          <w:p w:rsidR="005F63C0" w:rsidRPr="003A781D" w:rsidRDefault="005F6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4" w:type="pct"/>
            <w:gridSpan w:val="7"/>
          </w:tcPr>
          <w:p w:rsidR="005F63C0" w:rsidRPr="003A781D" w:rsidRDefault="009B22A7" w:rsidP="00641B47">
            <w:pPr>
              <w:jc w:val="both"/>
              <w:rPr>
                <w:sz w:val="24"/>
                <w:szCs w:val="24"/>
              </w:rPr>
            </w:pPr>
            <w:r w:rsidRPr="003A781D">
              <w:rPr>
                <w:rFonts w:eastAsia="Times New Roman"/>
                <w:color w:val="010202"/>
                <w:sz w:val="24"/>
                <w:szCs w:val="24"/>
              </w:rPr>
              <w:t>Design shallow foundations deciding the bearing capacity of soil</w:t>
            </w:r>
          </w:p>
        </w:tc>
      </w:tr>
      <w:tr w:rsidR="005F63C0" w:rsidRPr="003A781D" w:rsidTr="002905D0">
        <w:tc>
          <w:tcPr>
            <w:tcW w:w="756" w:type="pct"/>
          </w:tcPr>
          <w:p w:rsidR="005F63C0" w:rsidRPr="003A781D" w:rsidRDefault="005F6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4" w:type="pct"/>
            <w:gridSpan w:val="7"/>
          </w:tcPr>
          <w:p w:rsidR="005F63C0" w:rsidRPr="003A781D" w:rsidRDefault="009B22A7" w:rsidP="00641B47">
            <w:pPr>
              <w:jc w:val="both"/>
              <w:rPr>
                <w:sz w:val="24"/>
                <w:szCs w:val="24"/>
              </w:rPr>
            </w:pPr>
            <w:r w:rsidRPr="003A781D">
              <w:rPr>
                <w:rFonts w:eastAsia="Times New Roman"/>
                <w:color w:val="010202"/>
                <w:sz w:val="24"/>
                <w:szCs w:val="24"/>
              </w:rPr>
              <w:t>Analyze and design the pile foundation</w:t>
            </w:r>
          </w:p>
        </w:tc>
      </w:tr>
      <w:tr w:rsidR="005F63C0" w:rsidRPr="003A781D" w:rsidTr="00D7126E">
        <w:tc>
          <w:tcPr>
            <w:tcW w:w="756" w:type="pct"/>
          </w:tcPr>
          <w:p w:rsidR="005F63C0" w:rsidRPr="003A781D" w:rsidRDefault="005F63C0"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1" w:type="pct"/>
            <w:gridSpan w:val="6"/>
            <w:tcBorders>
              <w:right w:val="nil"/>
            </w:tcBorders>
          </w:tcPr>
          <w:p w:rsidR="005F63C0" w:rsidRPr="003A781D" w:rsidRDefault="009B22A7" w:rsidP="00641B47">
            <w:pPr>
              <w:jc w:val="both"/>
              <w:rPr>
                <w:sz w:val="24"/>
                <w:szCs w:val="24"/>
              </w:rPr>
            </w:pPr>
            <w:r w:rsidRPr="003A781D">
              <w:rPr>
                <w:rFonts w:eastAsia="Times New Roman"/>
                <w:color w:val="010202"/>
                <w:sz w:val="24"/>
                <w:szCs w:val="24"/>
              </w:rPr>
              <w:t>Understand analysis methods for well foundation</w:t>
            </w:r>
          </w:p>
        </w:tc>
        <w:tc>
          <w:tcPr>
            <w:tcW w:w="493" w:type="pct"/>
            <w:tcBorders>
              <w:left w:val="nil"/>
            </w:tcBorders>
          </w:tcPr>
          <w:p w:rsidR="005F63C0" w:rsidRPr="003A781D" w:rsidRDefault="005F63C0" w:rsidP="00641B47">
            <w:pPr>
              <w:widowControl w:val="0"/>
              <w:autoSpaceDE w:val="0"/>
              <w:autoSpaceDN w:val="0"/>
              <w:adjustRightInd w:val="0"/>
              <w:rPr>
                <w:sz w:val="24"/>
                <w:szCs w:val="24"/>
                <w:lang w:val="en-IN" w:eastAsia="en-IN"/>
              </w:rPr>
            </w:pPr>
          </w:p>
        </w:tc>
      </w:tr>
    </w:tbl>
    <w:p w:rsidR="005F63C0" w:rsidRPr="003A781D" w:rsidRDefault="005F63C0" w:rsidP="00641B47">
      <w:pPr>
        <w:rPr>
          <w:sz w:val="24"/>
          <w:szCs w:val="24"/>
        </w:rPr>
      </w:pPr>
    </w:p>
    <w:p w:rsidR="00585B90" w:rsidRPr="003A781D" w:rsidRDefault="000D5A20" w:rsidP="00641B47">
      <w:pPr>
        <w:jc w:val="center"/>
        <w:rPr>
          <w:rFonts w:eastAsia="Times New Roman"/>
          <w:b/>
          <w:bCs/>
          <w:color w:val="010202"/>
          <w:sz w:val="24"/>
          <w:szCs w:val="24"/>
        </w:rPr>
      </w:pPr>
      <w:r w:rsidRPr="003A781D">
        <w:rPr>
          <w:rFonts w:eastAsia="Times New Roman"/>
          <w:b/>
          <w:bCs/>
          <w:color w:val="010202"/>
          <w:sz w:val="24"/>
          <w:szCs w:val="24"/>
        </w:rPr>
        <w:t>Unit-I</w:t>
      </w:r>
    </w:p>
    <w:p w:rsidR="000D5A20" w:rsidRPr="003A781D" w:rsidRDefault="000D5A20" w:rsidP="000D5A20">
      <w:pPr>
        <w:jc w:val="both"/>
        <w:rPr>
          <w:rFonts w:eastAsia="Times New Roman"/>
          <w:color w:val="010202"/>
          <w:sz w:val="24"/>
          <w:szCs w:val="24"/>
        </w:rPr>
      </w:pPr>
      <w:r w:rsidRPr="003A781D">
        <w:rPr>
          <w:rFonts w:eastAsia="Times New Roman"/>
          <w:b/>
          <w:color w:val="010202"/>
          <w:sz w:val="24"/>
          <w:szCs w:val="24"/>
        </w:rPr>
        <w:t xml:space="preserve">Planning of Soil Exploration </w:t>
      </w:r>
      <w:r w:rsidRPr="003A781D">
        <w:rPr>
          <w:rFonts w:eastAsia="Times New Roman"/>
          <w:color w:val="010202"/>
          <w:sz w:val="24"/>
          <w:szCs w:val="24"/>
        </w:rPr>
        <w:t>for Different Projects, Methods of Subsurface Exploration, Methods of</w:t>
      </w:r>
      <w:r w:rsidRPr="003A781D">
        <w:rPr>
          <w:rFonts w:eastAsia="Times New Roman"/>
          <w:b/>
          <w:color w:val="010202"/>
          <w:sz w:val="24"/>
          <w:szCs w:val="24"/>
        </w:rPr>
        <w:t xml:space="preserve"> </w:t>
      </w:r>
      <w:r w:rsidRPr="003A781D">
        <w:rPr>
          <w:rFonts w:eastAsia="Times New Roman"/>
          <w:color w:val="010202"/>
          <w:sz w:val="24"/>
          <w:szCs w:val="24"/>
        </w:rPr>
        <w:t>Borings along with Various Penetration Tests</w:t>
      </w:r>
    </w:p>
    <w:p w:rsidR="000D5A20" w:rsidRPr="003A781D" w:rsidRDefault="000D5A20" w:rsidP="000D5A20">
      <w:pPr>
        <w:jc w:val="both"/>
        <w:rPr>
          <w:rFonts w:eastAsia="Times New Roman"/>
          <w:b/>
          <w:bCs/>
          <w:color w:val="010202"/>
          <w:sz w:val="24"/>
          <w:szCs w:val="24"/>
        </w:rPr>
      </w:pPr>
    </w:p>
    <w:p w:rsidR="00585B90" w:rsidRPr="003A781D" w:rsidRDefault="000D5A20" w:rsidP="00641B47">
      <w:pPr>
        <w:jc w:val="center"/>
        <w:rPr>
          <w:rFonts w:eastAsia="Times New Roman"/>
          <w:b/>
          <w:bCs/>
          <w:color w:val="010202"/>
          <w:sz w:val="24"/>
          <w:szCs w:val="24"/>
        </w:rPr>
      </w:pPr>
      <w:r w:rsidRPr="003A781D">
        <w:rPr>
          <w:rFonts w:eastAsia="Times New Roman"/>
          <w:b/>
          <w:bCs/>
          <w:color w:val="010202"/>
          <w:sz w:val="24"/>
          <w:szCs w:val="24"/>
        </w:rPr>
        <w:t>Unit-II</w:t>
      </w:r>
    </w:p>
    <w:p w:rsidR="000D5A20" w:rsidRPr="003A781D" w:rsidRDefault="000D5A20" w:rsidP="000D5A20">
      <w:pPr>
        <w:jc w:val="both"/>
        <w:rPr>
          <w:rFonts w:eastAsia="Times New Roman"/>
          <w:color w:val="010202"/>
          <w:sz w:val="24"/>
          <w:szCs w:val="24"/>
        </w:rPr>
      </w:pPr>
      <w:r w:rsidRPr="003A781D">
        <w:rPr>
          <w:rFonts w:eastAsia="Times New Roman"/>
          <w:b/>
          <w:color w:val="010202"/>
          <w:sz w:val="24"/>
          <w:szCs w:val="24"/>
        </w:rPr>
        <w:t>Shallow Foundations</w:t>
      </w:r>
      <w:r w:rsidRPr="003A781D">
        <w:rPr>
          <w:rFonts w:eastAsia="Times New Roman"/>
          <w:color w:val="010202"/>
          <w:sz w:val="24"/>
          <w:szCs w:val="24"/>
        </w:rPr>
        <w:t>, Requirements for Satisfactory Performance of Foundations, Methods of</w:t>
      </w:r>
      <w:r w:rsidRPr="003A781D">
        <w:rPr>
          <w:rFonts w:eastAsia="Times New Roman"/>
          <w:b/>
          <w:color w:val="010202"/>
          <w:sz w:val="24"/>
          <w:szCs w:val="24"/>
        </w:rPr>
        <w:t xml:space="preserve"> </w:t>
      </w:r>
      <w:r w:rsidRPr="003A781D">
        <w:rPr>
          <w:rFonts w:eastAsia="Times New Roman"/>
          <w:color w:val="010202"/>
          <w:sz w:val="24"/>
          <w:szCs w:val="24"/>
        </w:rPr>
        <w:t>Estimating Bearing Capacity, Settlements of Footings and Rafts, Proportioning of Foundations using Field Test Data, Pressure - Settlement Characteristics from Constitutive Laws</w:t>
      </w:r>
    </w:p>
    <w:p w:rsidR="000D5A20" w:rsidRPr="003A781D" w:rsidRDefault="000D5A20" w:rsidP="000D5A20">
      <w:pPr>
        <w:jc w:val="both"/>
        <w:rPr>
          <w:rFonts w:eastAsia="Times New Roman"/>
          <w:b/>
          <w:bCs/>
          <w:color w:val="010202"/>
          <w:sz w:val="24"/>
          <w:szCs w:val="24"/>
        </w:rPr>
      </w:pPr>
    </w:p>
    <w:p w:rsidR="00585B90" w:rsidRPr="003A781D" w:rsidRDefault="000D5A20" w:rsidP="00641B47">
      <w:pPr>
        <w:jc w:val="center"/>
        <w:rPr>
          <w:rFonts w:eastAsia="Times New Roman"/>
          <w:b/>
          <w:bCs/>
          <w:color w:val="010202"/>
          <w:sz w:val="24"/>
          <w:szCs w:val="24"/>
        </w:rPr>
      </w:pPr>
      <w:r w:rsidRPr="003A781D">
        <w:rPr>
          <w:rFonts w:eastAsia="Times New Roman"/>
          <w:b/>
          <w:bCs/>
          <w:color w:val="010202"/>
          <w:sz w:val="24"/>
          <w:szCs w:val="24"/>
        </w:rPr>
        <w:t>Unit-III</w:t>
      </w:r>
    </w:p>
    <w:p w:rsidR="00585B90" w:rsidRPr="003A781D" w:rsidRDefault="000D5A20" w:rsidP="000D5A20">
      <w:pPr>
        <w:jc w:val="both"/>
        <w:rPr>
          <w:rFonts w:eastAsia="Times New Roman"/>
          <w:bCs/>
          <w:color w:val="010202"/>
          <w:sz w:val="24"/>
          <w:szCs w:val="24"/>
        </w:rPr>
      </w:pPr>
      <w:r w:rsidRPr="003A781D">
        <w:rPr>
          <w:rFonts w:eastAsia="Times New Roman"/>
          <w:b/>
          <w:color w:val="010202"/>
          <w:sz w:val="24"/>
          <w:szCs w:val="24"/>
        </w:rPr>
        <w:t>Pile Foundations</w:t>
      </w:r>
      <w:r w:rsidRPr="003A781D">
        <w:rPr>
          <w:rFonts w:eastAsia="Times New Roman"/>
          <w:color w:val="010202"/>
          <w:sz w:val="24"/>
          <w:szCs w:val="24"/>
        </w:rPr>
        <w:t>, Methods of Estimating Load Transfer of Piles, Settlements of Pile Foundations,</w:t>
      </w:r>
      <w:r w:rsidRPr="003A781D">
        <w:rPr>
          <w:rFonts w:eastAsia="Times New Roman"/>
          <w:b/>
          <w:color w:val="010202"/>
          <w:sz w:val="24"/>
          <w:szCs w:val="24"/>
        </w:rPr>
        <w:t xml:space="preserve"> </w:t>
      </w:r>
      <w:r w:rsidRPr="003A781D">
        <w:rPr>
          <w:rFonts w:eastAsia="Times New Roman"/>
          <w:color w:val="010202"/>
          <w:sz w:val="24"/>
          <w:szCs w:val="24"/>
        </w:rPr>
        <w:t>Pile Group Capacity and Settlement, Laterally Loaded Piles, Pile Load Tests, Analytical Estimation of Load- Settlement Behavior of Piles, Proportioning of Pile Foundations, Lateral and Uplift Capacity of Piles</w:t>
      </w:r>
    </w:p>
    <w:p w:rsidR="00585B90" w:rsidRPr="003A781D" w:rsidRDefault="000D5A20" w:rsidP="00641B47">
      <w:pPr>
        <w:jc w:val="center"/>
        <w:rPr>
          <w:rFonts w:eastAsia="Times New Roman"/>
          <w:b/>
          <w:bCs/>
          <w:color w:val="010202"/>
          <w:sz w:val="24"/>
          <w:szCs w:val="24"/>
        </w:rPr>
      </w:pPr>
      <w:r w:rsidRPr="003A781D">
        <w:rPr>
          <w:rFonts w:eastAsia="Times New Roman"/>
          <w:b/>
          <w:bCs/>
          <w:color w:val="010202"/>
          <w:sz w:val="24"/>
          <w:szCs w:val="24"/>
        </w:rPr>
        <w:t>Unit-IV</w:t>
      </w:r>
    </w:p>
    <w:p w:rsidR="00585B90" w:rsidRPr="003A781D" w:rsidRDefault="00585B90" w:rsidP="000D5A20">
      <w:pPr>
        <w:jc w:val="both"/>
        <w:rPr>
          <w:rFonts w:eastAsia="Times New Roman"/>
          <w:bCs/>
          <w:color w:val="010202"/>
          <w:sz w:val="24"/>
          <w:szCs w:val="24"/>
        </w:rPr>
      </w:pPr>
      <w:r w:rsidRPr="003A781D">
        <w:rPr>
          <w:rFonts w:eastAsia="Times New Roman"/>
          <w:bCs/>
          <w:color w:val="010202"/>
          <w:sz w:val="24"/>
          <w:szCs w:val="24"/>
        </w:rPr>
        <w:t xml:space="preserve"> </w:t>
      </w:r>
      <w:r w:rsidR="000D5A20" w:rsidRPr="003A781D">
        <w:rPr>
          <w:rFonts w:eastAsia="Times New Roman"/>
          <w:b/>
          <w:color w:val="010202"/>
          <w:sz w:val="24"/>
          <w:szCs w:val="24"/>
        </w:rPr>
        <w:t>Well Foundation</w:t>
      </w:r>
      <w:r w:rsidR="000D5A20" w:rsidRPr="003A781D">
        <w:rPr>
          <w:rFonts w:eastAsia="Times New Roman"/>
          <w:color w:val="010202"/>
          <w:sz w:val="24"/>
          <w:szCs w:val="24"/>
        </w:rPr>
        <w:t>, IS and IRC Code Provisions, Elastic Theory and Ultimate Resistance Methods</w:t>
      </w:r>
    </w:p>
    <w:p w:rsidR="000D5A20" w:rsidRPr="003A781D" w:rsidRDefault="000D5A20" w:rsidP="000D5A20">
      <w:pPr>
        <w:jc w:val="both"/>
        <w:rPr>
          <w:rFonts w:eastAsia="Times New Roman"/>
          <w:bCs/>
          <w:color w:val="010202"/>
          <w:sz w:val="24"/>
          <w:szCs w:val="24"/>
        </w:rPr>
      </w:pPr>
    </w:p>
    <w:p w:rsidR="000D5A20" w:rsidRPr="003A781D" w:rsidRDefault="000D5A20" w:rsidP="000D5A20">
      <w:pPr>
        <w:jc w:val="center"/>
        <w:rPr>
          <w:rFonts w:eastAsia="Times New Roman"/>
          <w:b/>
          <w:bCs/>
          <w:color w:val="010202"/>
          <w:sz w:val="24"/>
          <w:szCs w:val="24"/>
        </w:rPr>
      </w:pPr>
      <w:r w:rsidRPr="003A781D">
        <w:rPr>
          <w:rFonts w:eastAsia="Times New Roman"/>
          <w:b/>
          <w:bCs/>
          <w:color w:val="010202"/>
          <w:sz w:val="24"/>
          <w:szCs w:val="24"/>
        </w:rPr>
        <w:t>Unit-V</w:t>
      </w:r>
    </w:p>
    <w:p w:rsidR="000D5A20" w:rsidRPr="003A781D" w:rsidRDefault="000D5A20" w:rsidP="000D5A20">
      <w:pPr>
        <w:jc w:val="both"/>
        <w:rPr>
          <w:rFonts w:eastAsia="Times New Roman"/>
          <w:color w:val="010202"/>
          <w:sz w:val="24"/>
          <w:szCs w:val="24"/>
        </w:rPr>
      </w:pPr>
      <w:r w:rsidRPr="003A781D">
        <w:rPr>
          <w:rFonts w:eastAsia="Times New Roman"/>
          <w:b/>
          <w:color w:val="010202"/>
          <w:sz w:val="24"/>
          <w:szCs w:val="24"/>
        </w:rPr>
        <w:t xml:space="preserve">Tunnels </w:t>
      </w:r>
      <w:r w:rsidRPr="003A781D">
        <w:rPr>
          <w:rFonts w:eastAsia="Times New Roman"/>
          <w:color w:val="010202"/>
          <w:sz w:val="24"/>
          <w:szCs w:val="24"/>
        </w:rPr>
        <w:t>and Arching in Soils, Pressure Computations around Tunnels</w:t>
      </w:r>
    </w:p>
    <w:p w:rsidR="000D5A20" w:rsidRPr="003A781D" w:rsidRDefault="000D5A20" w:rsidP="000D5A20">
      <w:pPr>
        <w:jc w:val="both"/>
        <w:rPr>
          <w:rFonts w:eastAsia="Times New Roman"/>
          <w:b/>
          <w:bCs/>
          <w:color w:val="010202"/>
          <w:sz w:val="24"/>
          <w:szCs w:val="24"/>
        </w:rPr>
      </w:pPr>
    </w:p>
    <w:p w:rsidR="000D5A20" w:rsidRPr="003A781D" w:rsidRDefault="000D5A20" w:rsidP="000D5A20">
      <w:pPr>
        <w:jc w:val="center"/>
        <w:rPr>
          <w:rFonts w:eastAsia="Times New Roman"/>
          <w:b/>
          <w:bCs/>
          <w:color w:val="010202"/>
          <w:sz w:val="24"/>
          <w:szCs w:val="24"/>
        </w:rPr>
      </w:pPr>
      <w:r w:rsidRPr="003A781D">
        <w:rPr>
          <w:rFonts w:eastAsia="Times New Roman"/>
          <w:b/>
          <w:bCs/>
          <w:color w:val="010202"/>
          <w:sz w:val="24"/>
          <w:szCs w:val="24"/>
        </w:rPr>
        <w:t>Unit-VI</w:t>
      </w:r>
    </w:p>
    <w:p w:rsidR="000D5A20" w:rsidRPr="003A781D" w:rsidRDefault="000D5A20" w:rsidP="000D5A20">
      <w:pPr>
        <w:jc w:val="both"/>
        <w:rPr>
          <w:rFonts w:eastAsia="Times New Roman"/>
          <w:color w:val="010202"/>
          <w:sz w:val="24"/>
          <w:szCs w:val="24"/>
        </w:rPr>
      </w:pPr>
      <w:r w:rsidRPr="003A781D">
        <w:rPr>
          <w:rFonts w:eastAsia="Times New Roman"/>
          <w:b/>
          <w:color w:val="010202"/>
          <w:sz w:val="24"/>
          <w:szCs w:val="24"/>
        </w:rPr>
        <w:t>Open Cuts</w:t>
      </w:r>
      <w:r w:rsidRPr="003A781D">
        <w:rPr>
          <w:rFonts w:eastAsia="Times New Roman"/>
          <w:color w:val="010202"/>
          <w:sz w:val="24"/>
          <w:szCs w:val="24"/>
        </w:rPr>
        <w:t>, Sheeting and Bracing Systems in Shallow and Deep Open Cuts in Different Soil Types</w:t>
      </w:r>
    </w:p>
    <w:p w:rsidR="000D5A20" w:rsidRPr="003A781D" w:rsidRDefault="000D5A20" w:rsidP="000D5A20">
      <w:pPr>
        <w:jc w:val="both"/>
        <w:rPr>
          <w:rFonts w:eastAsia="Times New Roman"/>
          <w:color w:val="010202"/>
          <w:sz w:val="24"/>
          <w:szCs w:val="24"/>
        </w:rPr>
      </w:pPr>
    </w:p>
    <w:p w:rsidR="000D5A20" w:rsidRPr="003A781D" w:rsidRDefault="000D5A20" w:rsidP="000D5A20">
      <w:pPr>
        <w:jc w:val="center"/>
        <w:rPr>
          <w:rFonts w:eastAsia="Times New Roman"/>
          <w:b/>
          <w:bCs/>
          <w:color w:val="010202"/>
          <w:sz w:val="24"/>
          <w:szCs w:val="24"/>
        </w:rPr>
      </w:pPr>
      <w:r w:rsidRPr="003A781D">
        <w:rPr>
          <w:rFonts w:eastAsia="Times New Roman"/>
          <w:b/>
          <w:bCs/>
          <w:color w:val="010202"/>
          <w:sz w:val="24"/>
          <w:szCs w:val="24"/>
        </w:rPr>
        <w:t>Unit-VII</w:t>
      </w:r>
    </w:p>
    <w:p w:rsidR="000D5A20" w:rsidRPr="003A781D" w:rsidRDefault="000D5A20" w:rsidP="000D5A20">
      <w:pPr>
        <w:spacing w:line="271" w:lineRule="auto"/>
        <w:ind w:right="-25"/>
        <w:jc w:val="both"/>
        <w:rPr>
          <w:rFonts w:eastAsia="Times New Roman"/>
          <w:color w:val="010202"/>
          <w:sz w:val="24"/>
          <w:szCs w:val="24"/>
        </w:rPr>
      </w:pPr>
      <w:r w:rsidRPr="003A781D">
        <w:rPr>
          <w:rFonts w:eastAsia="Times New Roman"/>
          <w:b/>
          <w:color w:val="010202"/>
          <w:sz w:val="24"/>
          <w:szCs w:val="24"/>
        </w:rPr>
        <w:t>Coffer Dams</w:t>
      </w:r>
      <w:r w:rsidRPr="003A781D">
        <w:rPr>
          <w:rFonts w:eastAsia="Times New Roman"/>
          <w:color w:val="010202"/>
          <w:sz w:val="24"/>
          <w:szCs w:val="24"/>
        </w:rPr>
        <w:t>, Various Types, Analysis and Design, Foundations under uplifting loads, Soil-structure</w:t>
      </w:r>
      <w:r w:rsidRPr="003A781D">
        <w:rPr>
          <w:rFonts w:eastAsia="Times New Roman"/>
          <w:b/>
          <w:color w:val="010202"/>
          <w:sz w:val="24"/>
          <w:szCs w:val="24"/>
        </w:rPr>
        <w:t xml:space="preserve"> </w:t>
      </w:r>
      <w:r w:rsidRPr="003A781D">
        <w:rPr>
          <w:rFonts w:eastAsia="Times New Roman"/>
          <w:color w:val="010202"/>
          <w:sz w:val="24"/>
          <w:szCs w:val="24"/>
        </w:rPr>
        <w:t>interaction</w:t>
      </w:r>
    </w:p>
    <w:p w:rsidR="000D5A20" w:rsidRPr="003A781D" w:rsidRDefault="000D5A20" w:rsidP="000D5A20">
      <w:pPr>
        <w:jc w:val="both"/>
        <w:rPr>
          <w:rFonts w:eastAsia="Times New Roman"/>
          <w:b/>
          <w:bCs/>
          <w:color w:val="010202"/>
          <w:sz w:val="24"/>
          <w:szCs w:val="24"/>
        </w:rPr>
      </w:pPr>
    </w:p>
    <w:p w:rsidR="00585B90" w:rsidRPr="003A781D" w:rsidRDefault="00585B90" w:rsidP="00641B47">
      <w:pPr>
        <w:rPr>
          <w:rFonts w:eastAsia="Times New Roman"/>
          <w:b/>
          <w:bCs/>
          <w:color w:val="010202"/>
          <w:sz w:val="24"/>
          <w:szCs w:val="24"/>
        </w:rPr>
      </w:pPr>
      <w:r w:rsidRPr="003A781D">
        <w:rPr>
          <w:rFonts w:eastAsia="Times New Roman"/>
          <w:b/>
          <w:bCs/>
          <w:color w:val="010202"/>
          <w:sz w:val="24"/>
          <w:szCs w:val="24"/>
        </w:rPr>
        <w:t>Reference Books</w:t>
      </w:r>
    </w:p>
    <w:p w:rsidR="00585B90" w:rsidRPr="003A781D" w:rsidRDefault="00585B90" w:rsidP="00641B47">
      <w:pPr>
        <w:rPr>
          <w:rFonts w:eastAsia="Times New Roman"/>
          <w:bCs/>
          <w:color w:val="010202"/>
          <w:sz w:val="24"/>
          <w:szCs w:val="24"/>
        </w:rPr>
      </w:pPr>
    </w:p>
    <w:p w:rsidR="000D5A20" w:rsidRPr="003A781D" w:rsidRDefault="000D5A20" w:rsidP="009C1DE6">
      <w:pPr>
        <w:pStyle w:val="ListParagraph"/>
        <w:numPr>
          <w:ilvl w:val="0"/>
          <w:numId w:val="35"/>
        </w:numPr>
        <w:spacing w:line="0" w:lineRule="atLeast"/>
        <w:rPr>
          <w:rFonts w:eastAsia="Times New Roman"/>
          <w:color w:val="010202"/>
          <w:sz w:val="24"/>
          <w:szCs w:val="24"/>
        </w:rPr>
      </w:pPr>
      <w:r w:rsidRPr="003A781D">
        <w:rPr>
          <w:rFonts w:eastAsia="Times New Roman"/>
          <w:color w:val="010202"/>
          <w:sz w:val="24"/>
          <w:szCs w:val="24"/>
        </w:rPr>
        <w:t xml:space="preserve">Design of foundation system, N.P. </w:t>
      </w:r>
      <w:proofErr w:type="spellStart"/>
      <w:r w:rsidRPr="003A781D">
        <w:rPr>
          <w:rFonts w:eastAsia="Times New Roman"/>
          <w:color w:val="010202"/>
          <w:sz w:val="24"/>
          <w:szCs w:val="24"/>
        </w:rPr>
        <w:t>Kurian</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Narosa</w:t>
      </w:r>
      <w:proofErr w:type="spellEnd"/>
      <w:r w:rsidRPr="003A781D">
        <w:rPr>
          <w:rFonts w:eastAsia="Times New Roman"/>
          <w:color w:val="010202"/>
          <w:sz w:val="24"/>
          <w:szCs w:val="24"/>
        </w:rPr>
        <w:t xml:space="preserve"> Publishing House</w:t>
      </w:r>
    </w:p>
    <w:p w:rsidR="000D5A20" w:rsidRPr="003A781D" w:rsidRDefault="000D5A20" w:rsidP="009C1DE6">
      <w:pPr>
        <w:pStyle w:val="ListParagraph"/>
        <w:numPr>
          <w:ilvl w:val="0"/>
          <w:numId w:val="35"/>
        </w:numPr>
        <w:rPr>
          <w:rFonts w:eastAsia="Times New Roman"/>
          <w:bCs/>
          <w:color w:val="010202"/>
          <w:sz w:val="24"/>
          <w:szCs w:val="24"/>
        </w:rPr>
      </w:pPr>
      <w:r w:rsidRPr="003A781D">
        <w:rPr>
          <w:rFonts w:eastAsia="Times New Roman"/>
          <w:color w:val="010202"/>
          <w:sz w:val="24"/>
          <w:szCs w:val="24"/>
        </w:rPr>
        <w:t>Foundation Analysis and Design, J. E. Bowles, Tata McGraw Hill New York</w:t>
      </w:r>
    </w:p>
    <w:p w:rsidR="000D5A20" w:rsidRPr="003A781D" w:rsidRDefault="000D5A20" w:rsidP="009C1DE6">
      <w:pPr>
        <w:pStyle w:val="ListParagraph"/>
        <w:numPr>
          <w:ilvl w:val="0"/>
          <w:numId w:val="35"/>
        </w:numPr>
        <w:rPr>
          <w:rFonts w:eastAsia="Times New Roman"/>
          <w:bCs/>
          <w:color w:val="010202"/>
          <w:sz w:val="24"/>
          <w:szCs w:val="24"/>
        </w:rPr>
      </w:pPr>
      <w:r w:rsidRPr="003A781D">
        <w:rPr>
          <w:rFonts w:eastAsia="Times New Roman"/>
          <w:color w:val="010202"/>
          <w:sz w:val="24"/>
          <w:szCs w:val="24"/>
        </w:rPr>
        <w:t xml:space="preserve">Analysis and Design of Substructures, </w:t>
      </w:r>
      <w:proofErr w:type="spellStart"/>
      <w:r w:rsidRPr="003A781D">
        <w:rPr>
          <w:rFonts w:eastAsia="Times New Roman"/>
          <w:color w:val="010202"/>
          <w:sz w:val="24"/>
          <w:szCs w:val="24"/>
        </w:rPr>
        <w:t>Sawmi</w:t>
      </w:r>
      <w:proofErr w:type="spellEnd"/>
      <w:r w:rsidRPr="003A781D">
        <w:rPr>
          <w:rFonts w:eastAsia="Times New Roman"/>
          <w:color w:val="010202"/>
          <w:sz w:val="24"/>
          <w:szCs w:val="24"/>
        </w:rPr>
        <w:t xml:space="preserve"> Saran, Oxford and IBH Publishing Co. Pvt. Ltd, New Delhi</w:t>
      </w:r>
    </w:p>
    <w:p w:rsidR="000D5A20" w:rsidRPr="003A781D" w:rsidRDefault="000D5A20" w:rsidP="000D5A20">
      <w:pPr>
        <w:pStyle w:val="ListParagraph"/>
        <w:rPr>
          <w:rFonts w:eastAsia="Times New Roman"/>
          <w:bCs/>
          <w:color w:val="010202"/>
          <w:sz w:val="24"/>
          <w:szCs w:val="24"/>
        </w:rPr>
      </w:pPr>
    </w:p>
    <w:p w:rsidR="00DC3797" w:rsidRPr="003A781D" w:rsidRDefault="00DC3797" w:rsidP="00641B47">
      <w:pPr>
        <w:rPr>
          <w:sz w:val="24"/>
          <w:szCs w:val="24"/>
        </w:rPr>
      </w:pPr>
    </w:p>
    <w:p w:rsidR="00B04A6C" w:rsidRPr="003A781D" w:rsidRDefault="00B04A6C" w:rsidP="00641B47">
      <w:pPr>
        <w:rPr>
          <w:sz w:val="24"/>
          <w:szCs w:val="24"/>
        </w:rPr>
      </w:pPr>
    </w:p>
    <w:p w:rsidR="00B04A6C" w:rsidRPr="003A781D" w:rsidRDefault="00B04A6C" w:rsidP="00641B47">
      <w:pPr>
        <w:rPr>
          <w:sz w:val="24"/>
          <w:szCs w:val="24"/>
        </w:rPr>
      </w:pPr>
    </w:p>
    <w:p w:rsidR="00B04A6C" w:rsidRPr="003A781D" w:rsidRDefault="00B04A6C" w:rsidP="00641B47">
      <w:pPr>
        <w:rPr>
          <w:sz w:val="24"/>
          <w:szCs w:val="24"/>
        </w:rPr>
      </w:pPr>
    </w:p>
    <w:p w:rsidR="00B04A6C" w:rsidRPr="003A781D" w:rsidRDefault="00B04A6C" w:rsidP="00641B47">
      <w:pPr>
        <w:rPr>
          <w:sz w:val="24"/>
          <w:szCs w:val="24"/>
        </w:rPr>
      </w:pPr>
    </w:p>
    <w:p w:rsidR="00B04A6C" w:rsidRPr="003A781D" w:rsidRDefault="00B04A6C" w:rsidP="00641B47">
      <w:pPr>
        <w:rPr>
          <w:sz w:val="24"/>
          <w:szCs w:val="24"/>
        </w:rPr>
      </w:pPr>
    </w:p>
    <w:p w:rsidR="00B04A6C" w:rsidRPr="003A781D" w:rsidRDefault="000D5A20" w:rsidP="005D5AEA">
      <w:pPr>
        <w:jc w:val="center"/>
        <w:rPr>
          <w:sz w:val="24"/>
          <w:szCs w:val="24"/>
        </w:rPr>
      </w:pPr>
      <w:r w:rsidRPr="003A781D">
        <w:rPr>
          <w:b/>
          <w:sz w:val="24"/>
          <w:szCs w:val="24"/>
        </w:rPr>
        <w:lastRenderedPageBreak/>
        <w:t>Program Elective -IV</w:t>
      </w:r>
    </w:p>
    <w:p w:rsidR="00B04A6C" w:rsidRPr="003A781D" w:rsidRDefault="00B04A6C" w:rsidP="00641B47">
      <w:pPr>
        <w:rPr>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1"/>
        <w:gridCol w:w="907"/>
        <w:gridCol w:w="1056"/>
        <w:gridCol w:w="877"/>
        <w:gridCol w:w="1815"/>
        <w:gridCol w:w="1894"/>
        <w:gridCol w:w="1070"/>
        <w:gridCol w:w="1001"/>
      </w:tblGrid>
      <w:tr w:rsidR="00DC3797" w:rsidRPr="003A781D" w:rsidTr="00C8199A">
        <w:tc>
          <w:tcPr>
            <w:tcW w:w="754" w:type="pct"/>
          </w:tcPr>
          <w:p w:rsidR="00DC3797" w:rsidRPr="003A781D" w:rsidRDefault="00636EBD" w:rsidP="00641B47">
            <w:pPr>
              <w:widowControl w:val="0"/>
              <w:autoSpaceDE w:val="0"/>
              <w:autoSpaceDN w:val="0"/>
              <w:adjustRightInd w:val="0"/>
              <w:jc w:val="center"/>
              <w:rPr>
                <w:b/>
                <w:sz w:val="24"/>
                <w:szCs w:val="24"/>
                <w:lang w:val="en-IN" w:eastAsia="en-IN"/>
              </w:rPr>
            </w:pPr>
            <w:r w:rsidRPr="003A781D">
              <w:rPr>
                <w:b/>
                <w:sz w:val="24"/>
                <w:szCs w:val="24"/>
              </w:rPr>
              <w:t>MTSE-118</w:t>
            </w:r>
            <w:r w:rsidR="000D5A20" w:rsidRPr="003A781D">
              <w:rPr>
                <w:b/>
                <w:sz w:val="24"/>
                <w:szCs w:val="24"/>
              </w:rPr>
              <w:t xml:space="preserve"> A</w:t>
            </w:r>
          </w:p>
        </w:tc>
        <w:tc>
          <w:tcPr>
            <w:tcW w:w="3753" w:type="pct"/>
            <w:gridSpan w:val="6"/>
            <w:tcBorders>
              <w:right w:val="nil"/>
            </w:tcBorders>
          </w:tcPr>
          <w:p w:rsidR="00DC3797" w:rsidRPr="003A781D" w:rsidRDefault="000D5A20" w:rsidP="00641B47">
            <w:pPr>
              <w:ind w:right="20"/>
              <w:jc w:val="center"/>
              <w:rPr>
                <w:sz w:val="24"/>
                <w:szCs w:val="24"/>
              </w:rPr>
            </w:pPr>
            <w:r w:rsidRPr="003A781D">
              <w:rPr>
                <w:rFonts w:eastAsia="Times New Roman"/>
                <w:b/>
                <w:bCs/>
                <w:color w:val="010202"/>
                <w:sz w:val="24"/>
                <w:szCs w:val="24"/>
              </w:rPr>
              <w:t>Soil Structure Interaction</w:t>
            </w:r>
          </w:p>
        </w:tc>
        <w:tc>
          <w:tcPr>
            <w:tcW w:w="493" w:type="pct"/>
            <w:tcBorders>
              <w:left w:val="nil"/>
            </w:tcBorders>
          </w:tcPr>
          <w:p w:rsidR="00DC3797" w:rsidRPr="003A781D" w:rsidRDefault="00DC3797" w:rsidP="00641B47">
            <w:pPr>
              <w:widowControl w:val="0"/>
              <w:autoSpaceDE w:val="0"/>
              <w:autoSpaceDN w:val="0"/>
              <w:adjustRightInd w:val="0"/>
              <w:jc w:val="center"/>
              <w:rPr>
                <w:b/>
                <w:bCs/>
                <w:sz w:val="24"/>
                <w:szCs w:val="24"/>
                <w:lang w:val="en-IN" w:eastAsia="en-IN"/>
              </w:rPr>
            </w:pPr>
          </w:p>
        </w:tc>
      </w:tr>
      <w:tr w:rsidR="008C120B" w:rsidRPr="003A781D" w:rsidTr="004F2C0F">
        <w:tc>
          <w:tcPr>
            <w:tcW w:w="75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9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3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52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D7126E" w:rsidRPr="003A781D" w:rsidTr="004F2C0F">
        <w:tc>
          <w:tcPr>
            <w:tcW w:w="754"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94"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33"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527"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D7126E" w:rsidRPr="003A781D" w:rsidRDefault="00D7126E"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DC3797" w:rsidRPr="003A781D" w:rsidTr="00C8199A">
        <w:tc>
          <w:tcPr>
            <w:tcW w:w="4507" w:type="pct"/>
            <w:gridSpan w:val="7"/>
            <w:tcBorders>
              <w:top w:val="single" w:sz="4" w:space="0" w:color="auto"/>
              <w:left w:val="single" w:sz="4" w:space="0" w:color="auto"/>
              <w:bottom w:val="single" w:sz="4" w:space="0" w:color="auto"/>
              <w:right w:val="nil"/>
            </w:tcBorders>
          </w:tcPr>
          <w:p w:rsidR="00DC3797" w:rsidRPr="003A781D" w:rsidRDefault="00DC379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DC3797" w:rsidRPr="003A781D" w:rsidRDefault="00DC3797" w:rsidP="00641B47">
            <w:pPr>
              <w:widowControl w:val="0"/>
              <w:autoSpaceDE w:val="0"/>
              <w:autoSpaceDN w:val="0"/>
              <w:adjustRightInd w:val="0"/>
              <w:jc w:val="center"/>
              <w:rPr>
                <w:b/>
                <w:sz w:val="24"/>
                <w:szCs w:val="24"/>
                <w:lang w:val="en-IN" w:eastAsia="en-IN"/>
              </w:rPr>
            </w:pPr>
          </w:p>
        </w:tc>
      </w:tr>
      <w:tr w:rsidR="00DC3797" w:rsidRPr="003A781D" w:rsidTr="00C8199A">
        <w:tc>
          <w:tcPr>
            <w:tcW w:w="754" w:type="pct"/>
            <w:tcBorders>
              <w:top w:val="single" w:sz="4" w:space="0" w:color="auto"/>
            </w:tcBorders>
          </w:tcPr>
          <w:p w:rsidR="00DC3797" w:rsidRPr="003A781D" w:rsidRDefault="00DC379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6" w:type="pct"/>
            <w:gridSpan w:val="7"/>
            <w:tcBorders>
              <w:top w:val="single" w:sz="4" w:space="0" w:color="auto"/>
            </w:tcBorders>
          </w:tcPr>
          <w:p w:rsidR="00DC3797" w:rsidRPr="003A781D" w:rsidRDefault="000D5A20" w:rsidP="000D5A20">
            <w:pPr>
              <w:ind w:right="223"/>
              <w:rPr>
                <w:rFonts w:eastAsia="Times New Roman"/>
                <w:i/>
                <w:color w:val="010202"/>
                <w:sz w:val="24"/>
                <w:szCs w:val="24"/>
              </w:rPr>
            </w:pPr>
            <w:r w:rsidRPr="003A781D">
              <w:rPr>
                <w:rFonts w:eastAsia="Times New Roman"/>
                <w:i/>
                <w:color w:val="010202"/>
                <w:sz w:val="24"/>
                <w:szCs w:val="24"/>
              </w:rPr>
              <w:t>Understand soil structure interaction concept and complexities involved</w:t>
            </w:r>
          </w:p>
        </w:tc>
      </w:tr>
      <w:tr w:rsidR="00DC3797" w:rsidRPr="003A781D" w:rsidTr="00C8199A">
        <w:tc>
          <w:tcPr>
            <w:tcW w:w="754" w:type="pct"/>
          </w:tcPr>
          <w:p w:rsidR="00DC3797" w:rsidRPr="003A781D" w:rsidRDefault="00DC379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6" w:type="pct"/>
            <w:gridSpan w:val="7"/>
          </w:tcPr>
          <w:p w:rsidR="00DC3797" w:rsidRPr="003A781D" w:rsidRDefault="000D5A20" w:rsidP="000D5A20">
            <w:pPr>
              <w:ind w:right="223"/>
              <w:rPr>
                <w:rFonts w:eastAsia="Times New Roman"/>
                <w:i/>
                <w:color w:val="010202"/>
                <w:sz w:val="24"/>
                <w:szCs w:val="24"/>
              </w:rPr>
            </w:pPr>
            <w:r w:rsidRPr="003A781D">
              <w:rPr>
                <w:rFonts w:eastAsia="Times New Roman"/>
                <w:i/>
                <w:color w:val="010202"/>
                <w:sz w:val="24"/>
                <w:szCs w:val="24"/>
              </w:rPr>
              <w:t>Evaluate soil structure interaction for different types of structure under various conditions of loading and subsoil characteristics</w:t>
            </w:r>
          </w:p>
        </w:tc>
      </w:tr>
      <w:tr w:rsidR="00DC3797" w:rsidRPr="003A781D" w:rsidTr="00C8199A">
        <w:tc>
          <w:tcPr>
            <w:tcW w:w="754" w:type="pct"/>
          </w:tcPr>
          <w:p w:rsidR="00DC3797" w:rsidRPr="003A781D" w:rsidRDefault="00DC379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6" w:type="pct"/>
            <w:gridSpan w:val="7"/>
          </w:tcPr>
          <w:p w:rsidR="00DC3797" w:rsidRPr="003A781D" w:rsidRDefault="000D5A20" w:rsidP="000D5A20">
            <w:pPr>
              <w:ind w:right="223"/>
              <w:jc w:val="both"/>
              <w:rPr>
                <w:rFonts w:eastAsia="Times New Roman"/>
                <w:i/>
                <w:color w:val="010202"/>
                <w:sz w:val="24"/>
                <w:szCs w:val="24"/>
              </w:rPr>
            </w:pPr>
            <w:r w:rsidRPr="003A781D">
              <w:rPr>
                <w:rFonts w:eastAsia="Times New Roman"/>
                <w:i/>
                <w:color w:val="010202"/>
                <w:sz w:val="24"/>
                <w:szCs w:val="24"/>
              </w:rPr>
              <w:t xml:space="preserve">Prepare comprehensive design oriented computer programs for interaction problems based on theory of sub grade reaction such as beams, footings, rafts </w:t>
            </w:r>
            <w:proofErr w:type="spellStart"/>
            <w:r w:rsidRPr="003A781D">
              <w:rPr>
                <w:rFonts w:eastAsia="Times New Roman"/>
                <w:i/>
                <w:color w:val="010202"/>
                <w:sz w:val="24"/>
                <w:szCs w:val="24"/>
              </w:rPr>
              <w:t>etc</w:t>
            </w:r>
            <w:proofErr w:type="spellEnd"/>
          </w:p>
        </w:tc>
      </w:tr>
      <w:tr w:rsidR="00DC3797" w:rsidRPr="003A781D" w:rsidTr="00C8199A">
        <w:tc>
          <w:tcPr>
            <w:tcW w:w="754" w:type="pct"/>
          </w:tcPr>
          <w:p w:rsidR="00DC3797" w:rsidRPr="003A781D" w:rsidRDefault="00DC379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3" w:type="pct"/>
            <w:gridSpan w:val="6"/>
            <w:tcBorders>
              <w:right w:val="nil"/>
            </w:tcBorders>
          </w:tcPr>
          <w:p w:rsidR="00DC3797" w:rsidRPr="003A781D" w:rsidRDefault="000D5A20" w:rsidP="000D5A20">
            <w:pPr>
              <w:ind w:right="223"/>
              <w:jc w:val="both"/>
              <w:rPr>
                <w:i/>
                <w:sz w:val="24"/>
                <w:szCs w:val="24"/>
              </w:rPr>
            </w:pPr>
            <w:r w:rsidRPr="003A781D">
              <w:rPr>
                <w:rFonts w:eastAsia="Times New Roman"/>
                <w:i/>
                <w:color w:val="010202"/>
                <w:sz w:val="24"/>
                <w:szCs w:val="24"/>
              </w:rPr>
              <w:t>Analyze different types of frame structure founded on stratified natural deposits with linear and non-linear stress-strain characteristics</w:t>
            </w:r>
          </w:p>
        </w:tc>
        <w:tc>
          <w:tcPr>
            <w:tcW w:w="493" w:type="pct"/>
            <w:tcBorders>
              <w:left w:val="nil"/>
            </w:tcBorders>
          </w:tcPr>
          <w:p w:rsidR="00DC3797" w:rsidRPr="003A781D" w:rsidRDefault="00DC3797" w:rsidP="000D5A20">
            <w:pPr>
              <w:widowControl w:val="0"/>
              <w:autoSpaceDE w:val="0"/>
              <w:autoSpaceDN w:val="0"/>
              <w:adjustRightInd w:val="0"/>
              <w:ind w:right="223"/>
              <w:rPr>
                <w:i/>
                <w:sz w:val="24"/>
                <w:szCs w:val="24"/>
                <w:lang w:val="en-IN" w:eastAsia="en-IN"/>
              </w:rPr>
            </w:pPr>
          </w:p>
        </w:tc>
      </w:tr>
      <w:tr w:rsidR="000D5A20" w:rsidRPr="003A781D" w:rsidTr="00C8199A">
        <w:tc>
          <w:tcPr>
            <w:tcW w:w="754" w:type="pct"/>
          </w:tcPr>
          <w:p w:rsidR="000D5A20" w:rsidRPr="003A781D" w:rsidRDefault="000D5A20" w:rsidP="00641B47">
            <w:pPr>
              <w:widowControl w:val="0"/>
              <w:autoSpaceDE w:val="0"/>
              <w:autoSpaceDN w:val="0"/>
              <w:adjustRightInd w:val="0"/>
              <w:jc w:val="center"/>
              <w:rPr>
                <w:b/>
                <w:sz w:val="24"/>
                <w:szCs w:val="24"/>
                <w:lang w:val="en-IN" w:eastAsia="en-IN"/>
              </w:rPr>
            </w:pPr>
            <w:r w:rsidRPr="003A781D">
              <w:rPr>
                <w:b/>
                <w:sz w:val="24"/>
                <w:szCs w:val="24"/>
                <w:lang w:val="en-IN" w:eastAsia="en-IN"/>
              </w:rPr>
              <w:t>CO5</w:t>
            </w:r>
          </w:p>
        </w:tc>
        <w:tc>
          <w:tcPr>
            <w:tcW w:w="3753" w:type="pct"/>
            <w:gridSpan w:val="6"/>
            <w:tcBorders>
              <w:right w:val="nil"/>
            </w:tcBorders>
          </w:tcPr>
          <w:p w:rsidR="000D5A20" w:rsidRPr="003A781D" w:rsidRDefault="000D5A20" w:rsidP="000D5A20">
            <w:pPr>
              <w:ind w:right="223"/>
              <w:jc w:val="both"/>
              <w:rPr>
                <w:rFonts w:eastAsia="Times New Roman"/>
                <w:i/>
                <w:color w:val="010202"/>
                <w:sz w:val="24"/>
                <w:szCs w:val="24"/>
              </w:rPr>
            </w:pPr>
            <w:r w:rsidRPr="003A781D">
              <w:rPr>
                <w:rFonts w:eastAsia="Times New Roman"/>
                <w:i/>
                <w:color w:val="010202"/>
                <w:sz w:val="24"/>
                <w:szCs w:val="24"/>
              </w:rPr>
              <w:t>Evaluate action of group of piles considering stress-strain characteristics of real soils</w:t>
            </w:r>
          </w:p>
        </w:tc>
        <w:tc>
          <w:tcPr>
            <w:tcW w:w="493" w:type="pct"/>
            <w:tcBorders>
              <w:left w:val="nil"/>
            </w:tcBorders>
          </w:tcPr>
          <w:p w:rsidR="000D5A20" w:rsidRPr="003A781D" w:rsidRDefault="000D5A20" w:rsidP="000D5A20">
            <w:pPr>
              <w:widowControl w:val="0"/>
              <w:autoSpaceDE w:val="0"/>
              <w:autoSpaceDN w:val="0"/>
              <w:adjustRightInd w:val="0"/>
              <w:ind w:right="223"/>
              <w:rPr>
                <w:i/>
                <w:sz w:val="24"/>
                <w:szCs w:val="24"/>
                <w:lang w:val="en-IN" w:eastAsia="en-IN"/>
              </w:rPr>
            </w:pPr>
          </w:p>
        </w:tc>
      </w:tr>
    </w:tbl>
    <w:p w:rsidR="00DC3797" w:rsidRPr="003A781D" w:rsidRDefault="00DC3797" w:rsidP="00641B47">
      <w:pPr>
        <w:ind w:left="720"/>
        <w:rPr>
          <w:rFonts w:eastAsia="Times New Roman"/>
          <w:color w:val="010202"/>
          <w:sz w:val="24"/>
          <w:szCs w:val="24"/>
        </w:rPr>
      </w:pPr>
    </w:p>
    <w:p w:rsidR="00DC3797" w:rsidRPr="003A781D" w:rsidRDefault="00DC3797" w:rsidP="00641B47">
      <w:pPr>
        <w:jc w:val="center"/>
        <w:rPr>
          <w:rFonts w:eastAsia="Times New Roman"/>
          <w:b/>
          <w:bCs/>
          <w:color w:val="010202"/>
          <w:sz w:val="24"/>
          <w:szCs w:val="24"/>
        </w:rPr>
      </w:pPr>
      <w:r w:rsidRPr="003A781D">
        <w:rPr>
          <w:rFonts w:eastAsia="Times New Roman"/>
          <w:b/>
          <w:bCs/>
          <w:color w:val="010202"/>
          <w:sz w:val="24"/>
          <w:szCs w:val="24"/>
        </w:rPr>
        <w:t>Unit</w:t>
      </w:r>
      <w:r w:rsidR="003E17C6" w:rsidRPr="003A781D">
        <w:rPr>
          <w:rFonts w:eastAsia="Times New Roman"/>
          <w:b/>
          <w:bCs/>
          <w:color w:val="010202"/>
          <w:sz w:val="24"/>
          <w:szCs w:val="24"/>
        </w:rPr>
        <w:t>-</w:t>
      </w:r>
      <w:r w:rsidR="0078285B" w:rsidRPr="003A781D">
        <w:rPr>
          <w:rFonts w:eastAsia="Times New Roman"/>
          <w:b/>
          <w:bCs/>
          <w:color w:val="010202"/>
          <w:sz w:val="24"/>
          <w:szCs w:val="24"/>
        </w:rPr>
        <w:t xml:space="preserve"> I</w:t>
      </w:r>
    </w:p>
    <w:p w:rsidR="00DC3797" w:rsidRPr="003A781D" w:rsidRDefault="000D5A20" w:rsidP="000D5A20">
      <w:pPr>
        <w:jc w:val="both"/>
        <w:rPr>
          <w:sz w:val="24"/>
          <w:szCs w:val="24"/>
        </w:rPr>
      </w:pPr>
      <w:r w:rsidRPr="003A781D">
        <w:rPr>
          <w:rFonts w:eastAsia="Times New Roman"/>
          <w:color w:val="010202"/>
          <w:sz w:val="24"/>
          <w:szCs w:val="24"/>
        </w:rPr>
        <w:t>Critical Study of Conventional Methods of Foundation Design, Nature and Complexities of Soil Structure Interaction</w:t>
      </w:r>
    </w:p>
    <w:p w:rsidR="00DC3797" w:rsidRPr="003A781D" w:rsidRDefault="00DC3797" w:rsidP="00641B47">
      <w:pPr>
        <w:jc w:val="both"/>
        <w:rPr>
          <w:sz w:val="24"/>
          <w:szCs w:val="24"/>
        </w:rPr>
      </w:pPr>
    </w:p>
    <w:p w:rsidR="00DC3797" w:rsidRPr="003A781D" w:rsidRDefault="00DC3797" w:rsidP="00641B47">
      <w:pPr>
        <w:jc w:val="center"/>
        <w:rPr>
          <w:rFonts w:eastAsia="Times New Roman"/>
          <w:b/>
          <w:bCs/>
          <w:color w:val="010202"/>
          <w:sz w:val="24"/>
          <w:szCs w:val="24"/>
        </w:rPr>
      </w:pPr>
      <w:r w:rsidRPr="003A781D">
        <w:rPr>
          <w:rFonts w:eastAsia="Times New Roman"/>
          <w:b/>
          <w:bCs/>
          <w:color w:val="010202"/>
          <w:sz w:val="24"/>
          <w:szCs w:val="24"/>
        </w:rPr>
        <w:t>Unit</w:t>
      </w:r>
      <w:r w:rsidR="003E17C6" w:rsidRPr="003A781D">
        <w:rPr>
          <w:rFonts w:eastAsia="Times New Roman"/>
          <w:b/>
          <w:bCs/>
          <w:color w:val="010202"/>
          <w:sz w:val="24"/>
          <w:szCs w:val="24"/>
        </w:rPr>
        <w:t>-</w:t>
      </w:r>
      <w:r w:rsidRPr="003A781D">
        <w:rPr>
          <w:rFonts w:eastAsia="Times New Roman"/>
          <w:b/>
          <w:bCs/>
          <w:color w:val="010202"/>
          <w:sz w:val="24"/>
          <w:szCs w:val="24"/>
        </w:rPr>
        <w:t xml:space="preserve"> </w:t>
      </w:r>
      <w:r w:rsidR="0078285B" w:rsidRPr="003A781D">
        <w:rPr>
          <w:rFonts w:eastAsia="Times New Roman"/>
          <w:b/>
          <w:bCs/>
          <w:color w:val="010202"/>
          <w:sz w:val="24"/>
          <w:szCs w:val="24"/>
        </w:rPr>
        <w:t>II</w:t>
      </w:r>
    </w:p>
    <w:p w:rsidR="0078285B" w:rsidRPr="003A781D" w:rsidRDefault="0078285B" w:rsidP="0078285B">
      <w:pPr>
        <w:spacing w:line="244" w:lineRule="auto"/>
        <w:ind w:right="40"/>
        <w:jc w:val="both"/>
        <w:rPr>
          <w:rFonts w:eastAsia="Times New Roman"/>
          <w:color w:val="010202"/>
          <w:sz w:val="24"/>
          <w:szCs w:val="24"/>
        </w:rPr>
      </w:pPr>
      <w:proofErr w:type="gramStart"/>
      <w:r w:rsidRPr="003A781D">
        <w:rPr>
          <w:rFonts w:eastAsia="Times New Roman"/>
          <w:color w:val="010202"/>
          <w:sz w:val="24"/>
          <w:szCs w:val="24"/>
        </w:rPr>
        <w:t>Application of Advanced Techniques of Analysis such as FEM and Finite Difference Method.</w:t>
      </w:r>
      <w:proofErr w:type="gramEnd"/>
      <w:r w:rsidRPr="003A781D">
        <w:rPr>
          <w:rFonts w:eastAsia="Times New Roman"/>
          <w:color w:val="010202"/>
          <w:sz w:val="24"/>
          <w:szCs w:val="24"/>
        </w:rPr>
        <w:t xml:space="preserve"> </w:t>
      </w:r>
    </w:p>
    <w:p w:rsidR="0078285B" w:rsidRPr="003A781D" w:rsidRDefault="0078285B" w:rsidP="0078285B">
      <w:pPr>
        <w:spacing w:line="244" w:lineRule="auto"/>
        <w:ind w:right="40"/>
        <w:jc w:val="both"/>
        <w:rPr>
          <w:rFonts w:eastAsia="Times New Roman"/>
          <w:color w:val="010202"/>
          <w:sz w:val="24"/>
          <w:szCs w:val="24"/>
        </w:rPr>
      </w:pPr>
    </w:p>
    <w:p w:rsidR="0078285B" w:rsidRPr="003A781D" w:rsidRDefault="0078285B" w:rsidP="0078285B">
      <w:pPr>
        <w:spacing w:line="244" w:lineRule="auto"/>
        <w:ind w:right="40"/>
        <w:jc w:val="both"/>
        <w:rPr>
          <w:rFonts w:eastAsia="Times New Roman"/>
          <w:color w:val="010202"/>
          <w:sz w:val="24"/>
          <w:szCs w:val="24"/>
        </w:rPr>
      </w:pPr>
      <w:r w:rsidRPr="003A781D">
        <w:rPr>
          <w:rFonts w:eastAsia="Times New Roman"/>
          <w:color w:val="010202"/>
          <w:sz w:val="24"/>
          <w:szCs w:val="24"/>
        </w:rPr>
        <w:t>Relaxation and Interaction for the Evaluation of Soil Structure Interaction for Different Types of</w:t>
      </w:r>
    </w:p>
    <w:p w:rsidR="0078285B" w:rsidRPr="003A781D" w:rsidRDefault="0078285B" w:rsidP="0078285B">
      <w:pPr>
        <w:spacing w:line="24" w:lineRule="exact"/>
        <w:rPr>
          <w:rFonts w:eastAsia="Times New Roman"/>
          <w:sz w:val="24"/>
          <w:szCs w:val="24"/>
        </w:rPr>
      </w:pPr>
    </w:p>
    <w:p w:rsidR="00DC3797" w:rsidRPr="003A781D" w:rsidRDefault="0078285B" w:rsidP="0078285B">
      <w:pPr>
        <w:jc w:val="both"/>
        <w:rPr>
          <w:sz w:val="24"/>
          <w:szCs w:val="24"/>
        </w:rPr>
      </w:pPr>
      <w:r w:rsidRPr="003A781D">
        <w:rPr>
          <w:rFonts w:eastAsia="Times New Roman"/>
          <w:color w:val="010202"/>
          <w:sz w:val="24"/>
          <w:szCs w:val="24"/>
        </w:rPr>
        <w:t>Structure under various Conditions of Loading and Subsoil Characteristics</w:t>
      </w:r>
    </w:p>
    <w:p w:rsidR="00DC3797" w:rsidRPr="003A781D" w:rsidRDefault="00DC3797" w:rsidP="00641B47">
      <w:pPr>
        <w:jc w:val="both"/>
        <w:rPr>
          <w:rFonts w:eastAsia="Times New Roman"/>
          <w:b/>
          <w:bCs/>
          <w:color w:val="010202"/>
          <w:sz w:val="24"/>
          <w:szCs w:val="24"/>
        </w:rPr>
      </w:pPr>
    </w:p>
    <w:p w:rsidR="00DC3797" w:rsidRPr="003A781D" w:rsidRDefault="00DC3797"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3E17C6" w:rsidRPr="003A781D">
        <w:rPr>
          <w:rFonts w:eastAsia="Times New Roman"/>
          <w:b/>
          <w:bCs/>
          <w:color w:val="010202"/>
          <w:sz w:val="24"/>
          <w:szCs w:val="24"/>
        </w:rPr>
        <w:t>-</w:t>
      </w:r>
      <w:r w:rsidR="0078285B" w:rsidRPr="003A781D">
        <w:rPr>
          <w:rFonts w:eastAsia="Times New Roman"/>
          <w:b/>
          <w:bCs/>
          <w:color w:val="010202"/>
          <w:sz w:val="24"/>
          <w:szCs w:val="24"/>
        </w:rPr>
        <w:t>III</w:t>
      </w:r>
    </w:p>
    <w:p w:rsidR="0078285B" w:rsidRPr="003A781D" w:rsidRDefault="0078285B" w:rsidP="0078285B">
      <w:pPr>
        <w:spacing w:line="235" w:lineRule="auto"/>
        <w:ind w:right="-25"/>
        <w:jc w:val="both"/>
        <w:rPr>
          <w:rFonts w:eastAsia="Times New Roman"/>
          <w:color w:val="010202"/>
          <w:sz w:val="24"/>
          <w:szCs w:val="24"/>
        </w:rPr>
      </w:pPr>
      <w:r w:rsidRPr="003A781D">
        <w:rPr>
          <w:rFonts w:eastAsia="Times New Roman"/>
          <w:color w:val="010202"/>
          <w:sz w:val="24"/>
          <w:szCs w:val="24"/>
        </w:rPr>
        <w:t>Preparation of Comprehensive Design Oriented Computer Programs for Specific Problems, Interaction Problems based on Theory of Sub Grade Reaction Such as Beams, Footings, Rafts Etc.</w:t>
      </w:r>
    </w:p>
    <w:p w:rsidR="0078285B" w:rsidRPr="003A781D" w:rsidRDefault="0078285B" w:rsidP="00641B47">
      <w:pPr>
        <w:ind w:right="20"/>
        <w:jc w:val="center"/>
        <w:rPr>
          <w:rFonts w:eastAsia="Times New Roman"/>
          <w:b/>
          <w:bCs/>
          <w:color w:val="010202"/>
          <w:sz w:val="24"/>
          <w:szCs w:val="24"/>
        </w:rPr>
      </w:pPr>
    </w:p>
    <w:p w:rsidR="00DC3797" w:rsidRPr="003A781D" w:rsidRDefault="00DC3797" w:rsidP="00641B47">
      <w:pPr>
        <w:ind w:right="20"/>
        <w:jc w:val="center"/>
        <w:rPr>
          <w:rFonts w:eastAsia="Times New Roman"/>
          <w:b/>
          <w:bCs/>
          <w:color w:val="010202"/>
          <w:sz w:val="24"/>
          <w:szCs w:val="24"/>
        </w:rPr>
      </w:pPr>
      <w:r w:rsidRPr="003A781D">
        <w:rPr>
          <w:rFonts w:eastAsia="Times New Roman"/>
          <w:b/>
          <w:bCs/>
          <w:color w:val="010202"/>
          <w:sz w:val="24"/>
          <w:szCs w:val="24"/>
        </w:rPr>
        <w:t>Unit</w:t>
      </w:r>
      <w:r w:rsidR="003E17C6" w:rsidRPr="003A781D">
        <w:rPr>
          <w:rFonts w:eastAsia="Times New Roman"/>
          <w:b/>
          <w:bCs/>
          <w:color w:val="010202"/>
          <w:sz w:val="24"/>
          <w:szCs w:val="24"/>
        </w:rPr>
        <w:t>-</w:t>
      </w:r>
      <w:r w:rsidRPr="003A781D">
        <w:rPr>
          <w:rFonts w:eastAsia="Times New Roman"/>
          <w:b/>
          <w:bCs/>
          <w:color w:val="010202"/>
          <w:sz w:val="24"/>
          <w:szCs w:val="24"/>
        </w:rPr>
        <w:t xml:space="preserve"> </w:t>
      </w:r>
      <w:r w:rsidR="0078285B" w:rsidRPr="003A781D">
        <w:rPr>
          <w:rFonts w:eastAsia="Times New Roman"/>
          <w:b/>
          <w:bCs/>
          <w:color w:val="010202"/>
          <w:sz w:val="24"/>
          <w:szCs w:val="24"/>
        </w:rPr>
        <w:t>IV</w:t>
      </w:r>
    </w:p>
    <w:p w:rsidR="00DC3797" w:rsidRPr="003A781D" w:rsidRDefault="0078285B" w:rsidP="00641B47">
      <w:pPr>
        <w:ind w:right="20"/>
        <w:jc w:val="both"/>
        <w:rPr>
          <w:rFonts w:eastAsia="Times New Roman"/>
          <w:color w:val="010202"/>
          <w:sz w:val="24"/>
          <w:szCs w:val="24"/>
        </w:rPr>
      </w:pPr>
      <w:r w:rsidRPr="003A781D">
        <w:rPr>
          <w:rFonts w:eastAsia="Times New Roman"/>
          <w:color w:val="010202"/>
          <w:sz w:val="24"/>
          <w:szCs w:val="24"/>
        </w:rPr>
        <w:t>Analysis of Different Types of Frame Structures Founded on Stratified Natural Deposits with Linear and Non-Linear Stress-Strain Characteristics</w:t>
      </w:r>
      <w:r w:rsidR="00DC3797" w:rsidRPr="003A781D">
        <w:rPr>
          <w:rFonts w:eastAsia="Times New Roman"/>
          <w:color w:val="010202"/>
          <w:sz w:val="24"/>
          <w:szCs w:val="24"/>
        </w:rPr>
        <w:t>.</w:t>
      </w:r>
    </w:p>
    <w:p w:rsidR="0078285B" w:rsidRPr="003A781D" w:rsidRDefault="0078285B" w:rsidP="0078285B">
      <w:pPr>
        <w:ind w:right="20"/>
        <w:jc w:val="center"/>
        <w:rPr>
          <w:rFonts w:eastAsia="Times New Roman"/>
          <w:b/>
          <w:bCs/>
          <w:color w:val="010202"/>
          <w:sz w:val="24"/>
          <w:szCs w:val="24"/>
        </w:rPr>
      </w:pPr>
    </w:p>
    <w:p w:rsidR="0078285B" w:rsidRPr="003A781D" w:rsidRDefault="0078285B" w:rsidP="0078285B">
      <w:pPr>
        <w:ind w:right="20"/>
        <w:jc w:val="center"/>
        <w:rPr>
          <w:rFonts w:eastAsia="Times New Roman"/>
          <w:b/>
          <w:bCs/>
          <w:color w:val="010202"/>
          <w:sz w:val="24"/>
          <w:szCs w:val="24"/>
        </w:rPr>
      </w:pPr>
      <w:r w:rsidRPr="003A781D">
        <w:rPr>
          <w:rFonts w:eastAsia="Times New Roman"/>
          <w:b/>
          <w:bCs/>
          <w:color w:val="010202"/>
          <w:sz w:val="24"/>
          <w:szCs w:val="24"/>
        </w:rPr>
        <w:t>Unit- V</w:t>
      </w:r>
    </w:p>
    <w:p w:rsidR="0078285B" w:rsidRPr="003A781D" w:rsidRDefault="0078285B" w:rsidP="0078285B">
      <w:pPr>
        <w:ind w:right="20"/>
        <w:jc w:val="both"/>
        <w:rPr>
          <w:rFonts w:eastAsia="Times New Roman"/>
          <w:b/>
          <w:bCs/>
          <w:color w:val="010202"/>
          <w:sz w:val="24"/>
          <w:szCs w:val="24"/>
        </w:rPr>
      </w:pPr>
      <w:r w:rsidRPr="003A781D">
        <w:rPr>
          <w:rFonts w:eastAsia="Times New Roman"/>
          <w:color w:val="010202"/>
          <w:sz w:val="24"/>
          <w:szCs w:val="24"/>
        </w:rPr>
        <w:t>Determination of Pile Capacities and Negative Skin Friction, Action of Group of Piles Considering Stress-Strain Characteristics of Real Soils, Anchor Piles and Determination of Pullout Resistance</w:t>
      </w:r>
    </w:p>
    <w:p w:rsidR="00DC3797" w:rsidRPr="003A781D" w:rsidRDefault="00DC3797" w:rsidP="00641B47">
      <w:pPr>
        <w:ind w:right="20"/>
        <w:jc w:val="both"/>
        <w:rPr>
          <w:sz w:val="24"/>
          <w:szCs w:val="24"/>
        </w:rPr>
      </w:pPr>
    </w:p>
    <w:p w:rsidR="00DC3797" w:rsidRPr="005D5AEA" w:rsidRDefault="00DC3797" w:rsidP="0078285B">
      <w:pPr>
        <w:rPr>
          <w:sz w:val="24"/>
          <w:szCs w:val="24"/>
        </w:rPr>
      </w:pPr>
      <w:r w:rsidRPr="003A781D">
        <w:rPr>
          <w:rFonts w:eastAsia="Times New Roman"/>
          <w:b/>
          <w:bCs/>
          <w:color w:val="010202"/>
          <w:sz w:val="24"/>
          <w:szCs w:val="24"/>
        </w:rPr>
        <w:t>References:</w:t>
      </w:r>
    </w:p>
    <w:p w:rsidR="0078285B" w:rsidRPr="003A781D" w:rsidRDefault="00201586" w:rsidP="009C1DE6">
      <w:pPr>
        <w:pStyle w:val="ListParagraph"/>
        <w:numPr>
          <w:ilvl w:val="0"/>
          <w:numId w:val="36"/>
        </w:numPr>
        <w:rPr>
          <w:rFonts w:eastAsia="Times New Roman"/>
          <w:color w:val="010202"/>
          <w:sz w:val="24"/>
          <w:szCs w:val="24"/>
        </w:rPr>
      </w:pPr>
      <w:r w:rsidRPr="003A781D">
        <w:rPr>
          <w:rFonts w:eastAsia="Times New Roman"/>
          <w:color w:val="010202"/>
          <w:sz w:val="24"/>
          <w:szCs w:val="24"/>
        </w:rPr>
        <w:t xml:space="preserve">Analytical and Computer Methods in Foundation, Bowels </w:t>
      </w:r>
      <w:proofErr w:type="spellStart"/>
      <w:r w:rsidRPr="003A781D">
        <w:rPr>
          <w:rFonts w:eastAsia="Times New Roman"/>
          <w:color w:val="010202"/>
          <w:sz w:val="24"/>
          <w:szCs w:val="24"/>
        </w:rPr>
        <w:t>J.E.,McGraw</w:t>
      </w:r>
      <w:proofErr w:type="spellEnd"/>
      <w:r w:rsidRPr="003A781D">
        <w:rPr>
          <w:rFonts w:eastAsia="Times New Roman"/>
          <w:color w:val="010202"/>
          <w:sz w:val="24"/>
          <w:szCs w:val="24"/>
        </w:rPr>
        <w:t xml:space="preserve"> Hill Book Co., New York, 1974</w:t>
      </w:r>
    </w:p>
    <w:p w:rsidR="00201586" w:rsidRPr="003A781D" w:rsidRDefault="00201586" w:rsidP="009C1DE6">
      <w:pPr>
        <w:pStyle w:val="ListParagraph"/>
        <w:numPr>
          <w:ilvl w:val="0"/>
          <w:numId w:val="36"/>
        </w:numPr>
        <w:rPr>
          <w:rFonts w:eastAsia="Times New Roman"/>
          <w:color w:val="010202"/>
          <w:sz w:val="24"/>
          <w:szCs w:val="24"/>
        </w:rPr>
      </w:pPr>
      <w:r w:rsidRPr="003A781D">
        <w:rPr>
          <w:rFonts w:eastAsia="Times New Roman"/>
          <w:color w:val="010202"/>
          <w:sz w:val="24"/>
          <w:szCs w:val="24"/>
        </w:rPr>
        <w:t>Numerical Methods in Geotechnical Engineering, Desai C.S. and Christian J.T., McGraw Hill Book Co., New York</w:t>
      </w:r>
    </w:p>
    <w:p w:rsidR="00201586" w:rsidRPr="003A781D" w:rsidRDefault="00201586" w:rsidP="009C1DE6">
      <w:pPr>
        <w:pStyle w:val="ListParagraph"/>
        <w:numPr>
          <w:ilvl w:val="0"/>
          <w:numId w:val="36"/>
        </w:numPr>
        <w:rPr>
          <w:rFonts w:eastAsia="Times New Roman"/>
          <w:color w:val="010202"/>
          <w:sz w:val="24"/>
          <w:szCs w:val="24"/>
        </w:rPr>
      </w:pPr>
      <w:r w:rsidRPr="003A781D">
        <w:rPr>
          <w:rFonts w:eastAsia="Times New Roman"/>
          <w:color w:val="010202"/>
          <w:sz w:val="24"/>
          <w:szCs w:val="24"/>
        </w:rPr>
        <w:t xml:space="preserve">Soil Structure Interaction - The real </w:t>
      </w:r>
      <w:proofErr w:type="spellStart"/>
      <w:r w:rsidRPr="003A781D">
        <w:rPr>
          <w:rFonts w:eastAsia="Times New Roman"/>
          <w:color w:val="010202"/>
          <w:sz w:val="24"/>
          <w:szCs w:val="24"/>
        </w:rPr>
        <w:t>behaviour</w:t>
      </w:r>
      <w:proofErr w:type="spellEnd"/>
      <w:r w:rsidRPr="003A781D">
        <w:rPr>
          <w:rFonts w:eastAsia="Times New Roman"/>
          <w:color w:val="010202"/>
          <w:sz w:val="24"/>
          <w:szCs w:val="24"/>
        </w:rPr>
        <w:t xml:space="preserve"> of structures, Institution of Structural Engineers</w:t>
      </w:r>
    </w:p>
    <w:p w:rsidR="00201586" w:rsidRPr="003A781D" w:rsidRDefault="00201586" w:rsidP="009C1DE6">
      <w:pPr>
        <w:pStyle w:val="ListParagraph"/>
        <w:numPr>
          <w:ilvl w:val="0"/>
          <w:numId w:val="36"/>
        </w:numPr>
        <w:rPr>
          <w:rFonts w:eastAsia="Times New Roman"/>
          <w:color w:val="010202"/>
          <w:sz w:val="24"/>
          <w:szCs w:val="24"/>
        </w:rPr>
      </w:pPr>
      <w:r w:rsidRPr="003A781D">
        <w:rPr>
          <w:rFonts w:eastAsia="Times New Roman"/>
          <w:color w:val="010202"/>
          <w:sz w:val="24"/>
          <w:szCs w:val="24"/>
        </w:rPr>
        <w:t>Elastic Analysis of Soil Foundation Interaction, Developments in Geotechnical Engg. Vol-17, Elsevier Scientific Publishing Company</w:t>
      </w:r>
    </w:p>
    <w:p w:rsidR="00201586" w:rsidRPr="003A781D" w:rsidRDefault="00201586" w:rsidP="009C1DE6">
      <w:pPr>
        <w:pStyle w:val="ListParagraph"/>
        <w:numPr>
          <w:ilvl w:val="0"/>
          <w:numId w:val="36"/>
        </w:numPr>
        <w:rPr>
          <w:rFonts w:eastAsia="Times New Roman"/>
          <w:color w:val="010202"/>
          <w:sz w:val="24"/>
          <w:szCs w:val="24"/>
        </w:rPr>
      </w:pPr>
      <w:r w:rsidRPr="003A781D">
        <w:rPr>
          <w:rFonts w:eastAsia="Times New Roman"/>
          <w:color w:val="010202"/>
          <w:sz w:val="24"/>
          <w:szCs w:val="24"/>
        </w:rPr>
        <w:t xml:space="preserve">Elastic Analysis of Soil-Foundation Interaction, </w:t>
      </w:r>
      <w:proofErr w:type="spellStart"/>
      <w:r w:rsidRPr="003A781D">
        <w:rPr>
          <w:rFonts w:eastAsia="Times New Roman"/>
          <w:color w:val="010202"/>
          <w:sz w:val="24"/>
          <w:szCs w:val="24"/>
        </w:rPr>
        <w:t>Selvadurai</w:t>
      </w:r>
      <w:proofErr w:type="spellEnd"/>
      <w:r w:rsidRPr="003A781D">
        <w:rPr>
          <w:rFonts w:eastAsia="Times New Roman"/>
          <w:color w:val="010202"/>
          <w:sz w:val="24"/>
          <w:szCs w:val="24"/>
        </w:rPr>
        <w:t xml:space="preserve"> A.P.S., Elsevier Scientific Publishing Company</w:t>
      </w:r>
    </w:p>
    <w:p w:rsidR="00201586" w:rsidRPr="003A781D" w:rsidRDefault="00201586" w:rsidP="009C1DE6">
      <w:pPr>
        <w:pStyle w:val="ListParagraph"/>
        <w:numPr>
          <w:ilvl w:val="0"/>
          <w:numId w:val="36"/>
        </w:numPr>
        <w:spacing w:line="233" w:lineRule="auto"/>
        <w:ind w:right="660"/>
        <w:rPr>
          <w:rFonts w:eastAsia="Times New Roman"/>
          <w:color w:val="010202"/>
          <w:sz w:val="24"/>
          <w:szCs w:val="24"/>
        </w:rPr>
      </w:pPr>
      <w:r w:rsidRPr="003A781D">
        <w:rPr>
          <w:rFonts w:eastAsia="Times New Roman"/>
          <w:color w:val="010202"/>
          <w:sz w:val="24"/>
          <w:szCs w:val="24"/>
        </w:rPr>
        <w:t xml:space="preserve">Analysis &amp; Design of substructures, Swami Saran, Oxford &amp; IBH Publishing Co. Pvt. Ltd. </w:t>
      </w:r>
    </w:p>
    <w:p w:rsidR="00201586" w:rsidRPr="003A781D" w:rsidRDefault="00201586" w:rsidP="009C1DE6">
      <w:pPr>
        <w:pStyle w:val="ListParagraph"/>
        <w:numPr>
          <w:ilvl w:val="0"/>
          <w:numId w:val="36"/>
        </w:numPr>
        <w:spacing w:line="233" w:lineRule="auto"/>
        <w:ind w:right="660"/>
        <w:rPr>
          <w:rFonts w:eastAsia="Times New Roman"/>
          <w:color w:val="010202"/>
          <w:sz w:val="24"/>
          <w:szCs w:val="24"/>
        </w:rPr>
      </w:pPr>
      <w:r w:rsidRPr="003A781D">
        <w:rPr>
          <w:rFonts w:eastAsia="Times New Roman"/>
          <w:color w:val="010202"/>
          <w:sz w:val="24"/>
          <w:szCs w:val="24"/>
        </w:rPr>
        <w:t xml:space="preserve">Design of Foundation System- Principles &amp; Practices, </w:t>
      </w:r>
      <w:proofErr w:type="spellStart"/>
      <w:r w:rsidRPr="003A781D">
        <w:rPr>
          <w:rFonts w:eastAsia="Times New Roman"/>
          <w:color w:val="010202"/>
          <w:sz w:val="24"/>
          <w:szCs w:val="24"/>
        </w:rPr>
        <w:t>Kurian</w:t>
      </w:r>
      <w:proofErr w:type="spellEnd"/>
      <w:r w:rsidRPr="003A781D">
        <w:rPr>
          <w:rFonts w:eastAsia="Times New Roman"/>
          <w:color w:val="010202"/>
          <w:sz w:val="24"/>
          <w:szCs w:val="24"/>
        </w:rPr>
        <w:t xml:space="preserve"> N. P., </w:t>
      </w:r>
      <w:proofErr w:type="spellStart"/>
      <w:r w:rsidRPr="003A781D">
        <w:rPr>
          <w:rFonts w:eastAsia="Times New Roman"/>
          <w:color w:val="010202"/>
          <w:sz w:val="24"/>
          <w:szCs w:val="24"/>
        </w:rPr>
        <w:t>Narosa</w:t>
      </w:r>
      <w:proofErr w:type="spellEnd"/>
      <w:r w:rsidRPr="003A781D">
        <w:rPr>
          <w:rFonts w:eastAsia="Times New Roman"/>
          <w:color w:val="010202"/>
          <w:sz w:val="24"/>
          <w:szCs w:val="24"/>
        </w:rPr>
        <w:t xml:space="preserve"> Publishing</w:t>
      </w:r>
    </w:p>
    <w:p w:rsidR="00177145" w:rsidRPr="003A781D" w:rsidRDefault="00177145" w:rsidP="00641B47">
      <w:pPr>
        <w:ind w:left="360"/>
        <w:rPr>
          <w:rFonts w:eastAsia="Times New Roman"/>
          <w:color w:val="010202"/>
          <w:sz w:val="24"/>
          <w:szCs w:val="24"/>
        </w:rPr>
      </w:pPr>
    </w:p>
    <w:p w:rsidR="00963023" w:rsidRPr="003A781D" w:rsidRDefault="00963023" w:rsidP="00963023">
      <w:pPr>
        <w:jc w:val="center"/>
        <w:rPr>
          <w:sz w:val="24"/>
          <w:szCs w:val="24"/>
        </w:rPr>
      </w:pPr>
      <w:r w:rsidRPr="003A781D">
        <w:rPr>
          <w:rFonts w:eastAsia="Times New Roman"/>
          <w:color w:val="010202"/>
          <w:sz w:val="24"/>
          <w:szCs w:val="24"/>
        </w:rPr>
        <w:lastRenderedPageBreak/>
        <w:tab/>
      </w:r>
      <w:r w:rsidRPr="003A781D">
        <w:rPr>
          <w:b/>
          <w:sz w:val="24"/>
          <w:szCs w:val="24"/>
        </w:rPr>
        <w:t>Program Elective -IV</w:t>
      </w:r>
    </w:p>
    <w:p w:rsidR="00177145" w:rsidRPr="003A781D" w:rsidRDefault="00177145" w:rsidP="00963023">
      <w:pPr>
        <w:tabs>
          <w:tab w:val="left" w:pos="4492"/>
        </w:tabs>
        <w:ind w:left="360"/>
        <w:rPr>
          <w:rFonts w:eastAsia="Times New Roman"/>
          <w:color w:val="010202"/>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33"/>
        <w:gridCol w:w="907"/>
        <w:gridCol w:w="1056"/>
        <w:gridCol w:w="877"/>
        <w:gridCol w:w="1285"/>
        <w:gridCol w:w="1821"/>
        <w:gridCol w:w="1671"/>
        <w:gridCol w:w="1001"/>
      </w:tblGrid>
      <w:tr w:rsidR="003542B8" w:rsidRPr="003A781D" w:rsidTr="00DA78EF">
        <w:tc>
          <w:tcPr>
            <w:tcW w:w="755" w:type="pct"/>
          </w:tcPr>
          <w:p w:rsidR="003542B8" w:rsidRPr="003A781D" w:rsidRDefault="00636EBD" w:rsidP="00641B47">
            <w:pPr>
              <w:widowControl w:val="0"/>
              <w:autoSpaceDE w:val="0"/>
              <w:autoSpaceDN w:val="0"/>
              <w:adjustRightInd w:val="0"/>
              <w:jc w:val="center"/>
              <w:rPr>
                <w:b/>
                <w:sz w:val="24"/>
                <w:szCs w:val="24"/>
                <w:lang w:val="en-IN" w:eastAsia="en-IN"/>
              </w:rPr>
            </w:pPr>
            <w:r w:rsidRPr="003A781D">
              <w:rPr>
                <w:b/>
                <w:sz w:val="24"/>
                <w:szCs w:val="24"/>
              </w:rPr>
              <w:t>MTSE-120</w:t>
            </w:r>
            <w:r w:rsidR="00963023" w:rsidRPr="003A781D">
              <w:rPr>
                <w:b/>
                <w:sz w:val="24"/>
                <w:szCs w:val="24"/>
              </w:rPr>
              <w:t xml:space="preserve"> A</w:t>
            </w:r>
          </w:p>
        </w:tc>
        <w:tc>
          <w:tcPr>
            <w:tcW w:w="3752" w:type="pct"/>
            <w:gridSpan w:val="6"/>
            <w:tcBorders>
              <w:right w:val="nil"/>
            </w:tcBorders>
          </w:tcPr>
          <w:p w:rsidR="003542B8" w:rsidRPr="003A781D" w:rsidRDefault="00963023" w:rsidP="00641B47">
            <w:pPr>
              <w:jc w:val="center"/>
              <w:rPr>
                <w:sz w:val="24"/>
                <w:szCs w:val="24"/>
              </w:rPr>
            </w:pPr>
            <w:r w:rsidRPr="003A781D">
              <w:rPr>
                <w:rFonts w:eastAsia="Times New Roman"/>
                <w:b/>
                <w:bCs/>
                <w:color w:val="010202"/>
                <w:sz w:val="24"/>
                <w:szCs w:val="24"/>
              </w:rPr>
              <w:t>Design of Industrial Structure</w:t>
            </w:r>
          </w:p>
          <w:p w:rsidR="003542B8" w:rsidRPr="003A781D" w:rsidRDefault="003542B8" w:rsidP="00641B47">
            <w:pPr>
              <w:ind w:right="20"/>
              <w:jc w:val="center"/>
              <w:rPr>
                <w:sz w:val="24"/>
                <w:szCs w:val="24"/>
              </w:rPr>
            </w:pPr>
          </w:p>
        </w:tc>
        <w:tc>
          <w:tcPr>
            <w:tcW w:w="493" w:type="pct"/>
            <w:tcBorders>
              <w:left w:val="nil"/>
            </w:tcBorders>
          </w:tcPr>
          <w:p w:rsidR="003542B8" w:rsidRPr="003A781D" w:rsidRDefault="003542B8" w:rsidP="00641B47">
            <w:pPr>
              <w:widowControl w:val="0"/>
              <w:autoSpaceDE w:val="0"/>
              <w:autoSpaceDN w:val="0"/>
              <w:adjustRightInd w:val="0"/>
              <w:jc w:val="center"/>
              <w:rPr>
                <w:b/>
                <w:bCs/>
                <w:sz w:val="24"/>
                <w:szCs w:val="24"/>
                <w:lang w:val="en-IN" w:eastAsia="en-IN"/>
              </w:rPr>
            </w:pPr>
          </w:p>
        </w:tc>
      </w:tr>
      <w:tr w:rsidR="008C120B" w:rsidRPr="003A781D" w:rsidTr="003E17C6">
        <w:tc>
          <w:tcPr>
            <w:tcW w:w="75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4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2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32"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3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97"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82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49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3E17C6" w:rsidRPr="003A781D" w:rsidTr="003E17C6">
        <w:tc>
          <w:tcPr>
            <w:tcW w:w="755"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47"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20"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32"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33"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97"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823"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493" w:type="pct"/>
          </w:tcPr>
          <w:p w:rsidR="003E17C6" w:rsidRPr="003A781D" w:rsidRDefault="003E17C6"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3542B8" w:rsidRPr="003A781D" w:rsidTr="00DA78EF">
        <w:tc>
          <w:tcPr>
            <w:tcW w:w="4507" w:type="pct"/>
            <w:gridSpan w:val="7"/>
            <w:tcBorders>
              <w:top w:val="single" w:sz="4" w:space="0" w:color="auto"/>
              <w:left w:val="single" w:sz="4" w:space="0" w:color="auto"/>
              <w:bottom w:val="single" w:sz="4" w:space="0" w:color="auto"/>
              <w:right w:val="nil"/>
            </w:tcBorders>
          </w:tcPr>
          <w:p w:rsidR="003542B8" w:rsidRPr="003A781D" w:rsidRDefault="003542B8"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493" w:type="pct"/>
            <w:tcBorders>
              <w:left w:val="nil"/>
            </w:tcBorders>
          </w:tcPr>
          <w:p w:rsidR="003542B8" w:rsidRPr="003A781D" w:rsidRDefault="003542B8" w:rsidP="00641B47">
            <w:pPr>
              <w:widowControl w:val="0"/>
              <w:autoSpaceDE w:val="0"/>
              <w:autoSpaceDN w:val="0"/>
              <w:adjustRightInd w:val="0"/>
              <w:jc w:val="center"/>
              <w:rPr>
                <w:b/>
                <w:sz w:val="24"/>
                <w:szCs w:val="24"/>
                <w:lang w:val="en-IN" w:eastAsia="en-IN"/>
              </w:rPr>
            </w:pPr>
          </w:p>
        </w:tc>
      </w:tr>
      <w:tr w:rsidR="003542B8" w:rsidRPr="003A781D" w:rsidTr="00DA78EF">
        <w:trPr>
          <w:trHeight w:val="305"/>
        </w:trPr>
        <w:tc>
          <w:tcPr>
            <w:tcW w:w="755" w:type="pct"/>
            <w:tcBorders>
              <w:top w:val="single" w:sz="4" w:space="0" w:color="auto"/>
            </w:tcBorders>
          </w:tcPr>
          <w:p w:rsidR="003542B8" w:rsidRPr="003A781D" w:rsidRDefault="003542B8"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45" w:type="pct"/>
            <w:gridSpan w:val="7"/>
            <w:tcBorders>
              <w:top w:val="single" w:sz="4" w:space="0" w:color="auto"/>
            </w:tcBorders>
          </w:tcPr>
          <w:p w:rsidR="00963023" w:rsidRPr="003A781D" w:rsidRDefault="00963023" w:rsidP="00963023">
            <w:pPr>
              <w:spacing w:line="43" w:lineRule="exact"/>
              <w:rPr>
                <w:rFonts w:eastAsia="Times New Roman"/>
                <w:i/>
                <w:sz w:val="24"/>
                <w:szCs w:val="24"/>
              </w:rPr>
            </w:pPr>
          </w:p>
          <w:p w:rsidR="003542B8" w:rsidRPr="003A781D" w:rsidRDefault="00963023" w:rsidP="00963023">
            <w:pPr>
              <w:rPr>
                <w:i/>
                <w:sz w:val="24"/>
                <w:szCs w:val="24"/>
              </w:rPr>
            </w:pPr>
            <w:r w:rsidRPr="003A781D">
              <w:rPr>
                <w:rFonts w:eastAsia="Batang"/>
                <w:i/>
                <w:color w:val="010202"/>
                <w:sz w:val="24"/>
                <w:szCs w:val="24"/>
              </w:rPr>
              <w:t>Design Steel Gantry Girders</w:t>
            </w:r>
          </w:p>
        </w:tc>
      </w:tr>
      <w:tr w:rsidR="003542B8" w:rsidRPr="003A781D" w:rsidTr="00DA78EF">
        <w:tc>
          <w:tcPr>
            <w:tcW w:w="755" w:type="pct"/>
          </w:tcPr>
          <w:p w:rsidR="003542B8" w:rsidRPr="003A781D" w:rsidRDefault="003542B8"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45" w:type="pct"/>
            <w:gridSpan w:val="7"/>
          </w:tcPr>
          <w:p w:rsidR="003542B8" w:rsidRPr="003A781D" w:rsidRDefault="00963023" w:rsidP="00641B47">
            <w:pPr>
              <w:ind w:right="20"/>
              <w:rPr>
                <w:i/>
                <w:sz w:val="24"/>
                <w:szCs w:val="24"/>
              </w:rPr>
            </w:pPr>
            <w:r w:rsidRPr="003A781D">
              <w:rPr>
                <w:rFonts w:eastAsia="Batang"/>
                <w:i/>
                <w:color w:val="010202"/>
                <w:sz w:val="24"/>
                <w:szCs w:val="24"/>
              </w:rPr>
              <w:t>Design Steel Portal, Gable Frames</w:t>
            </w:r>
          </w:p>
        </w:tc>
      </w:tr>
      <w:tr w:rsidR="003542B8" w:rsidRPr="003A781D" w:rsidTr="00DA78EF">
        <w:tc>
          <w:tcPr>
            <w:tcW w:w="755" w:type="pct"/>
          </w:tcPr>
          <w:p w:rsidR="003542B8" w:rsidRPr="003A781D" w:rsidRDefault="003542B8"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45" w:type="pct"/>
            <w:gridSpan w:val="7"/>
          </w:tcPr>
          <w:p w:rsidR="003542B8" w:rsidRPr="003A781D" w:rsidRDefault="00963023" w:rsidP="00641B47">
            <w:pPr>
              <w:jc w:val="both"/>
              <w:rPr>
                <w:i/>
                <w:color w:val="010101"/>
                <w:sz w:val="24"/>
                <w:szCs w:val="24"/>
              </w:rPr>
            </w:pPr>
            <w:r w:rsidRPr="003A781D">
              <w:rPr>
                <w:rFonts w:eastAsia="Batang"/>
                <w:i/>
                <w:color w:val="010202"/>
                <w:sz w:val="24"/>
                <w:szCs w:val="24"/>
              </w:rPr>
              <w:t>Design Steel Bunkers and Silos</w:t>
            </w:r>
          </w:p>
        </w:tc>
      </w:tr>
      <w:tr w:rsidR="003542B8" w:rsidRPr="003A781D" w:rsidTr="00DA78EF">
        <w:tc>
          <w:tcPr>
            <w:tcW w:w="755" w:type="pct"/>
          </w:tcPr>
          <w:p w:rsidR="003542B8" w:rsidRPr="003A781D" w:rsidRDefault="003542B8"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752" w:type="pct"/>
            <w:gridSpan w:val="6"/>
            <w:tcBorders>
              <w:right w:val="nil"/>
            </w:tcBorders>
          </w:tcPr>
          <w:p w:rsidR="003542B8" w:rsidRPr="003A781D" w:rsidRDefault="00963023" w:rsidP="00641B47">
            <w:pPr>
              <w:jc w:val="both"/>
              <w:rPr>
                <w:i/>
                <w:sz w:val="24"/>
                <w:szCs w:val="24"/>
              </w:rPr>
            </w:pPr>
            <w:r w:rsidRPr="003A781D">
              <w:rPr>
                <w:rFonts w:eastAsia="Batang"/>
                <w:i/>
                <w:color w:val="010202"/>
                <w:sz w:val="24"/>
                <w:szCs w:val="24"/>
              </w:rPr>
              <w:t>Design Chimneys and Water Tanks</w:t>
            </w:r>
          </w:p>
        </w:tc>
        <w:tc>
          <w:tcPr>
            <w:tcW w:w="493" w:type="pct"/>
            <w:tcBorders>
              <w:left w:val="nil"/>
            </w:tcBorders>
          </w:tcPr>
          <w:p w:rsidR="003542B8" w:rsidRPr="003A781D" w:rsidRDefault="003542B8" w:rsidP="00641B47">
            <w:pPr>
              <w:widowControl w:val="0"/>
              <w:autoSpaceDE w:val="0"/>
              <w:autoSpaceDN w:val="0"/>
              <w:adjustRightInd w:val="0"/>
              <w:rPr>
                <w:i/>
                <w:sz w:val="24"/>
                <w:szCs w:val="24"/>
                <w:lang w:val="en-IN" w:eastAsia="en-IN"/>
              </w:rPr>
            </w:pPr>
          </w:p>
        </w:tc>
      </w:tr>
    </w:tbl>
    <w:p w:rsidR="003542B8" w:rsidRPr="003A781D" w:rsidRDefault="003542B8" w:rsidP="00641B47">
      <w:pPr>
        <w:ind w:left="3940"/>
        <w:rPr>
          <w:rFonts w:eastAsia="Times New Roman"/>
          <w:b/>
          <w:bCs/>
          <w:color w:val="010202"/>
          <w:sz w:val="24"/>
          <w:szCs w:val="24"/>
        </w:rPr>
      </w:pPr>
    </w:p>
    <w:p w:rsidR="00663A78" w:rsidRPr="003A781D" w:rsidRDefault="00963023" w:rsidP="00641B47">
      <w:pPr>
        <w:jc w:val="center"/>
        <w:rPr>
          <w:rFonts w:eastAsia="Times New Roman"/>
          <w:b/>
          <w:bCs/>
          <w:color w:val="010202"/>
          <w:sz w:val="24"/>
          <w:szCs w:val="24"/>
        </w:rPr>
      </w:pPr>
      <w:r w:rsidRPr="003A781D">
        <w:rPr>
          <w:rFonts w:eastAsia="Times New Roman"/>
          <w:b/>
          <w:bCs/>
          <w:color w:val="010202"/>
          <w:sz w:val="24"/>
          <w:szCs w:val="24"/>
        </w:rPr>
        <w:t>Unit I</w:t>
      </w:r>
    </w:p>
    <w:p w:rsidR="00754DF4" w:rsidRPr="003A781D" w:rsidRDefault="00963023" w:rsidP="00963023">
      <w:pPr>
        <w:jc w:val="both"/>
        <w:rPr>
          <w:rFonts w:eastAsia="Batang"/>
          <w:color w:val="010202"/>
          <w:sz w:val="24"/>
          <w:szCs w:val="24"/>
        </w:rPr>
      </w:pPr>
      <w:r w:rsidRPr="003A781D">
        <w:rPr>
          <w:rFonts w:eastAsia="Times New Roman"/>
          <w:b/>
          <w:color w:val="010202"/>
          <w:sz w:val="24"/>
          <w:szCs w:val="24"/>
        </w:rPr>
        <w:t xml:space="preserve">Steel Gantry Girders </w:t>
      </w:r>
      <w:r w:rsidRPr="003A781D">
        <w:rPr>
          <w:rFonts w:eastAsia="Batang"/>
          <w:color w:val="010202"/>
          <w:sz w:val="24"/>
          <w:szCs w:val="24"/>
        </w:rPr>
        <w:t>– Introduction, loads acting on gantry girder, permissible stress, types of</w:t>
      </w:r>
      <w:r w:rsidRPr="003A781D">
        <w:rPr>
          <w:rFonts w:eastAsia="Times New Roman"/>
          <w:b/>
          <w:color w:val="010202"/>
          <w:sz w:val="24"/>
          <w:szCs w:val="24"/>
        </w:rPr>
        <w:t xml:space="preserve"> </w:t>
      </w:r>
      <w:r w:rsidRPr="003A781D">
        <w:rPr>
          <w:rFonts w:eastAsia="Batang"/>
          <w:color w:val="010202"/>
          <w:sz w:val="24"/>
          <w:szCs w:val="24"/>
        </w:rPr>
        <w:t>gantry girders and crane rails, crane data, maximum moments and shears, construction detail, design procedure</w:t>
      </w:r>
    </w:p>
    <w:p w:rsidR="00663A78" w:rsidRPr="003A781D" w:rsidRDefault="00663A78"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963023" w:rsidRPr="003A781D">
        <w:rPr>
          <w:rFonts w:eastAsia="Times New Roman"/>
          <w:b/>
          <w:bCs/>
          <w:color w:val="010202"/>
          <w:sz w:val="24"/>
          <w:szCs w:val="24"/>
        </w:rPr>
        <w:t>II</w:t>
      </w:r>
    </w:p>
    <w:p w:rsidR="00E6323C" w:rsidRPr="003A781D" w:rsidRDefault="00E6323C" w:rsidP="00E6323C">
      <w:pPr>
        <w:spacing w:line="260" w:lineRule="auto"/>
        <w:ind w:right="20"/>
        <w:jc w:val="both"/>
        <w:rPr>
          <w:rFonts w:eastAsia="Batang"/>
          <w:color w:val="010202"/>
          <w:sz w:val="24"/>
          <w:szCs w:val="24"/>
        </w:rPr>
      </w:pPr>
      <w:r w:rsidRPr="003A781D">
        <w:rPr>
          <w:rFonts w:eastAsia="Times New Roman"/>
          <w:b/>
          <w:color w:val="010202"/>
          <w:sz w:val="24"/>
          <w:szCs w:val="24"/>
        </w:rPr>
        <w:t xml:space="preserve">Portal Frames </w:t>
      </w:r>
      <w:r w:rsidRPr="003A781D">
        <w:rPr>
          <w:rFonts w:eastAsia="Batang"/>
          <w:color w:val="010202"/>
          <w:sz w:val="24"/>
          <w:szCs w:val="24"/>
        </w:rPr>
        <w:t>– Design of portal frame with hinge base, design of portal frame with fixed base -</w:t>
      </w:r>
      <w:r w:rsidRPr="003A781D">
        <w:rPr>
          <w:rFonts w:eastAsia="Times New Roman"/>
          <w:b/>
          <w:color w:val="010202"/>
          <w:sz w:val="24"/>
          <w:szCs w:val="24"/>
        </w:rPr>
        <w:t xml:space="preserve"> </w:t>
      </w:r>
      <w:r w:rsidRPr="003A781D">
        <w:rPr>
          <w:rFonts w:eastAsia="Batang"/>
          <w:color w:val="010202"/>
          <w:sz w:val="24"/>
          <w:szCs w:val="24"/>
        </w:rPr>
        <w:t>Gable Structures – Lightweight Structures</w:t>
      </w:r>
    </w:p>
    <w:p w:rsidR="00754DF4" w:rsidRPr="003A781D" w:rsidRDefault="00754DF4" w:rsidP="00641B47">
      <w:pPr>
        <w:rPr>
          <w:sz w:val="24"/>
          <w:szCs w:val="24"/>
        </w:rPr>
      </w:pPr>
    </w:p>
    <w:p w:rsidR="00663A78" w:rsidRPr="003A781D" w:rsidRDefault="00663A78"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963023" w:rsidRPr="003A781D">
        <w:rPr>
          <w:rFonts w:eastAsia="Times New Roman"/>
          <w:b/>
          <w:bCs/>
          <w:color w:val="010202"/>
          <w:sz w:val="24"/>
          <w:szCs w:val="24"/>
        </w:rPr>
        <w:t>III</w:t>
      </w:r>
    </w:p>
    <w:p w:rsidR="00754DF4" w:rsidRPr="003A781D" w:rsidRDefault="00E6323C" w:rsidP="00E6323C">
      <w:pPr>
        <w:jc w:val="both"/>
        <w:rPr>
          <w:sz w:val="24"/>
          <w:szCs w:val="24"/>
        </w:rPr>
      </w:pPr>
      <w:r w:rsidRPr="003A781D">
        <w:rPr>
          <w:rFonts w:eastAsia="Times New Roman"/>
          <w:b/>
          <w:color w:val="010202"/>
          <w:sz w:val="24"/>
          <w:szCs w:val="24"/>
        </w:rPr>
        <w:t xml:space="preserve">Steel Bunkers and Silos </w:t>
      </w:r>
      <w:r w:rsidRPr="003A781D">
        <w:rPr>
          <w:rFonts w:eastAsia="Batang"/>
          <w:color w:val="010202"/>
          <w:sz w:val="24"/>
          <w:szCs w:val="24"/>
        </w:rPr>
        <w:t xml:space="preserve">– Design of square bunker – Jansen’s and </w:t>
      </w:r>
      <w:proofErr w:type="spellStart"/>
      <w:r w:rsidRPr="003A781D">
        <w:rPr>
          <w:rFonts w:eastAsia="Batang"/>
          <w:color w:val="010202"/>
          <w:sz w:val="24"/>
          <w:szCs w:val="24"/>
        </w:rPr>
        <w:t>Airy’s</w:t>
      </w:r>
      <w:proofErr w:type="spellEnd"/>
      <w:r w:rsidRPr="003A781D">
        <w:rPr>
          <w:rFonts w:eastAsia="Batang"/>
          <w:color w:val="010202"/>
          <w:sz w:val="24"/>
          <w:szCs w:val="24"/>
        </w:rPr>
        <w:t xml:space="preserve"> theories – IS Code</w:t>
      </w:r>
      <w:r w:rsidRPr="003A781D">
        <w:rPr>
          <w:rFonts w:eastAsia="Times New Roman"/>
          <w:b/>
          <w:color w:val="010202"/>
          <w:sz w:val="24"/>
          <w:szCs w:val="24"/>
        </w:rPr>
        <w:t xml:space="preserve"> </w:t>
      </w:r>
      <w:r w:rsidRPr="003A781D">
        <w:rPr>
          <w:rFonts w:eastAsia="Batang"/>
          <w:color w:val="010202"/>
          <w:sz w:val="24"/>
          <w:szCs w:val="24"/>
        </w:rPr>
        <w:t>provisions – Design of side plates – Stiffeners – Hooper – Longitudinal beams Design of cylindrical silo – Side plates – Ring girder – stiffeners</w:t>
      </w:r>
    </w:p>
    <w:p w:rsidR="00754DF4" w:rsidRPr="003A781D" w:rsidRDefault="00754DF4" w:rsidP="00641B47">
      <w:pPr>
        <w:rPr>
          <w:sz w:val="24"/>
          <w:szCs w:val="24"/>
        </w:rPr>
      </w:pPr>
    </w:p>
    <w:p w:rsidR="00663A78" w:rsidRPr="003A781D" w:rsidRDefault="00663A78" w:rsidP="00641B47">
      <w:pPr>
        <w:jc w:val="center"/>
        <w:rPr>
          <w:rFonts w:eastAsia="Times New Roman"/>
          <w:b/>
          <w:bCs/>
          <w:color w:val="010202"/>
          <w:sz w:val="24"/>
          <w:szCs w:val="24"/>
        </w:rPr>
      </w:pPr>
      <w:r w:rsidRPr="003A781D">
        <w:rPr>
          <w:rFonts w:eastAsia="Times New Roman"/>
          <w:b/>
          <w:bCs/>
          <w:color w:val="010202"/>
          <w:sz w:val="24"/>
          <w:szCs w:val="24"/>
        </w:rPr>
        <w:t xml:space="preserve">Unit </w:t>
      </w:r>
      <w:r w:rsidR="00963023" w:rsidRPr="003A781D">
        <w:rPr>
          <w:rFonts w:eastAsia="Times New Roman"/>
          <w:b/>
          <w:bCs/>
          <w:color w:val="010202"/>
          <w:sz w:val="24"/>
          <w:szCs w:val="24"/>
        </w:rPr>
        <w:t>IV</w:t>
      </w:r>
    </w:p>
    <w:p w:rsidR="00754DF4" w:rsidRPr="003A781D" w:rsidRDefault="00E6323C" w:rsidP="00E6323C">
      <w:pPr>
        <w:jc w:val="both"/>
        <w:rPr>
          <w:rFonts w:eastAsia="Times New Roman"/>
          <w:color w:val="010202"/>
          <w:sz w:val="24"/>
          <w:szCs w:val="24"/>
        </w:rPr>
      </w:pPr>
      <w:r w:rsidRPr="003A781D">
        <w:rPr>
          <w:rFonts w:eastAsia="Times New Roman"/>
          <w:b/>
          <w:color w:val="010202"/>
          <w:sz w:val="24"/>
          <w:szCs w:val="24"/>
        </w:rPr>
        <w:t xml:space="preserve">Chimneys </w:t>
      </w:r>
      <w:r w:rsidRPr="003A781D">
        <w:rPr>
          <w:rFonts w:eastAsia="Times New Roman"/>
          <w:color w:val="010202"/>
          <w:sz w:val="24"/>
          <w:szCs w:val="24"/>
        </w:rPr>
        <w:t>– Introduction, dimensions of steel stacks, chimney lining, breech openings and</w:t>
      </w:r>
      <w:r w:rsidRPr="003A781D">
        <w:rPr>
          <w:rFonts w:eastAsia="Times New Roman"/>
          <w:b/>
          <w:color w:val="010202"/>
          <w:sz w:val="24"/>
          <w:szCs w:val="24"/>
        </w:rPr>
        <w:t xml:space="preserve"> </w:t>
      </w:r>
      <w:r w:rsidRPr="003A781D">
        <w:rPr>
          <w:rFonts w:eastAsia="Times New Roman"/>
          <w:color w:val="010202"/>
          <w:sz w:val="24"/>
          <w:szCs w:val="24"/>
        </w:rPr>
        <w:t>access ladder, loading and load combinations, design considerations, stability consideration, design of base plate, design of foundation bolts, design of foundation</w:t>
      </w:r>
    </w:p>
    <w:p w:rsidR="00E6323C" w:rsidRPr="003A781D" w:rsidRDefault="00E6323C" w:rsidP="00E6323C">
      <w:pPr>
        <w:jc w:val="both"/>
        <w:rPr>
          <w:rFonts w:eastAsia="Times New Roman"/>
          <w:color w:val="010202"/>
          <w:sz w:val="24"/>
          <w:szCs w:val="24"/>
        </w:rPr>
      </w:pPr>
    </w:p>
    <w:p w:rsidR="00E6323C" w:rsidRPr="003A781D" w:rsidRDefault="00E6323C" w:rsidP="00E6323C">
      <w:pPr>
        <w:jc w:val="center"/>
        <w:rPr>
          <w:rFonts w:eastAsia="Times New Roman"/>
          <w:b/>
          <w:bCs/>
          <w:color w:val="010202"/>
          <w:sz w:val="24"/>
          <w:szCs w:val="24"/>
        </w:rPr>
      </w:pPr>
      <w:r w:rsidRPr="003A781D">
        <w:rPr>
          <w:rFonts w:eastAsia="Times New Roman"/>
          <w:b/>
          <w:bCs/>
          <w:color w:val="010202"/>
          <w:sz w:val="24"/>
          <w:szCs w:val="24"/>
        </w:rPr>
        <w:t>Unit V</w:t>
      </w:r>
    </w:p>
    <w:p w:rsidR="00E6323C" w:rsidRPr="003A781D" w:rsidRDefault="00E6323C" w:rsidP="00E6323C">
      <w:pPr>
        <w:jc w:val="both"/>
        <w:rPr>
          <w:rFonts w:eastAsia="Times New Roman"/>
          <w:b/>
          <w:bCs/>
          <w:color w:val="010202"/>
          <w:sz w:val="24"/>
          <w:szCs w:val="24"/>
        </w:rPr>
      </w:pPr>
      <w:r w:rsidRPr="003A781D">
        <w:rPr>
          <w:rFonts w:eastAsia="Times New Roman"/>
          <w:b/>
          <w:color w:val="010202"/>
          <w:sz w:val="24"/>
          <w:szCs w:val="24"/>
        </w:rPr>
        <w:t xml:space="preserve">Water Tanks </w:t>
      </w:r>
      <w:r w:rsidRPr="003A781D">
        <w:rPr>
          <w:rFonts w:eastAsia="Times New Roman"/>
          <w:color w:val="010202"/>
          <w:sz w:val="24"/>
          <w:szCs w:val="24"/>
        </w:rPr>
        <w:t>– Design of rectangular riveted steel water tank – Tee covers – Plates – Stays –</w:t>
      </w:r>
      <w:r w:rsidRPr="003A781D">
        <w:rPr>
          <w:rFonts w:eastAsia="Times New Roman"/>
          <w:b/>
          <w:color w:val="010202"/>
          <w:sz w:val="24"/>
          <w:szCs w:val="24"/>
        </w:rPr>
        <w:t xml:space="preserve"> </w:t>
      </w:r>
      <w:r w:rsidRPr="003A781D">
        <w:rPr>
          <w:rFonts w:eastAsia="Times New Roman"/>
          <w:color w:val="010202"/>
          <w:sz w:val="24"/>
          <w:szCs w:val="24"/>
        </w:rPr>
        <w:t>Longitudinal and transverse beams –Design of staging – Base plates – Foundation and anchor bolts</w:t>
      </w:r>
    </w:p>
    <w:p w:rsidR="00E6323C" w:rsidRPr="003A781D" w:rsidRDefault="00E6323C" w:rsidP="00E6323C">
      <w:pPr>
        <w:jc w:val="center"/>
        <w:rPr>
          <w:rFonts w:eastAsia="Times New Roman"/>
          <w:b/>
          <w:bCs/>
          <w:color w:val="010202"/>
          <w:sz w:val="24"/>
          <w:szCs w:val="24"/>
        </w:rPr>
      </w:pPr>
    </w:p>
    <w:p w:rsidR="00E6323C" w:rsidRPr="003A781D" w:rsidRDefault="00E6323C" w:rsidP="00E6323C">
      <w:pPr>
        <w:jc w:val="center"/>
        <w:rPr>
          <w:rFonts w:eastAsia="Times New Roman"/>
          <w:b/>
          <w:bCs/>
          <w:color w:val="010202"/>
          <w:sz w:val="24"/>
          <w:szCs w:val="24"/>
        </w:rPr>
      </w:pPr>
      <w:r w:rsidRPr="003A781D">
        <w:rPr>
          <w:rFonts w:eastAsia="Times New Roman"/>
          <w:b/>
          <w:bCs/>
          <w:color w:val="010202"/>
          <w:sz w:val="24"/>
          <w:szCs w:val="24"/>
        </w:rPr>
        <w:t>Unit VI</w:t>
      </w:r>
    </w:p>
    <w:p w:rsidR="00E6323C" w:rsidRPr="003A781D" w:rsidRDefault="00E6323C" w:rsidP="00E6323C">
      <w:pPr>
        <w:jc w:val="both"/>
        <w:rPr>
          <w:rFonts w:eastAsia="Times New Roman"/>
          <w:b/>
          <w:bCs/>
          <w:color w:val="010202"/>
          <w:sz w:val="24"/>
          <w:szCs w:val="24"/>
        </w:rPr>
      </w:pPr>
      <w:r w:rsidRPr="003A781D">
        <w:rPr>
          <w:rFonts w:eastAsia="Times New Roman"/>
          <w:b/>
          <w:color w:val="010202"/>
          <w:sz w:val="24"/>
          <w:szCs w:val="24"/>
        </w:rPr>
        <w:t xml:space="preserve">Design of pressed steel water tank </w:t>
      </w:r>
      <w:r w:rsidRPr="003A781D">
        <w:rPr>
          <w:rFonts w:eastAsia="Times New Roman"/>
          <w:color w:val="010202"/>
          <w:sz w:val="24"/>
          <w:szCs w:val="24"/>
        </w:rPr>
        <w:t>– Design of stays – Joints – Design of hemispherical bottom</w:t>
      </w:r>
      <w:r w:rsidRPr="003A781D">
        <w:rPr>
          <w:rFonts w:eastAsia="Times New Roman"/>
          <w:b/>
          <w:color w:val="010202"/>
          <w:sz w:val="24"/>
          <w:szCs w:val="24"/>
        </w:rPr>
        <w:t xml:space="preserve"> </w:t>
      </w:r>
      <w:r w:rsidRPr="003A781D">
        <w:rPr>
          <w:rFonts w:eastAsia="Times New Roman"/>
          <w:color w:val="010202"/>
          <w:sz w:val="24"/>
          <w:szCs w:val="24"/>
        </w:rPr>
        <w:t>water tank – side plates – Bottom plates – joints – Ring girder –Design of staging and foundation</w:t>
      </w:r>
    </w:p>
    <w:p w:rsidR="00E6323C" w:rsidRPr="003A781D" w:rsidRDefault="00E6323C" w:rsidP="00E6323C">
      <w:pPr>
        <w:jc w:val="both"/>
        <w:rPr>
          <w:sz w:val="24"/>
          <w:szCs w:val="24"/>
        </w:rPr>
      </w:pPr>
    </w:p>
    <w:p w:rsidR="00E6323C" w:rsidRPr="003A781D" w:rsidRDefault="00045557" w:rsidP="00E6323C">
      <w:pPr>
        <w:rPr>
          <w:sz w:val="24"/>
          <w:szCs w:val="24"/>
        </w:rPr>
      </w:pPr>
      <w:r w:rsidRPr="003A781D">
        <w:rPr>
          <w:rFonts w:eastAsia="Times New Roman"/>
          <w:b/>
          <w:bCs/>
          <w:color w:val="010202"/>
          <w:sz w:val="24"/>
          <w:szCs w:val="24"/>
        </w:rPr>
        <w:t>References:</w:t>
      </w:r>
    </w:p>
    <w:p w:rsidR="00E6323C" w:rsidRPr="003A781D" w:rsidRDefault="00E6323C" w:rsidP="00E6323C">
      <w:pPr>
        <w:rPr>
          <w:sz w:val="24"/>
          <w:szCs w:val="24"/>
        </w:rPr>
      </w:pPr>
    </w:p>
    <w:p w:rsidR="00E6323C" w:rsidRPr="003A781D" w:rsidRDefault="00E6323C" w:rsidP="009C1DE6">
      <w:pPr>
        <w:pStyle w:val="ListParagraph"/>
        <w:numPr>
          <w:ilvl w:val="0"/>
          <w:numId w:val="37"/>
        </w:numPr>
        <w:rPr>
          <w:sz w:val="24"/>
          <w:szCs w:val="24"/>
        </w:rPr>
      </w:pPr>
      <w:r w:rsidRPr="003A781D">
        <w:rPr>
          <w:rFonts w:eastAsia="Times New Roman"/>
          <w:color w:val="010202"/>
          <w:sz w:val="24"/>
          <w:szCs w:val="24"/>
        </w:rPr>
        <w:t xml:space="preserve">Design of Steel Structure, </w:t>
      </w:r>
      <w:proofErr w:type="spellStart"/>
      <w:r w:rsidRPr="003A781D">
        <w:rPr>
          <w:rFonts w:eastAsia="Times New Roman"/>
          <w:color w:val="010202"/>
          <w:sz w:val="24"/>
          <w:szCs w:val="24"/>
        </w:rPr>
        <w:t>Punmia</w:t>
      </w:r>
      <w:proofErr w:type="spellEnd"/>
      <w:r w:rsidRPr="003A781D">
        <w:rPr>
          <w:rFonts w:eastAsia="Times New Roman"/>
          <w:color w:val="010202"/>
          <w:sz w:val="24"/>
          <w:szCs w:val="24"/>
        </w:rPr>
        <w:t xml:space="preserve"> B. C., Jain Ashok Kr., Jain </w:t>
      </w:r>
      <w:proofErr w:type="spellStart"/>
      <w:r w:rsidRPr="003A781D">
        <w:rPr>
          <w:rFonts w:eastAsia="Times New Roman"/>
          <w:color w:val="010202"/>
          <w:sz w:val="24"/>
          <w:szCs w:val="24"/>
        </w:rPr>
        <w:t>Arun</w:t>
      </w:r>
      <w:proofErr w:type="spellEnd"/>
      <w:r w:rsidRPr="003A781D">
        <w:rPr>
          <w:rFonts w:eastAsia="Times New Roman"/>
          <w:color w:val="010202"/>
          <w:sz w:val="24"/>
          <w:szCs w:val="24"/>
        </w:rPr>
        <w:t xml:space="preserve"> Kr., 2nd Ed., Lakshmi Publishers, 1998</w:t>
      </w:r>
    </w:p>
    <w:p w:rsidR="00754DF4" w:rsidRPr="003A781D" w:rsidRDefault="00E6323C" w:rsidP="009C1DE6">
      <w:pPr>
        <w:pStyle w:val="ListParagraph"/>
        <w:numPr>
          <w:ilvl w:val="0"/>
          <w:numId w:val="37"/>
        </w:numPr>
        <w:rPr>
          <w:sz w:val="24"/>
          <w:szCs w:val="24"/>
        </w:rPr>
      </w:pPr>
      <w:r w:rsidRPr="003A781D">
        <w:rPr>
          <w:rFonts w:eastAsia="Times New Roman"/>
          <w:color w:val="010202"/>
          <w:sz w:val="24"/>
          <w:szCs w:val="24"/>
        </w:rPr>
        <w:t>Design of Steel Structures, Ram Chandra, 12th Ed., Standard Publishers, 2009</w:t>
      </w:r>
      <w:r w:rsidR="006C68AC" w:rsidRPr="003A781D">
        <w:rPr>
          <w:rFonts w:eastAsia="Times New Roman"/>
          <w:color w:val="010202"/>
          <w:sz w:val="24"/>
          <w:szCs w:val="24"/>
        </w:rPr>
        <w:t>.</w:t>
      </w:r>
    </w:p>
    <w:p w:rsidR="00E6323C" w:rsidRPr="003A781D" w:rsidRDefault="00E6323C" w:rsidP="009C1DE6">
      <w:pPr>
        <w:pStyle w:val="ListParagraph"/>
        <w:numPr>
          <w:ilvl w:val="0"/>
          <w:numId w:val="37"/>
        </w:numPr>
        <w:rPr>
          <w:sz w:val="24"/>
          <w:szCs w:val="24"/>
        </w:rPr>
      </w:pPr>
      <w:r w:rsidRPr="003A781D">
        <w:rPr>
          <w:rFonts w:eastAsia="Times New Roman"/>
          <w:color w:val="010202"/>
          <w:sz w:val="24"/>
          <w:szCs w:val="24"/>
        </w:rPr>
        <w:t xml:space="preserve">Design of Steel Structures, </w:t>
      </w:r>
      <w:proofErr w:type="spellStart"/>
      <w:r w:rsidRPr="003A781D">
        <w:rPr>
          <w:rFonts w:eastAsia="Times New Roman"/>
          <w:color w:val="010202"/>
          <w:sz w:val="24"/>
          <w:szCs w:val="24"/>
        </w:rPr>
        <w:t>Subramaniyam</w:t>
      </w:r>
      <w:proofErr w:type="spellEnd"/>
    </w:p>
    <w:p w:rsidR="006C68AC" w:rsidRPr="003A781D" w:rsidRDefault="006C68AC" w:rsidP="00641B47">
      <w:pPr>
        <w:jc w:val="both"/>
        <w:rPr>
          <w:sz w:val="24"/>
          <w:szCs w:val="24"/>
        </w:rPr>
      </w:pPr>
    </w:p>
    <w:p w:rsidR="006C68AC" w:rsidRPr="003A781D" w:rsidRDefault="006C68AC" w:rsidP="00641B47">
      <w:pPr>
        <w:jc w:val="both"/>
        <w:rPr>
          <w:sz w:val="24"/>
          <w:szCs w:val="24"/>
        </w:rPr>
      </w:pPr>
    </w:p>
    <w:p w:rsidR="00280404" w:rsidRPr="003A781D" w:rsidRDefault="00280404" w:rsidP="00641B47">
      <w:pPr>
        <w:jc w:val="both"/>
        <w:rPr>
          <w:sz w:val="24"/>
          <w:szCs w:val="24"/>
        </w:rPr>
      </w:pPr>
    </w:p>
    <w:p w:rsidR="00E6323C" w:rsidRPr="003A781D" w:rsidRDefault="00E6323C" w:rsidP="00641B47">
      <w:pPr>
        <w:jc w:val="both"/>
        <w:rPr>
          <w:sz w:val="24"/>
          <w:szCs w:val="24"/>
        </w:rPr>
      </w:pPr>
    </w:p>
    <w:p w:rsidR="00E6323C" w:rsidRPr="003A781D" w:rsidRDefault="00E6323C" w:rsidP="00641B47">
      <w:pPr>
        <w:jc w:val="both"/>
        <w:rPr>
          <w:sz w:val="24"/>
          <w:szCs w:val="24"/>
        </w:rPr>
      </w:pPr>
    </w:p>
    <w:p w:rsidR="00E6323C" w:rsidRPr="003A781D" w:rsidRDefault="00E6323C" w:rsidP="00641B47">
      <w:pPr>
        <w:jc w:val="both"/>
        <w:rPr>
          <w:sz w:val="24"/>
          <w:szCs w:val="24"/>
        </w:rPr>
      </w:pPr>
    </w:p>
    <w:p w:rsidR="00E6323C" w:rsidRPr="003A781D" w:rsidRDefault="00E6323C" w:rsidP="00641B47">
      <w:pPr>
        <w:jc w:val="both"/>
        <w:rPr>
          <w:sz w:val="24"/>
          <w:szCs w:val="24"/>
        </w:rPr>
      </w:pPr>
    </w:p>
    <w:p w:rsidR="00E6323C" w:rsidRPr="003A781D" w:rsidRDefault="00E6323C" w:rsidP="00641B47">
      <w:pPr>
        <w:jc w:val="both"/>
        <w:rPr>
          <w:sz w:val="24"/>
          <w:szCs w:val="24"/>
        </w:rPr>
      </w:pPr>
    </w:p>
    <w:p w:rsidR="00E6323C" w:rsidRPr="003A781D" w:rsidRDefault="00E6323C" w:rsidP="00641B47">
      <w:pPr>
        <w:jc w:val="both"/>
        <w:rPr>
          <w:sz w:val="24"/>
          <w:szCs w:val="24"/>
        </w:rPr>
      </w:pPr>
    </w:p>
    <w:p w:rsidR="00E6323C" w:rsidRPr="003A781D" w:rsidRDefault="00E6323C" w:rsidP="00E6323C">
      <w:pPr>
        <w:jc w:val="center"/>
        <w:rPr>
          <w:sz w:val="24"/>
          <w:szCs w:val="24"/>
        </w:rPr>
      </w:pPr>
      <w:r w:rsidRPr="003A781D">
        <w:rPr>
          <w:b/>
          <w:sz w:val="24"/>
          <w:szCs w:val="24"/>
        </w:rPr>
        <w:lastRenderedPageBreak/>
        <w:t>Program Elective -V</w:t>
      </w:r>
    </w:p>
    <w:p w:rsidR="00280404" w:rsidRPr="003A781D" w:rsidRDefault="00280404" w:rsidP="00641B47">
      <w:pPr>
        <w:jc w:val="both"/>
        <w:rPr>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918"/>
        <w:gridCol w:w="1070"/>
        <w:gridCol w:w="889"/>
        <w:gridCol w:w="1660"/>
        <w:gridCol w:w="1662"/>
        <w:gridCol w:w="1233"/>
        <w:gridCol w:w="752"/>
      </w:tblGrid>
      <w:tr w:rsidR="00877AA7" w:rsidRPr="003A781D" w:rsidTr="00E6323C">
        <w:tc>
          <w:tcPr>
            <w:tcW w:w="800" w:type="pct"/>
          </w:tcPr>
          <w:p w:rsidR="00877AA7" w:rsidRPr="003A781D" w:rsidRDefault="001F6452" w:rsidP="00641B47">
            <w:pPr>
              <w:widowControl w:val="0"/>
              <w:autoSpaceDE w:val="0"/>
              <w:autoSpaceDN w:val="0"/>
              <w:adjustRightInd w:val="0"/>
              <w:jc w:val="center"/>
              <w:rPr>
                <w:b/>
                <w:sz w:val="24"/>
                <w:szCs w:val="24"/>
                <w:lang w:val="en-IN" w:eastAsia="en-IN"/>
              </w:rPr>
            </w:pPr>
            <w:r w:rsidRPr="003A781D">
              <w:rPr>
                <w:b/>
                <w:sz w:val="24"/>
                <w:szCs w:val="24"/>
                <w:lang w:val="en-IN" w:eastAsia="en-IN"/>
              </w:rPr>
              <w:t>MTSE-201</w:t>
            </w:r>
            <w:r w:rsidR="00E6323C" w:rsidRPr="003A781D">
              <w:rPr>
                <w:b/>
                <w:sz w:val="24"/>
                <w:szCs w:val="24"/>
                <w:lang w:val="en-IN" w:eastAsia="en-IN"/>
              </w:rPr>
              <w:t xml:space="preserve"> A</w:t>
            </w:r>
          </w:p>
        </w:tc>
        <w:tc>
          <w:tcPr>
            <w:tcW w:w="3814" w:type="pct"/>
            <w:gridSpan w:val="6"/>
            <w:tcBorders>
              <w:right w:val="nil"/>
            </w:tcBorders>
          </w:tcPr>
          <w:p w:rsidR="00877AA7" w:rsidRPr="003A781D" w:rsidRDefault="00E6323C" w:rsidP="00641B47">
            <w:pPr>
              <w:jc w:val="center"/>
              <w:rPr>
                <w:b/>
                <w:bCs/>
                <w:sz w:val="24"/>
                <w:szCs w:val="24"/>
              </w:rPr>
            </w:pPr>
            <w:r w:rsidRPr="003A781D">
              <w:rPr>
                <w:rFonts w:eastAsia="Cambria"/>
                <w:b/>
                <w:sz w:val="24"/>
                <w:szCs w:val="24"/>
              </w:rPr>
              <w:t>Design of Pre</w:t>
            </w:r>
            <w:r w:rsidR="008975F4" w:rsidRPr="003A781D">
              <w:rPr>
                <w:rFonts w:eastAsia="Cambria"/>
                <w:b/>
                <w:sz w:val="24"/>
                <w:szCs w:val="24"/>
              </w:rPr>
              <w:t>-</w:t>
            </w:r>
            <w:proofErr w:type="spellStart"/>
            <w:r w:rsidRPr="003A781D">
              <w:rPr>
                <w:rFonts w:eastAsia="Cambria"/>
                <w:b/>
                <w:sz w:val="24"/>
                <w:szCs w:val="24"/>
              </w:rPr>
              <w:t>stresssed</w:t>
            </w:r>
            <w:proofErr w:type="spellEnd"/>
            <w:r w:rsidRPr="003A781D">
              <w:rPr>
                <w:rFonts w:eastAsia="Cambria"/>
                <w:b/>
                <w:sz w:val="24"/>
                <w:szCs w:val="24"/>
              </w:rPr>
              <w:t xml:space="preserve"> Concrete Structures</w:t>
            </w:r>
          </w:p>
        </w:tc>
        <w:tc>
          <w:tcPr>
            <w:tcW w:w="386" w:type="pct"/>
            <w:tcBorders>
              <w:left w:val="nil"/>
            </w:tcBorders>
          </w:tcPr>
          <w:p w:rsidR="00877AA7" w:rsidRPr="003A781D" w:rsidRDefault="00877AA7" w:rsidP="00641B47">
            <w:pPr>
              <w:widowControl w:val="0"/>
              <w:autoSpaceDE w:val="0"/>
              <w:autoSpaceDN w:val="0"/>
              <w:adjustRightInd w:val="0"/>
              <w:jc w:val="center"/>
              <w:rPr>
                <w:b/>
                <w:bCs/>
                <w:sz w:val="24"/>
                <w:szCs w:val="24"/>
                <w:lang w:val="en-IN" w:eastAsia="en-IN"/>
              </w:rPr>
            </w:pPr>
          </w:p>
        </w:tc>
      </w:tr>
      <w:tr w:rsidR="008C120B" w:rsidRPr="003A781D" w:rsidTr="00E6323C">
        <w:trPr>
          <w:trHeight w:val="359"/>
        </w:trPr>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52"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5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633"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F30BC1" w:rsidRPr="003A781D" w:rsidTr="00E6323C">
        <w:tc>
          <w:tcPr>
            <w:tcW w:w="800"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52"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53"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633"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6"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877AA7" w:rsidRPr="003A781D" w:rsidTr="00E6323C">
        <w:tc>
          <w:tcPr>
            <w:tcW w:w="4614" w:type="pct"/>
            <w:gridSpan w:val="7"/>
            <w:tcBorders>
              <w:top w:val="single" w:sz="4" w:space="0" w:color="auto"/>
              <w:left w:val="single" w:sz="4" w:space="0" w:color="auto"/>
              <w:bottom w:val="single" w:sz="4" w:space="0" w:color="auto"/>
              <w:right w:val="nil"/>
            </w:tcBorders>
          </w:tcPr>
          <w:p w:rsidR="00877AA7" w:rsidRPr="003A781D" w:rsidRDefault="00877AA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6" w:type="pct"/>
            <w:tcBorders>
              <w:left w:val="nil"/>
            </w:tcBorders>
          </w:tcPr>
          <w:p w:rsidR="00877AA7" w:rsidRPr="003A781D" w:rsidRDefault="00877AA7" w:rsidP="00641B47">
            <w:pPr>
              <w:widowControl w:val="0"/>
              <w:autoSpaceDE w:val="0"/>
              <w:autoSpaceDN w:val="0"/>
              <w:adjustRightInd w:val="0"/>
              <w:jc w:val="center"/>
              <w:rPr>
                <w:b/>
                <w:sz w:val="24"/>
                <w:szCs w:val="24"/>
                <w:lang w:val="en-IN" w:eastAsia="en-IN"/>
              </w:rPr>
            </w:pPr>
          </w:p>
        </w:tc>
      </w:tr>
      <w:tr w:rsidR="00877AA7" w:rsidRPr="003A781D" w:rsidTr="00F30BC1">
        <w:tc>
          <w:tcPr>
            <w:tcW w:w="800" w:type="pct"/>
            <w:tcBorders>
              <w:top w:val="single" w:sz="4" w:space="0" w:color="auto"/>
            </w:tcBorders>
          </w:tcPr>
          <w:p w:rsidR="00877AA7" w:rsidRPr="003A781D" w:rsidRDefault="00877AA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877AA7" w:rsidRPr="003A781D" w:rsidRDefault="00E6323C" w:rsidP="00641B47">
            <w:pPr>
              <w:widowControl w:val="0"/>
              <w:autoSpaceDE w:val="0"/>
              <w:autoSpaceDN w:val="0"/>
              <w:adjustRightInd w:val="0"/>
              <w:rPr>
                <w:i/>
                <w:sz w:val="24"/>
                <w:szCs w:val="24"/>
                <w:lang w:val="en-IN" w:eastAsia="en-IN"/>
              </w:rPr>
            </w:pPr>
            <w:r w:rsidRPr="003A781D">
              <w:rPr>
                <w:rFonts w:eastAsia="Times New Roman"/>
                <w:i/>
                <w:color w:val="010202"/>
                <w:sz w:val="24"/>
                <w:szCs w:val="24"/>
              </w:rPr>
              <w:t xml:space="preserve">Find out losses in the </w:t>
            </w:r>
            <w:proofErr w:type="spellStart"/>
            <w:r w:rsidRPr="003A781D">
              <w:rPr>
                <w:rFonts w:eastAsia="Times New Roman"/>
                <w:i/>
                <w:color w:val="010202"/>
                <w:sz w:val="24"/>
                <w:szCs w:val="24"/>
              </w:rPr>
              <w:t>prestressed</w:t>
            </w:r>
            <w:proofErr w:type="spellEnd"/>
            <w:r w:rsidRPr="003A781D">
              <w:rPr>
                <w:rFonts w:eastAsia="Times New Roman"/>
                <w:i/>
                <w:color w:val="010202"/>
                <w:sz w:val="24"/>
                <w:szCs w:val="24"/>
              </w:rPr>
              <w:t xml:space="preserve"> concrete. Understand the basic aspects of </w:t>
            </w:r>
            <w:proofErr w:type="spellStart"/>
            <w:r w:rsidRPr="003A781D">
              <w:rPr>
                <w:rFonts w:eastAsia="Times New Roman"/>
                <w:i/>
                <w:color w:val="010202"/>
                <w:sz w:val="24"/>
                <w:szCs w:val="24"/>
              </w:rPr>
              <w:t>prestressed</w:t>
            </w:r>
            <w:proofErr w:type="spellEnd"/>
            <w:r w:rsidRPr="003A781D">
              <w:rPr>
                <w:rFonts w:eastAsia="Times New Roman"/>
                <w:i/>
                <w:color w:val="010202"/>
                <w:sz w:val="24"/>
                <w:szCs w:val="24"/>
              </w:rPr>
              <w:t xml:space="preserve"> concrete fundamentals, including pre and post-tensioning processes</w:t>
            </w:r>
          </w:p>
        </w:tc>
      </w:tr>
      <w:tr w:rsidR="00877AA7" w:rsidRPr="003A781D" w:rsidTr="00F30BC1">
        <w:tc>
          <w:tcPr>
            <w:tcW w:w="800" w:type="pct"/>
          </w:tcPr>
          <w:p w:rsidR="00877AA7" w:rsidRPr="003A781D" w:rsidRDefault="00877AA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877AA7" w:rsidRPr="003A781D" w:rsidRDefault="00E6323C" w:rsidP="00641B47">
            <w:pPr>
              <w:widowControl w:val="0"/>
              <w:autoSpaceDE w:val="0"/>
              <w:autoSpaceDN w:val="0"/>
              <w:adjustRightInd w:val="0"/>
              <w:rPr>
                <w:i/>
                <w:sz w:val="24"/>
                <w:szCs w:val="24"/>
                <w:lang w:val="en-IN" w:eastAsia="en-IN"/>
              </w:rPr>
            </w:pPr>
            <w:r w:rsidRPr="003A781D">
              <w:rPr>
                <w:rFonts w:eastAsia="Times New Roman"/>
                <w:i/>
                <w:color w:val="010202"/>
                <w:sz w:val="24"/>
                <w:szCs w:val="24"/>
              </w:rPr>
              <w:t xml:space="preserve">Analyze </w:t>
            </w:r>
            <w:proofErr w:type="spellStart"/>
            <w:r w:rsidRPr="003A781D">
              <w:rPr>
                <w:rFonts w:eastAsia="Times New Roman"/>
                <w:i/>
                <w:color w:val="010202"/>
                <w:sz w:val="24"/>
                <w:szCs w:val="24"/>
              </w:rPr>
              <w:t>prestressed</w:t>
            </w:r>
            <w:proofErr w:type="spellEnd"/>
            <w:r w:rsidRPr="003A781D">
              <w:rPr>
                <w:rFonts w:eastAsia="Times New Roman"/>
                <w:i/>
                <w:color w:val="010202"/>
                <w:sz w:val="24"/>
                <w:szCs w:val="24"/>
              </w:rPr>
              <w:t xml:space="preserve"> concrete deck slab and beam/ girders</w:t>
            </w:r>
          </w:p>
        </w:tc>
      </w:tr>
      <w:tr w:rsidR="00877AA7" w:rsidRPr="003A781D" w:rsidTr="00F30BC1">
        <w:tc>
          <w:tcPr>
            <w:tcW w:w="800" w:type="pct"/>
          </w:tcPr>
          <w:p w:rsidR="00877AA7" w:rsidRPr="003A781D" w:rsidRDefault="00877AA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877AA7" w:rsidRPr="003A781D" w:rsidRDefault="00E6323C" w:rsidP="00641B47">
            <w:pPr>
              <w:widowControl w:val="0"/>
              <w:autoSpaceDE w:val="0"/>
              <w:autoSpaceDN w:val="0"/>
              <w:adjustRightInd w:val="0"/>
              <w:rPr>
                <w:i/>
                <w:sz w:val="24"/>
                <w:szCs w:val="24"/>
                <w:lang w:val="en-IN" w:eastAsia="en-IN"/>
              </w:rPr>
            </w:pPr>
            <w:r w:rsidRPr="003A781D">
              <w:rPr>
                <w:rFonts w:eastAsia="Times New Roman"/>
                <w:i/>
                <w:color w:val="010202"/>
                <w:sz w:val="24"/>
                <w:szCs w:val="24"/>
              </w:rPr>
              <w:t xml:space="preserve">Design </w:t>
            </w:r>
            <w:proofErr w:type="spellStart"/>
            <w:r w:rsidRPr="003A781D">
              <w:rPr>
                <w:rFonts w:eastAsia="Times New Roman"/>
                <w:i/>
                <w:color w:val="010202"/>
                <w:sz w:val="24"/>
                <w:szCs w:val="24"/>
              </w:rPr>
              <w:t>prestressed</w:t>
            </w:r>
            <w:proofErr w:type="spellEnd"/>
            <w:r w:rsidRPr="003A781D">
              <w:rPr>
                <w:rFonts w:eastAsia="Times New Roman"/>
                <w:i/>
                <w:color w:val="010202"/>
                <w:sz w:val="24"/>
                <w:szCs w:val="24"/>
              </w:rPr>
              <w:t xml:space="preserve"> concrete deck slab and beam/ girders</w:t>
            </w:r>
          </w:p>
        </w:tc>
      </w:tr>
      <w:tr w:rsidR="00877AA7" w:rsidRPr="003A781D" w:rsidTr="00E6323C">
        <w:tc>
          <w:tcPr>
            <w:tcW w:w="800" w:type="pct"/>
          </w:tcPr>
          <w:p w:rsidR="00877AA7" w:rsidRPr="003A781D" w:rsidRDefault="00877AA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4" w:type="pct"/>
            <w:gridSpan w:val="6"/>
            <w:tcBorders>
              <w:right w:val="nil"/>
            </w:tcBorders>
          </w:tcPr>
          <w:p w:rsidR="00877AA7" w:rsidRPr="003A781D" w:rsidRDefault="00E6323C" w:rsidP="00641B47">
            <w:pPr>
              <w:widowControl w:val="0"/>
              <w:autoSpaceDE w:val="0"/>
              <w:autoSpaceDN w:val="0"/>
              <w:adjustRightInd w:val="0"/>
              <w:rPr>
                <w:rFonts w:eastAsiaTheme="minorHAnsi"/>
                <w:i/>
                <w:sz w:val="24"/>
                <w:szCs w:val="24"/>
              </w:rPr>
            </w:pPr>
            <w:r w:rsidRPr="003A781D">
              <w:rPr>
                <w:rFonts w:eastAsia="Times New Roman"/>
                <w:i/>
                <w:color w:val="010202"/>
                <w:sz w:val="24"/>
                <w:szCs w:val="24"/>
              </w:rPr>
              <w:t xml:space="preserve">Design of end blocks for </w:t>
            </w:r>
            <w:proofErr w:type="spellStart"/>
            <w:r w:rsidRPr="003A781D">
              <w:rPr>
                <w:rFonts w:eastAsia="Times New Roman"/>
                <w:i/>
                <w:color w:val="010202"/>
                <w:sz w:val="24"/>
                <w:szCs w:val="24"/>
              </w:rPr>
              <w:t>prestressed</w:t>
            </w:r>
            <w:proofErr w:type="spellEnd"/>
            <w:r w:rsidRPr="003A781D">
              <w:rPr>
                <w:rFonts w:eastAsia="Times New Roman"/>
                <w:i/>
                <w:color w:val="010202"/>
                <w:sz w:val="24"/>
                <w:szCs w:val="24"/>
              </w:rPr>
              <w:t xml:space="preserve"> members</w:t>
            </w:r>
          </w:p>
        </w:tc>
        <w:tc>
          <w:tcPr>
            <w:tcW w:w="386" w:type="pct"/>
            <w:tcBorders>
              <w:left w:val="nil"/>
            </w:tcBorders>
          </w:tcPr>
          <w:p w:rsidR="00877AA7" w:rsidRPr="003A781D" w:rsidRDefault="00877AA7" w:rsidP="00641B47">
            <w:pPr>
              <w:widowControl w:val="0"/>
              <w:autoSpaceDE w:val="0"/>
              <w:autoSpaceDN w:val="0"/>
              <w:adjustRightInd w:val="0"/>
              <w:rPr>
                <w:sz w:val="24"/>
                <w:szCs w:val="24"/>
                <w:lang w:val="en-IN" w:eastAsia="en-IN"/>
              </w:rPr>
            </w:pPr>
          </w:p>
        </w:tc>
      </w:tr>
    </w:tbl>
    <w:p w:rsidR="00877AA7" w:rsidRPr="003A781D" w:rsidRDefault="00877AA7" w:rsidP="00641B47">
      <w:pPr>
        <w:widowControl w:val="0"/>
        <w:autoSpaceDE w:val="0"/>
        <w:autoSpaceDN w:val="0"/>
        <w:adjustRightInd w:val="0"/>
        <w:rPr>
          <w:bCs/>
          <w:sz w:val="24"/>
          <w:szCs w:val="24"/>
          <w:lang w:eastAsia="en-IN"/>
        </w:rPr>
      </w:pPr>
    </w:p>
    <w:p w:rsidR="00877AA7" w:rsidRPr="003A781D" w:rsidRDefault="00E6323C" w:rsidP="00641B47">
      <w:pPr>
        <w:widowControl w:val="0"/>
        <w:autoSpaceDE w:val="0"/>
        <w:autoSpaceDN w:val="0"/>
        <w:adjustRightInd w:val="0"/>
        <w:jc w:val="center"/>
        <w:rPr>
          <w:b/>
          <w:sz w:val="24"/>
          <w:szCs w:val="24"/>
          <w:lang w:eastAsia="en-IN"/>
        </w:rPr>
      </w:pPr>
      <w:r w:rsidRPr="003A781D">
        <w:rPr>
          <w:b/>
          <w:sz w:val="24"/>
          <w:szCs w:val="24"/>
          <w:lang w:eastAsia="en-IN"/>
        </w:rPr>
        <w:t>Unit I</w:t>
      </w:r>
    </w:p>
    <w:p w:rsidR="00877AA7" w:rsidRPr="003A781D" w:rsidRDefault="00E6323C" w:rsidP="00E6323C">
      <w:pPr>
        <w:widowControl w:val="0"/>
        <w:autoSpaceDE w:val="0"/>
        <w:autoSpaceDN w:val="0"/>
        <w:adjustRightInd w:val="0"/>
        <w:jc w:val="both"/>
        <w:rPr>
          <w:bCs/>
          <w:sz w:val="24"/>
          <w:szCs w:val="24"/>
          <w:lang w:eastAsia="en-IN"/>
        </w:rPr>
      </w:pPr>
      <w:r w:rsidRPr="003A781D">
        <w:rPr>
          <w:rFonts w:eastAsia="Times New Roman"/>
          <w:b/>
          <w:color w:val="010202"/>
          <w:sz w:val="24"/>
          <w:szCs w:val="24"/>
        </w:rPr>
        <w:t xml:space="preserve">Introduction to </w:t>
      </w:r>
      <w:proofErr w:type="spellStart"/>
      <w:r w:rsidRPr="003A781D">
        <w:rPr>
          <w:rFonts w:eastAsia="Times New Roman"/>
          <w:b/>
          <w:color w:val="010202"/>
          <w:sz w:val="24"/>
          <w:szCs w:val="24"/>
        </w:rPr>
        <w:t>prestressed</w:t>
      </w:r>
      <w:proofErr w:type="spellEnd"/>
      <w:r w:rsidRPr="003A781D">
        <w:rPr>
          <w:rFonts w:eastAsia="Times New Roman"/>
          <w:b/>
          <w:color w:val="010202"/>
          <w:sz w:val="24"/>
          <w:szCs w:val="24"/>
        </w:rPr>
        <w:t xml:space="preserve"> concrete</w:t>
      </w:r>
      <w:r w:rsidRPr="003A781D">
        <w:rPr>
          <w:rFonts w:eastAsia="Times New Roman"/>
          <w:color w:val="010202"/>
          <w:sz w:val="24"/>
          <w:szCs w:val="24"/>
        </w:rPr>
        <w:t xml:space="preserve">: types of </w:t>
      </w:r>
      <w:proofErr w:type="spellStart"/>
      <w:r w:rsidRPr="003A781D">
        <w:rPr>
          <w:rFonts w:eastAsia="Times New Roman"/>
          <w:color w:val="010202"/>
          <w:sz w:val="24"/>
          <w:szCs w:val="24"/>
        </w:rPr>
        <w:t>prestressing</w:t>
      </w:r>
      <w:proofErr w:type="spellEnd"/>
      <w:r w:rsidRPr="003A781D">
        <w:rPr>
          <w:rFonts w:eastAsia="Times New Roman"/>
          <w:color w:val="010202"/>
          <w:sz w:val="24"/>
          <w:szCs w:val="24"/>
        </w:rPr>
        <w:t>, systems and devices, materials,</w:t>
      </w:r>
      <w:r w:rsidRPr="003A781D">
        <w:rPr>
          <w:rFonts w:eastAsia="Times New Roman"/>
          <w:b/>
          <w:color w:val="010202"/>
          <w:sz w:val="24"/>
          <w:szCs w:val="24"/>
        </w:rPr>
        <w:t xml:space="preserve"> </w:t>
      </w:r>
      <w:r w:rsidRPr="003A781D">
        <w:rPr>
          <w:rFonts w:eastAsia="Times New Roman"/>
          <w:color w:val="010202"/>
          <w:sz w:val="24"/>
          <w:szCs w:val="24"/>
        </w:rPr>
        <w:t xml:space="preserve">losses in </w:t>
      </w:r>
      <w:proofErr w:type="spellStart"/>
      <w:r w:rsidRPr="003A781D">
        <w:rPr>
          <w:rFonts w:eastAsia="Times New Roman"/>
          <w:color w:val="010202"/>
          <w:sz w:val="24"/>
          <w:szCs w:val="24"/>
        </w:rPr>
        <w:t>prestress</w:t>
      </w:r>
      <w:proofErr w:type="spellEnd"/>
      <w:r w:rsidRPr="003A781D">
        <w:rPr>
          <w:rFonts w:eastAsia="Times New Roman"/>
          <w:color w:val="010202"/>
          <w:sz w:val="24"/>
          <w:szCs w:val="24"/>
        </w:rPr>
        <w:t>. Analysis of PSC flexural members: basic concepts, stresses at transfer and service loads, ultimate strength in flexure, code provisions</w:t>
      </w:r>
    </w:p>
    <w:p w:rsidR="00877AA7" w:rsidRPr="003A781D" w:rsidRDefault="00E6323C" w:rsidP="00641B47">
      <w:pPr>
        <w:widowControl w:val="0"/>
        <w:autoSpaceDE w:val="0"/>
        <w:autoSpaceDN w:val="0"/>
        <w:adjustRightInd w:val="0"/>
        <w:jc w:val="center"/>
        <w:rPr>
          <w:b/>
          <w:sz w:val="24"/>
          <w:szCs w:val="24"/>
          <w:lang w:eastAsia="en-IN"/>
        </w:rPr>
      </w:pPr>
      <w:r w:rsidRPr="003A781D">
        <w:rPr>
          <w:b/>
          <w:sz w:val="24"/>
          <w:szCs w:val="24"/>
          <w:lang w:eastAsia="en-IN"/>
        </w:rPr>
        <w:t>Unit II</w:t>
      </w:r>
    </w:p>
    <w:p w:rsidR="00877AA7" w:rsidRPr="003A781D" w:rsidRDefault="00E6323C" w:rsidP="00E6323C">
      <w:pPr>
        <w:widowControl w:val="0"/>
        <w:autoSpaceDE w:val="0"/>
        <w:autoSpaceDN w:val="0"/>
        <w:adjustRightInd w:val="0"/>
        <w:jc w:val="both"/>
        <w:rPr>
          <w:bCs/>
          <w:sz w:val="24"/>
          <w:szCs w:val="24"/>
          <w:lang w:eastAsia="en-IN"/>
        </w:rPr>
      </w:pPr>
      <w:r w:rsidRPr="003A781D">
        <w:rPr>
          <w:rFonts w:eastAsia="Times New Roman"/>
          <w:b/>
          <w:color w:val="010202"/>
          <w:sz w:val="24"/>
          <w:szCs w:val="24"/>
        </w:rPr>
        <w:t>Statically determinate PSC beams</w:t>
      </w:r>
      <w:r w:rsidRPr="003A781D">
        <w:rPr>
          <w:rFonts w:eastAsia="Times New Roman"/>
          <w:color w:val="010202"/>
          <w:sz w:val="24"/>
          <w:szCs w:val="24"/>
        </w:rPr>
        <w:t>: design for ultimate and serviceability limit states for</w:t>
      </w:r>
      <w:r w:rsidRPr="003A781D">
        <w:rPr>
          <w:rFonts w:eastAsia="Times New Roman"/>
          <w:b/>
          <w:color w:val="010202"/>
          <w:sz w:val="24"/>
          <w:szCs w:val="24"/>
        </w:rPr>
        <w:t xml:space="preserve"> </w:t>
      </w:r>
      <w:r w:rsidRPr="003A781D">
        <w:rPr>
          <w:rFonts w:eastAsia="Times New Roman"/>
          <w:color w:val="010202"/>
          <w:sz w:val="24"/>
          <w:szCs w:val="24"/>
        </w:rPr>
        <w:t>flexure, analysis and design for shear and torsion, code provisions</w:t>
      </w:r>
    </w:p>
    <w:p w:rsidR="00E6323C" w:rsidRPr="003A781D" w:rsidRDefault="00E6323C" w:rsidP="00641B47">
      <w:pPr>
        <w:widowControl w:val="0"/>
        <w:autoSpaceDE w:val="0"/>
        <w:autoSpaceDN w:val="0"/>
        <w:adjustRightInd w:val="0"/>
        <w:jc w:val="center"/>
        <w:rPr>
          <w:b/>
          <w:sz w:val="24"/>
          <w:szCs w:val="24"/>
          <w:lang w:eastAsia="en-IN"/>
        </w:rPr>
      </w:pPr>
    </w:p>
    <w:p w:rsidR="00877AA7" w:rsidRPr="003A781D" w:rsidRDefault="00E6323C" w:rsidP="00641B47">
      <w:pPr>
        <w:widowControl w:val="0"/>
        <w:autoSpaceDE w:val="0"/>
        <w:autoSpaceDN w:val="0"/>
        <w:adjustRightInd w:val="0"/>
        <w:jc w:val="center"/>
        <w:rPr>
          <w:b/>
          <w:sz w:val="24"/>
          <w:szCs w:val="24"/>
          <w:lang w:eastAsia="en-IN"/>
        </w:rPr>
      </w:pPr>
      <w:r w:rsidRPr="003A781D">
        <w:rPr>
          <w:b/>
          <w:sz w:val="24"/>
          <w:szCs w:val="24"/>
          <w:lang w:eastAsia="en-IN"/>
        </w:rPr>
        <w:t>Unit III</w:t>
      </w:r>
    </w:p>
    <w:p w:rsidR="00877AA7" w:rsidRPr="003A781D" w:rsidRDefault="00E6323C" w:rsidP="00641B47">
      <w:pPr>
        <w:widowControl w:val="0"/>
        <w:autoSpaceDE w:val="0"/>
        <w:autoSpaceDN w:val="0"/>
        <w:adjustRightInd w:val="0"/>
        <w:jc w:val="both"/>
        <w:rPr>
          <w:bCs/>
          <w:sz w:val="24"/>
          <w:szCs w:val="24"/>
          <w:lang w:eastAsia="en-IN"/>
        </w:rPr>
      </w:pPr>
      <w:r w:rsidRPr="003A781D">
        <w:rPr>
          <w:rFonts w:eastAsia="Times New Roman"/>
          <w:b/>
          <w:color w:val="010202"/>
          <w:sz w:val="24"/>
          <w:szCs w:val="24"/>
        </w:rPr>
        <w:t xml:space="preserve">Transmission of </w:t>
      </w:r>
      <w:proofErr w:type="spellStart"/>
      <w:r w:rsidRPr="003A781D">
        <w:rPr>
          <w:rFonts w:eastAsia="Times New Roman"/>
          <w:b/>
          <w:color w:val="010202"/>
          <w:sz w:val="24"/>
          <w:szCs w:val="24"/>
        </w:rPr>
        <w:t>prestress</w:t>
      </w:r>
      <w:proofErr w:type="spellEnd"/>
      <w:r w:rsidRPr="003A781D">
        <w:rPr>
          <w:rFonts w:eastAsia="Times New Roman"/>
          <w:b/>
          <w:color w:val="010202"/>
          <w:sz w:val="24"/>
          <w:szCs w:val="24"/>
        </w:rPr>
        <w:t xml:space="preserve"> </w:t>
      </w:r>
      <w:r w:rsidRPr="003A781D">
        <w:rPr>
          <w:rFonts w:eastAsia="Times New Roman"/>
          <w:color w:val="010202"/>
          <w:sz w:val="24"/>
          <w:szCs w:val="24"/>
        </w:rPr>
        <w:t xml:space="preserve">in </w:t>
      </w:r>
      <w:proofErr w:type="spellStart"/>
      <w:r w:rsidRPr="003A781D">
        <w:rPr>
          <w:rFonts w:eastAsia="Times New Roman"/>
          <w:color w:val="010202"/>
          <w:sz w:val="24"/>
          <w:szCs w:val="24"/>
        </w:rPr>
        <w:t>pretensioned</w:t>
      </w:r>
      <w:proofErr w:type="spellEnd"/>
      <w:r w:rsidRPr="003A781D">
        <w:rPr>
          <w:rFonts w:eastAsia="Times New Roman"/>
          <w:color w:val="010202"/>
          <w:sz w:val="24"/>
          <w:szCs w:val="24"/>
        </w:rPr>
        <w:t xml:space="preserve"> members; Anchorage zone stresses for posttensioned</w:t>
      </w:r>
      <w:r w:rsidRPr="003A781D">
        <w:rPr>
          <w:rFonts w:eastAsia="Times New Roman"/>
          <w:b/>
          <w:color w:val="010202"/>
          <w:sz w:val="24"/>
          <w:szCs w:val="24"/>
        </w:rPr>
        <w:t xml:space="preserve"> </w:t>
      </w:r>
      <w:r w:rsidRPr="003A781D">
        <w:rPr>
          <w:rFonts w:eastAsia="Times New Roman"/>
          <w:color w:val="010202"/>
          <w:sz w:val="24"/>
          <w:szCs w:val="24"/>
        </w:rPr>
        <w:t>members</w:t>
      </w:r>
    </w:p>
    <w:p w:rsidR="00877AA7" w:rsidRPr="003A781D" w:rsidRDefault="00E6323C" w:rsidP="00641B47">
      <w:pPr>
        <w:widowControl w:val="0"/>
        <w:autoSpaceDE w:val="0"/>
        <w:autoSpaceDN w:val="0"/>
        <w:adjustRightInd w:val="0"/>
        <w:jc w:val="center"/>
        <w:rPr>
          <w:b/>
          <w:sz w:val="24"/>
          <w:szCs w:val="24"/>
          <w:lang w:eastAsia="en-IN"/>
        </w:rPr>
      </w:pPr>
      <w:r w:rsidRPr="003A781D">
        <w:rPr>
          <w:b/>
          <w:sz w:val="24"/>
          <w:szCs w:val="24"/>
          <w:lang w:eastAsia="en-IN"/>
        </w:rPr>
        <w:t>Unit IV</w:t>
      </w:r>
    </w:p>
    <w:p w:rsidR="00877AA7" w:rsidRPr="003A781D" w:rsidRDefault="00E6323C" w:rsidP="00641B47">
      <w:pPr>
        <w:widowControl w:val="0"/>
        <w:autoSpaceDE w:val="0"/>
        <w:autoSpaceDN w:val="0"/>
        <w:adjustRightInd w:val="0"/>
        <w:jc w:val="both"/>
        <w:rPr>
          <w:rFonts w:eastAsia="Times New Roman"/>
          <w:color w:val="010202"/>
          <w:sz w:val="24"/>
          <w:szCs w:val="24"/>
        </w:rPr>
      </w:pPr>
      <w:r w:rsidRPr="003A781D">
        <w:rPr>
          <w:rFonts w:eastAsia="Times New Roman"/>
          <w:b/>
          <w:color w:val="010202"/>
          <w:sz w:val="24"/>
          <w:szCs w:val="24"/>
        </w:rPr>
        <w:t xml:space="preserve">Statically indeterminate structures </w:t>
      </w:r>
      <w:r w:rsidRPr="003A781D">
        <w:rPr>
          <w:rFonts w:eastAsia="Times New Roman"/>
          <w:color w:val="010202"/>
          <w:sz w:val="24"/>
          <w:szCs w:val="24"/>
        </w:rPr>
        <w:t>- Analysis and design - continuous beams and frames,</w:t>
      </w:r>
      <w:r w:rsidRPr="003A781D">
        <w:rPr>
          <w:rFonts w:eastAsia="Times New Roman"/>
          <w:b/>
          <w:color w:val="010202"/>
          <w:sz w:val="24"/>
          <w:szCs w:val="24"/>
        </w:rPr>
        <w:t xml:space="preserve"> </w:t>
      </w:r>
      <w:r w:rsidRPr="003A781D">
        <w:rPr>
          <w:rFonts w:eastAsia="Times New Roman"/>
          <w:color w:val="010202"/>
          <w:sz w:val="24"/>
          <w:szCs w:val="24"/>
        </w:rPr>
        <w:t xml:space="preserve">choice of cable profile, linear transformation and </w:t>
      </w:r>
      <w:proofErr w:type="spellStart"/>
      <w:r w:rsidRPr="003A781D">
        <w:rPr>
          <w:rFonts w:eastAsia="Times New Roman"/>
          <w:color w:val="010202"/>
          <w:sz w:val="24"/>
          <w:szCs w:val="24"/>
        </w:rPr>
        <w:t>concordancy</w:t>
      </w:r>
      <w:proofErr w:type="spellEnd"/>
    </w:p>
    <w:p w:rsidR="00E6323C" w:rsidRPr="003A781D" w:rsidRDefault="00E6323C" w:rsidP="00E6323C">
      <w:pPr>
        <w:widowControl w:val="0"/>
        <w:autoSpaceDE w:val="0"/>
        <w:autoSpaceDN w:val="0"/>
        <w:adjustRightInd w:val="0"/>
        <w:jc w:val="center"/>
        <w:rPr>
          <w:b/>
          <w:sz w:val="24"/>
          <w:szCs w:val="24"/>
          <w:lang w:eastAsia="en-IN"/>
        </w:rPr>
      </w:pPr>
    </w:p>
    <w:p w:rsidR="00E6323C" w:rsidRPr="003A781D" w:rsidRDefault="00E6323C" w:rsidP="00E6323C">
      <w:pPr>
        <w:widowControl w:val="0"/>
        <w:autoSpaceDE w:val="0"/>
        <w:autoSpaceDN w:val="0"/>
        <w:adjustRightInd w:val="0"/>
        <w:jc w:val="center"/>
        <w:rPr>
          <w:b/>
          <w:sz w:val="24"/>
          <w:szCs w:val="24"/>
          <w:lang w:eastAsia="en-IN"/>
        </w:rPr>
      </w:pPr>
      <w:r w:rsidRPr="003A781D">
        <w:rPr>
          <w:b/>
          <w:sz w:val="24"/>
          <w:szCs w:val="24"/>
          <w:lang w:eastAsia="en-IN"/>
        </w:rPr>
        <w:t>Unit V</w:t>
      </w:r>
    </w:p>
    <w:p w:rsidR="00E6323C" w:rsidRPr="003A781D" w:rsidRDefault="00E6323C" w:rsidP="00E6323C">
      <w:pPr>
        <w:spacing w:line="281" w:lineRule="auto"/>
        <w:jc w:val="both"/>
        <w:rPr>
          <w:rFonts w:eastAsia="Times New Roman"/>
          <w:color w:val="010202"/>
          <w:sz w:val="24"/>
          <w:szCs w:val="24"/>
        </w:rPr>
      </w:pPr>
      <w:proofErr w:type="gramStart"/>
      <w:r w:rsidRPr="003A781D">
        <w:rPr>
          <w:rFonts w:eastAsia="Times New Roman"/>
          <w:b/>
          <w:color w:val="010202"/>
          <w:sz w:val="24"/>
          <w:szCs w:val="24"/>
        </w:rPr>
        <w:t xml:space="preserve">Composite construction </w:t>
      </w:r>
      <w:r w:rsidRPr="003A781D">
        <w:rPr>
          <w:rFonts w:eastAsia="Times New Roman"/>
          <w:color w:val="010202"/>
          <w:sz w:val="24"/>
          <w:szCs w:val="24"/>
        </w:rPr>
        <w:t>with precast PSC beams and cast in-situ RC slab - Analysis and design,</w:t>
      </w:r>
      <w:r w:rsidRPr="003A781D">
        <w:rPr>
          <w:rFonts w:eastAsia="Times New Roman"/>
          <w:b/>
          <w:color w:val="010202"/>
          <w:sz w:val="24"/>
          <w:szCs w:val="24"/>
        </w:rPr>
        <w:t xml:space="preserve"> </w:t>
      </w:r>
      <w:r w:rsidRPr="003A781D">
        <w:rPr>
          <w:rFonts w:eastAsia="Times New Roman"/>
          <w:color w:val="010202"/>
          <w:sz w:val="24"/>
          <w:szCs w:val="24"/>
        </w:rPr>
        <w:t>creep and shrinkage effects.</w:t>
      </w:r>
      <w:proofErr w:type="gramEnd"/>
      <w:r w:rsidRPr="003A781D">
        <w:rPr>
          <w:rFonts w:eastAsia="Times New Roman"/>
          <w:color w:val="010202"/>
          <w:sz w:val="24"/>
          <w:szCs w:val="24"/>
        </w:rPr>
        <w:t xml:space="preserve"> Partial </w:t>
      </w:r>
      <w:proofErr w:type="spellStart"/>
      <w:r w:rsidRPr="003A781D">
        <w:rPr>
          <w:rFonts w:eastAsia="Times New Roman"/>
          <w:color w:val="010202"/>
          <w:sz w:val="24"/>
          <w:szCs w:val="24"/>
        </w:rPr>
        <w:t>prestressing</w:t>
      </w:r>
      <w:proofErr w:type="spellEnd"/>
      <w:r w:rsidRPr="003A781D">
        <w:rPr>
          <w:rFonts w:eastAsia="Times New Roman"/>
          <w:color w:val="010202"/>
          <w:sz w:val="24"/>
          <w:szCs w:val="24"/>
        </w:rPr>
        <w:t xml:space="preserve"> - principles, analysis and design concepts, crack-width calculations</w:t>
      </w:r>
    </w:p>
    <w:p w:rsidR="00E6323C" w:rsidRPr="003A781D" w:rsidRDefault="00E6323C" w:rsidP="00E6323C">
      <w:pPr>
        <w:widowControl w:val="0"/>
        <w:autoSpaceDE w:val="0"/>
        <w:autoSpaceDN w:val="0"/>
        <w:adjustRightInd w:val="0"/>
        <w:jc w:val="center"/>
        <w:rPr>
          <w:b/>
          <w:sz w:val="24"/>
          <w:szCs w:val="24"/>
          <w:lang w:eastAsia="en-IN"/>
        </w:rPr>
      </w:pPr>
      <w:r w:rsidRPr="003A781D">
        <w:rPr>
          <w:b/>
          <w:sz w:val="24"/>
          <w:szCs w:val="24"/>
          <w:lang w:eastAsia="en-IN"/>
        </w:rPr>
        <w:t>Unit VI</w:t>
      </w:r>
    </w:p>
    <w:p w:rsidR="00E6323C" w:rsidRPr="003A781D" w:rsidRDefault="00E6323C" w:rsidP="00E6323C">
      <w:pPr>
        <w:widowControl w:val="0"/>
        <w:autoSpaceDE w:val="0"/>
        <w:autoSpaceDN w:val="0"/>
        <w:adjustRightInd w:val="0"/>
        <w:rPr>
          <w:b/>
          <w:sz w:val="24"/>
          <w:szCs w:val="24"/>
          <w:lang w:eastAsia="en-IN"/>
        </w:rPr>
      </w:pPr>
      <w:r w:rsidRPr="003A781D">
        <w:rPr>
          <w:rFonts w:eastAsia="Times New Roman"/>
          <w:b/>
          <w:color w:val="010202"/>
          <w:sz w:val="24"/>
          <w:szCs w:val="24"/>
        </w:rPr>
        <w:t xml:space="preserve">Analysis and design </w:t>
      </w:r>
      <w:r w:rsidRPr="003A781D">
        <w:rPr>
          <w:rFonts w:eastAsia="Times New Roman"/>
          <w:color w:val="010202"/>
          <w:sz w:val="24"/>
          <w:szCs w:val="24"/>
        </w:rPr>
        <w:t xml:space="preserve">of </w:t>
      </w:r>
      <w:proofErr w:type="spellStart"/>
      <w:r w:rsidRPr="003A781D">
        <w:rPr>
          <w:rFonts w:eastAsia="Times New Roman"/>
          <w:color w:val="010202"/>
          <w:sz w:val="24"/>
          <w:szCs w:val="24"/>
        </w:rPr>
        <w:t>prestressed</w:t>
      </w:r>
      <w:proofErr w:type="spellEnd"/>
      <w:r w:rsidRPr="003A781D">
        <w:rPr>
          <w:rFonts w:eastAsia="Times New Roman"/>
          <w:color w:val="010202"/>
          <w:sz w:val="24"/>
          <w:szCs w:val="24"/>
        </w:rPr>
        <w:t xml:space="preserve"> concrete pipes, columns with moments</w:t>
      </w:r>
    </w:p>
    <w:p w:rsidR="00E6323C" w:rsidRPr="003A781D" w:rsidRDefault="00E6323C" w:rsidP="00E6323C">
      <w:pPr>
        <w:widowControl w:val="0"/>
        <w:autoSpaceDE w:val="0"/>
        <w:autoSpaceDN w:val="0"/>
        <w:adjustRightInd w:val="0"/>
        <w:rPr>
          <w:b/>
          <w:sz w:val="24"/>
          <w:szCs w:val="24"/>
          <w:lang w:eastAsia="en-IN"/>
        </w:rPr>
      </w:pPr>
    </w:p>
    <w:p w:rsidR="00E6323C" w:rsidRPr="003A781D" w:rsidRDefault="00E6323C" w:rsidP="00641B47">
      <w:pPr>
        <w:widowControl w:val="0"/>
        <w:autoSpaceDE w:val="0"/>
        <w:autoSpaceDN w:val="0"/>
        <w:adjustRightInd w:val="0"/>
        <w:jc w:val="both"/>
        <w:rPr>
          <w:bCs/>
          <w:sz w:val="24"/>
          <w:szCs w:val="24"/>
          <w:lang w:eastAsia="en-IN"/>
        </w:rPr>
      </w:pPr>
    </w:p>
    <w:p w:rsidR="00877AA7" w:rsidRPr="003A781D" w:rsidRDefault="00877AA7" w:rsidP="00641B47">
      <w:pPr>
        <w:widowControl w:val="0"/>
        <w:autoSpaceDE w:val="0"/>
        <w:autoSpaceDN w:val="0"/>
        <w:adjustRightInd w:val="0"/>
        <w:rPr>
          <w:b/>
          <w:sz w:val="24"/>
          <w:szCs w:val="24"/>
          <w:lang w:eastAsia="en-IN"/>
        </w:rPr>
      </w:pPr>
      <w:r w:rsidRPr="003A781D">
        <w:rPr>
          <w:b/>
          <w:sz w:val="24"/>
          <w:szCs w:val="24"/>
          <w:lang w:eastAsia="en-IN"/>
        </w:rPr>
        <w:t>References</w:t>
      </w:r>
      <w:r w:rsidR="00E6323C" w:rsidRPr="003A781D">
        <w:rPr>
          <w:b/>
          <w:sz w:val="24"/>
          <w:szCs w:val="24"/>
          <w:lang w:eastAsia="en-IN"/>
        </w:rPr>
        <w:t xml:space="preserve"> Books</w:t>
      </w:r>
      <w:r w:rsidRPr="003A781D">
        <w:rPr>
          <w:b/>
          <w:sz w:val="24"/>
          <w:szCs w:val="24"/>
          <w:lang w:eastAsia="en-IN"/>
        </w:rPr>
        <w:t>:</w:t>
      </w:r>
    </w:p>
    <w:p w:rsidR="0085031C" w:rsidRPr="003A781D" w:rsidRDefault="0085031C" w:rsidP="00E6323C">
      <w:pPr>
        <w:widowControl w:val="0"/>
        <w:autoSpaceDE w:val="0"/>
        <w:autoSpaceDN w:val="0"/>
        <w:adjustRightInd w:val="0"/>
        <w:rPr>
          <w:bCs/>
          <w:sz w:val="24"/>
          <w:szCs w:val="24"/>
          <w:lang w:eastAsia="en-IN"/>
        </w:rPr>
      </w:pPr>
    </w:p>
    <w:p w:rsidR="00E6323C" w:rsidRPr="003A781D" w:rsidRDefault="00E6323C" w:rsidP="009C1DE6">
      <w:pPr>
        <w:pStyle w:val="ListParagraph"/>
        <w:widowControl w:val="0"/>
        <w:numPr>
          <w:ilvl w:val="0"/>
          <w:numId w:val="38"/>
        </w:numPr>
        <w:autoSpaceDE w:val="0"/>
        <w:autoSpaceDN w:val="0"/>
        <w:adjustRightInd w:val="0"/>
        <w:rPr>
          <w:rFonts w:eastAsia="Times New Roman"/>
          <w:b/>
          <w:bCs/>
          <w:color w:val="010202"/>
          <w:sz w:val="24"/>
          <w:szCs w:val="24"/>
        </w:rPr>
      </w:pPr>
      <w:r w:rsidRPr="003A781D">
        <w:rPr>
          <w:rFonts w:eastAsia="Times New Roman"/>
          <w:color w:val="010202"/>
          <w:sz w:val="24"/>
          <w:szCs w:val="24"/>
        </w:rPr>
        <w:t xml:space="preserve">Design of </w:t>
      </w:r>
      <w:proofErr w:type="spellStart"/>
      <w:r w:rsidRPr="003A781D">
        <w:rPr>
          <w:rFonts w:eastAsia="Times New Roman"/>
          <w:color w:val="010202"/>
          <w:sz w:val="24"/>
          <w:szCs w:val="24"/>
        </w:rPr>
        <w:t>Prestressed</w:t>
      </w:r>
      <w:proofErr w:type="spellEnd"/>
      <w:r w:rsidRPr="003A781D">
        <w:rPr>
          <w:rFonts w:eastAsia="Times New Roman"/>
          <w:color w:val="010202"/>
          <w:sz w:val="24"/>
          <w:szCs w:val="24"/>
        </w:rPr>
        <w:t xml:space="preserve"> Concrete Structures, Lin T.Y., Asia Publishing House, 1955</w:t>
      </w:r>
    </w:p>
    <w:p w:rsidR="00E6323C" w:rsidRPr="003A781D" w:rsidRDefault="00E6323C" w:rsidP="009C1DE6">
      <w:pPr>
        <w:pStyle w:val="ListParagraph"/>
        <w:widowControl w:val="0"/>
        <w:numPr>
          <w:ilvl w:val="0"/>
          <w:numId w:val="38"/>
        </w:numPr>
        <w:autoSpaceDE w:val="0"/>
        <w:autoSpaceDN w:val="0"/>
        <w:adjustRightInd w:val="0"/>
        <w:rPr>
          <w:rFonts w:eastAsia="Times New Roman"/>
          <w:b/>
          <w:bCs/>
          <w:color w:val="010202"/>
          <w:sz w:val="24"/>
          <w:szCs w:val="24"/>
        </w:rPr>
      </w:pPr>
      <w:proofErr w:type="spellStart"/>
      <w:r w:rsidRPr="003A781D">
        <w:rPr>
          <w:rFonts w:eastAsia="Times New Roman"/>
          <w:color w:val="010202"/>
          <w:sz w:val="24"/>
          <w:szCs w:val="24"/>
        </w:rPr>
        <w:t>Prestressed</w:t>
      </w:r>
      <w:proofErr w:type="spellEnd"/>
      <w:r w:rsidRPr="003A781D">
        <w:rPr>
          <w:rFonts w:eastAsia="Times New Roman"/>
          <w:color w:val="010202"/>
          <w:sz w:val="24"/>
          <w:szCs w:val="24"/>
        </w:rPr>
        <w:t xml:space="preserve"> Concrete, </w:t>
      </w:r>
      <w:proofErr w:type="spellStart"/>
      <w:r w:rsidRPr="003A781D">
        <w:rPr>
          <w:rFonts w:eastAsia="Times New Roman"/>
          <w:color w:val="010202"/>
          <w:sz w:val="24"/>
          <w:szCs w:val="24"/>
        </w:rPr>
        <w:t>Krishnaraju</w:t>
      </w:r>
      <w:proofErr w:type="spellEnd"/>
      <w:r w:rsidRPr="003A781D">
        <w:rPr>
          <w:rFonts w:eastAsia="Times New Roman"/>
          <w:color w:val="010202"/>
          <w:sz w:val="24"/>
          <w:szCs w:val="24"/>
        </w:rPr>
        <w:t xml:space="preserve"> N., Tata McGraw Hill, New Delhi, 1981</w:t>
      </w:r>
    </w:p>
    <w:p w:rsidR="00E6323C" w:rsidRPr="003A781D" w:rsidRDefault="00E6323C" w:rsidP="009C1DE6">
      <w:pPr>
        <w:pStyle w:val="ListParagraph"/>
        <w:widowControl w:val="0"/>
        <w:numPr>
          <w:ilvl w:val="0"/>
          <w:numId w:val="38"/>
        </w:numPr>
        <w:autoSpaceDE w:val="0"/>
        <w:autoSpaceDN w:val="0"/>
        <w:adjustRightInd w:val="0"/>
        <w:rPr>
          <w:rFonts w:eastAsia="Times New Roman"/>
          <w:b/>
          <w:bCs/>
          <w:color w:val="010202"/>
          <w:sz w:val="24"/>
          <w:szCs w:val="24"/>
        </w:rPr>
      </w:pPr>
      <w:r w:rsidRPr="003A781D">
        <w:rPr>
          <w:rFonts w:eastAsia="Times New Roman"/>
          <w:color w:val="010202"/>
          <w:sz w:val="24"/>
          <w:szCs w:val="24"/>
        </w:rPr>
        <w:t xml:space="preserve">Limited State Design of </w:t>
      </w:r>
      <w:proofErr w:type="spellStart"/>
      <w:r w:rsidR="00B629CD" w:rsidRPr="003A781D">
        <w:rPr>
          <w:rFonts w:eastAsia="Times New Roman"/>
          <w:color w:val="010202"/>
          <w:sz w:val="24"/>
          <w:szCs w:val="24"/>
        </w:rPr>
        <w:t>Prestressed</w:t>
      </w:r>
      <w:proofErr w:type="spellEnd"/>
      <w:r w:rsidR="00B629CD" w:rsidRPr="003A781D">
        <w:rPr>
          <w:rFonts w:eastAsia="Times New Roman"/>
          <w:color w:val="010202"/>
          <w:sz w:val="24"/>
          <w:szCs w:val="24"/>
        </w:rPr>
        <w:t xml:space="preserve"> </w:t>
      </w:r>
      <w:proofErr w:type="spellStart"/>
      <w:r w:rsidR="00B629CD" w:rsidRPr="003A781D">
        <w:rPr>
          <w:rFonts w:eastAsia="Times New Roman"/>
          <w:color w:val="010202"/>
          <w:sz w:val="24"/>
          <w:szCs w:val="24"/>
        </w:rPr>
        <w:t>CONcrete</w:t>
      </w:r>
      <w:proofErr w:type="spellEnd"/>
      <w:r w:rsidRPr="003A781D">
        <w:rPr>
          <w:rFonts w:eastAsia="Times New Roman"/>
          <w:color w:val="010202"/>
          <w:sz w:val="24"/>
          <w:szCs w:val="24"/>
        </w:rPr>
        <w:t>,</w:t>
      </w:r>
      <w:r w:rsidR="002010DF" w:rsidRPr="003A781D">
        <w:rPr>
          <w:rFonts w:eastAsia="Times New Roman"/>
          <w:color w:val="010202"/>
          <w:sz w:val="24"/>
          <w:szCs w:val="24"/>
        </w:rPr>
        <w:t xml:space="preserve"> </w:t>
      </w:r>
      <w:proofErr w:type="spellStart"/>
      <w:r w:rsidRPr="003A781D">
        <w:rPr>
          <w:rFonts w:eastAsia="Times New Roman"/>
          <w:color w:val="010202"/>
          <w:sz w:val="24"/>
          <w:szCs w:val="24"/>
        </w:rPr>
        <w:t>GuyanY</w:t>
      </w:r>
      <w:proofErr w:type="spellEnd"/>
      <w:r w:rsidRPr="003A781D">
        <w:rPr>
          <w:rFonts w:eastAsia="Times New Roman"/>
          <w:color w:val="010202"/>
          <w:sz w:val="24"/>
          <w:szCs w:val="24"/>
        </w:rPr>
        <w:t>., Applied Science Publishers, 1972</w:t>
      </w:r>
    </w:p>
    <w:p w:rsidR="00E6323C" w:rsidRPr="003A781D" w:rsidRDefault="00E6323C" w:rsidP="009C1DE6">
      <w:pPr>
        <w:numPr>
          <w:ilvl w:val="0"/>
          <w:numId w:val="38"/>
        </w:numPr>
        <w:tabs>
          <w:tab w:val="left" w:pos="360"/>
        </w:tabs>
        <w:spacing w:line="0" w:lineRule="atLeast"/>
        <w:rPr>
          <w:rFonts w:eastAsia="Arial"/>
          <w:color w:val="010202"/>
          <w:sz w:val="24"/>
          <w:szCs w:val="24"/>
        </w:rPr>
      </w:pPr>
      <w:r w:rsidRPr="003A781D">
        <w:rPr>
          <w:rFonts w:eastAsia="Times New Roman"/>
          <w:color w:val="010202"/>
          <w:sz w:val="24"/>
          <w:szCs w:val="24"/>
        </w:rPr>
        <w:t xml:space="preserve">IS: 1343- Code of Practice for </w:t>
      </w:r>
      <w:proofErr w:type="spellStart"/>
      <w:r w:rsidRPr="003A781D">
        <w:rPr>
          <w:rFonts w:eastAsia="Times New Roman"/>
          <w:color w:val="010202"/>
          <w:sz w:val="24"/>
          <w:szCs w:val="24"/>
        </w:rPr>
        <w:t>Prestressed</w:t>
      </w:r>
      <w:proofErr w:type="spellEnd"/>
      <w:r w:rsidRPr="003A781D">
        <w:rPr>
          <w:rFonts w:eastAsia="Times New Roman"/>
          <w:color w:val="010202"/>
          <w:sz w:val="24"/>
          <w:szCs w:val="24"/>
        </w:rPr>
        <w:t xml:space="preserve"> Concrete</w:t>
      </w:r>
    </w:p>
    <w:p w:rsidR="00E6323C" w:rsidRPr="003A781D" w:rsidRDefault="00E6323C" w:rsidP="00E6323C">
      <w:pPr>
        <w:widowControl w:val="0"/>
        <w:autoSpaceDE w:val="0"/>
        <w:autoSpaceDN w:val="0"/>
        <w:adjustRightInd w:val="0"/>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877AA7" w:rsidRPr="003A781D" w:rsidRDefault="00877AA7" w:rsidP="00641B47">
      <w:pPr>
        <w:ind w:right="3840"/>
        <w:jc w:val="right"/>
        <w:rPr>
          <w:rFonts w:eastAsia="Times New Roman"/>
          <w:b/>
          <w:bCs/>
          <w:color w:val="010202"/>
          <w:sz w:val="24"/>
          <w:szCs w:val="24"/>
        </w:rPr>
      </w:pPr>
    </w:p>
    <w:p w:rsidR="00E6323C" w:rsidRPr="003A781D" w:rsidRDefault="00E6323C" w:rsidP="00E6323C">
      <w:pPr>
        <w:jc w:val="center"/>
        <w:rPr>
          <w:sz w:val="24"/>
          <w:szCs w:val="24"/>
        </w:rPr>
      </w:pPr>
      <w:r w:rsidRPr="003A781D">
        <w:rPr>
          <w:b/>
          <w:sz w:val="24"/>
          <w:szCs w:val="24"/>
        </w:rPr>
        <w:t>Program Elective -V</w:t>
      </w:r>
    </w:p>
    <w:p w:rsidR="00877AA7" w:rsidRPr="003A781D" w:rsidRDefault="00877AA7" w:rsidP="00641B47">
      <w:pPr>
        <w:ind w:right="3840"/>
        <w:jc w:val="right"/>
        <w:rPr>
          <w:rFonts w:eastAsia="Times New Roman"/>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547683" w:rsidRPr="003A781D" w:rsidTr="00F30BC1">
        <w:tc>
          <w:tcPr>
            <w:tcW w:w="800" w:type="pct"/>
          </w:tcPr>
          <w:p w:rsidR="00547683" w:rsidRPr="003A781D" w:rsidRDefault="001F6452" w:rsidP="00641B47">
            <w:pPr>
              <w:widowControl w:val="0"/>
              <w:autoSpaceDE w:val="0"/>
              <w:autoSpaceDN w:val="0"/>
              <w:adjustRightInd w:val="0"/>
              <w:jc w:val="center"/>
              <w:rPr>
                <w:b/>
                <w:sz w:val="24"/>
                <w:szCs w:val="24"/>
                <w:lang w:val="en-IN" w:eastAsia="en-IN"/>
              </w:rPr>
            </w:pPr>
            <w:r w:rsidRPr="003A781D">
              <w:rPr>
                <w:b/>
                <w:sz w:val="24"/>
                <w:szCs w:val="24"/>
              </w:rPr>
              <w:t>MTSE-203</w:t>
            </w:r>
            <w:r w:rsidR="00E6323C" w:rsidRPr="003A781D">
              <w:rPr>
                <w:b/>
                <w:sz w:val="24"/>
                <w:szCs w:val="24"/>
              </w:rPr>
              <w:t xml:space="preserve"> A</w:t>
            </w:r>
          </w:p>
        </w:tc>
        <w:tc>
          <w:tcPr>
            <w:tcW w:w="3812" w:type="pct"/>
            <w:gridSpan w:val="6"/>
            <w:tcBorders>
              <w:right w:val="nil"/>
            </w:tcBorders>
          </w:tcPr>
          <w:p w:rsidR="00547683" w:rsidRPr="003A781D" w:rsidRDefault="00C344E7" w:rsidP="00641B47">
            <w:pPr>
              <w:jc w:val="center"/>
              <w:rPr>
                <w:b/>
                <w:bCs/>
                <w:sz w:val="24"/>
                <w:szCs w:val="24"/>
              </w:rPr>
            </w:pPr>
            <w:r w:rsidRPr="003A781D">
              <w:rPr>
                <w:rFonts w:eastAsia="Cambria"/>
                <w:b/>
                <w:sz w:val="24"/>
                <w:szCs w:val="24"/>
              </w:rPr>
              <w:t>Analysis of Laminated Composite Plates</w:t>
            </w:r>
            <w:r w:rsidR="00547683" w:rsidRPr="003A781D">
              <w:rPr>
                <w:rFonts w:eastAsia="Cambria"/>
                <w:b/>
                <w:sz w:val="24"/>
                <w:szCs w:val="24"/>
              </w:rPr>
              <w:t xml:space="preserve"> </w:t>
            </w:r>
          </w:p>
        </w:tc>
        <w:tc>
          <w:tcPr>
            <w:tcW w:w="388" w:type="pct"/>
            <w:tcBorders>
              <w:left w:val="nil"/>
            </w:tcBorders>
          </w:tcPr>
          <w:p w:rsidR="00547683" w:rsidRPr="003A781D" w:rsidRDefault="00547683" w:rsidP="00641B47">
            <w:pPr>
              <w:widowControl w:val="0"/>
              <w:autoSpaceDE w:val="0"/>
              <w:autoSpaceDN w:val="0"/>
              <w:adjustRightInd w:val="0"/>
              <w:jc w:val="center"/>
              <w:rPr>
                <w:b/>
                <w:bCs/>
                <w:sz w:val="24"/>
                <w:szCs w:val="24"/>
                <w:lang w:val="en-IN" w:eastAsia="en-IN"/>
              </w:rPr>
            </w:pPr>
          </w:p>
        </w:tc>
      </w:tr>
      <w:tr w:rsidR="008C120B" w:rsidRPr="003A781D" w:rsidTr="00F30BC1">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1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96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F30BC1" w:rsidRPr="003A781D" w:rsidTr="00F30BC1">
        <w:tc>
          <w:tcPr>
            <w:tcW w:w="800"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710"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960"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F30BC1" w:rsidRPr="003A781D" w:rsidRDefault="00F30BC1"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547683" w:rsidRPr="003A781D" w:rsidTr="00F30BC1">
        <w:tc>
          <w:tcPr>
            <w:tcW w:w="4612" w:type="pct"/>
            <w:gridSpan w:val="7"/>
            <w:tcBorders>
              <w:top w:val="single" w:sz="4" w:space="0" w:color="auto"/>
              <w:left w:val="single" w:sz="4" w:space="0" w:color="auto"/>
              <w:bottom w:val="single" w:sz="4" w:space="0" w:color="auto"/>
              <w:right w:val="nil"/>
            </w:tcBorders>
          </w:tcPr>
          <w:p w:rsidR="00547683" w:rsidRPr="003A781D" w:rsidRDefault="00547683"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547683" w:rsidRPr="003A781D" w:rsidRDefault="00547683" w:rsidP="00641B47">
            <w:pPr>
              <w:widowControl w:val="0"/>
              <w:autoSpaceDE w:val="0"/>
              <w:autoSpaceDN w:val="0"/>
              <w:adjustRightInd w:val="0"/>
              <w:jc w:val="center"/>
              <w:rPr>
                <w:b/>
                <w:sz w:val="24"/>
                <w:szCs w:val="24"/>
                <w:lang w:val="en-IN" w:eastAsia="en-IN"/>
              </w:rPr>
            </w:pPr>
          </w:p>
        </w:tc>
      </w:tr>
      <w:tr w:rsidR="00547683" w:rsidRPr="003A781D" w:rsidTr="00F30BC1">
        <w:tc>
          <w:tcPr>
            <w:tcW w:w="800" w:type="pct"/>
            <w:tcBorders>
              <w:top w:val="single" w:sz="4" w:space="0" w:color="auto"/>
            </w:tcBorders>
          </w:tcPr>
          <w:p w:rsidR="00547683" w:rsidRPr="003A781D" w:rsidRDefault="00547683"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547683" w:rsidRPr="003A781D" w:rsidRDefault="00C344E7" w:rsidP="00C344E7">
            <w:pPr>
              <w:widowControl w:val="0"/>
              <w:autoSpaceDE w:val="0"/>
              <w:autoSpaceDN w:val="0"/>
              <w:adjustRightInd w:val="0"/>
              <w:jc w:val="both"/>
              <w:rPr>
                <w:i/>
                <w:sz w:val="24"/>
                <w:szCs w:val="24"/>
                <w:lang w:val="en-IN" w:eastAsia="en-IN"/>
              </w:rPr>
            </w:pPr>
            <w:r w:rsidRPr="003A781D">
              <w:rPr>
                <w:rFonts w:eastAsia="Times New Roman"/>
                <w:i/>
                <w:color w:val="010202"/>
                <w:sz w:val="24"/>
                <w:szCs w:val="24"/>
              </w:rPr>
              <w:t>Analyze the rectangular composite plates using the analytical methods</w:t>
            </w:r>
          </w:p>
        </w:tc>
      </w:tr>
      <w:tr w:rsidR="00547683" w:rsidRPr="003A781D" w:rsidTr="00F30BC1">
        <w:tc>
          <w:tcPr>
            <w:tcW w:w="800" w:type="pct"/>
          </w:tcPr>
          <w:p w:rsidR="00547683" w:rsidRPr="003A781D" w:rsidRDefault="00547683"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547683" w:rsidRPr="003A781D" w:rsidRDefault="00C344E7" w:rsidP="00641B47">
            <w:pPr>
              <w:widowControl w:val="0"/>
              <w:autoSpaceDE w:val="0"/>
              <w:autoSpaceDN w:val="0"/>
              <w:adjustRightInd w:val="0"/>
              <w:jc w:val="both"/>
              <w:rPr>
                <w:i/>
                <w:sz w:val="24"/>
                <w:szCs w:val="24"/>
                <w:lang w:val="en-IN" w:eastAsia="en-IN"/>
              </w:rPr>
            </w:pPr>
            <w:r w:rsidRPr="003A781D">
              <w:rPr>
                <w:rFonts w:eastAsia="Times New Roman"/>
                <w:i/>
                <w:color w:val="010202"/>
                <w:sz w:val="24"/>
                <w:szCs w:val="24"/>
              </w:rPr>
              <w:t>Analyze the composite plates using advanced finite element method</w:t>
            </w:r>
          </w:p>
        </w:tc>
      </w:tr>
      <w:tr w:rsidR="00547683" w:rsidRPr="003A781D" w:rsidTr="00F30BC1">
        <w:tc>
          <w:tcPr>
            <w:tcW w:w="800" w:type="pct"/>
          </w:tcPr>
          <w:p w:rsidR="00547683" w:rsidRPr="003A781D" w:rsidRDefault="00547683"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547683" w:rsidRPr="003A781D" w:rsidRDefault="00C344E7" w:rsidP="00641B47">
            <w:pPr>
              <w:widowControl w:val="0"/>
              <w:autoSpaceDE w:val="0"/>
              <w:autoSpaceDN w:val="0"/>
              <w:adjustRightInd w:val="0"/>
              <w:jc w:val="both"/>
              <w:rPr>
                <w:i/>
                <w:sz w:val="24"/>
                <w:szCs w:val="24"/>
                <w:lang w:val="en-IN" w:eastAsia="en-IN"/>
              </w:rPr>
            </w:pPr>
            <w:r w:rsidRPr="003A781D">
              <w:rPr>
                <w:rFonts w:eastAsia="Times New Roman"/>
                <w:i/>
                <w:color w:val="010202"/>
                <w:sz w:val="24"/>
                <w:szCs w:val="24"/>
              </w:rPr>
              <w:t>Develop the computer programs for the analysis of composite plates</w:t>
            </w:r>
          </w:p>
        </w:tc>
      </w:tr>
    </w:tbl>
    <w:p w:rsidR="00547683" w:rsidRPr="003A781D" w:rsidRDefault="00547683" w:rsidP="00641B47">
      <w:pPr>
        <w:jc w:val="center"/>
        <w:rPr>
          <w:rFonts w:eastAsia="Cambria"/>
          <w:b/>
          <w:sz w:val="24"/>
          <w:szCs w:val="24"/>
        </w:rPr>
      </w:pPr>
    </w:p>
    <w:p w:rsidR="00547683" w:rsidRPr="003A781D" w:rsidRDefault="00547683" w:rsidP="00641B47">
      <w:pPr>
        <w:jc w:val="center"/>
        <w:rPr>
          <w:rFonts w:eastAsia="Cambria"/>
          <w:b/>
          <w:sz w:val="24"/>
          <w:szCs w:val="24"/>
        </w:rPr>
      </w:pPr>
    </w:p>
    <w:p w:rsidR="00547683" w:rsidRPr="003A781D" w:rsidRDefault="00547683" w:rsidP="00641B47">
      <w:pPr>
        <w:jc w:val="center"/>
        <w:rPr>
          <w:rFonts w:eastAsia="Cambria"/>
          <w:sz w:val="24"/>
          <w:szCs w:val="24"/>
        </w:rPr>
      </w:pPr>
      <w:r w:rsidRPr="003A781D">
        <w:rPr>
          <w:rFonts w:eastAsia="Cambria"/>
          <w:b/>
          <w:sz w:val="24"/>
          <w:szCs w:val="24"/>
        </w:rPr>
        <w:t>Unit</w:t>
      </w:r>
      <w:r w:rsidR="00C344E7" w:rsidRPr="003A781D">
        <w:rPr>
          <w:rFonts w:eastAsia="Cambria"/>
          <w:b/>
          <w:sz w:val="24"/>
          <w:szCs w:val="24"/>
        </w:rPr>
        <w:t xml:space="preserve"> I</w:t>
      </w:r>
    </w:p>
    <w:p w:rsidR="00547683" w:rsidRPr="003A781D" w:rsidRDefault="00C344E7" w:rsidP="00641B47">
      <w:pPr>
        <w:jc w:val="both"/>
        <w:rPr>
          <w:sz w:val="24"/>
          <w:szCs w:val="24"/>
        </w:rPr>
      </w:pPr>
      <w:r w:rsidRPr="003A781D">
        <w:rPr>
          <w:rFonts w:eastAsia="Times New Roman"/>
          <w:color w:val="010202"/>
          <w:sz w:val="24"/>
          <w:szCs w:val="24"/>
        </w:rPr>
        <w:t>Introduction: Displacement Field Approximations for Classical Laminated Plate Theory (CLPT) and First Order Shear Deformation Theory (FSDT), Analytical Solutions for Bending of Rectangular Laminated Plates using CLPT</w:t>
      </w:r>
    </w:p>
    <w:p w:rsidR="00547683" w:rsidRPr="003A781D" w:rsidRDefault="00547683" w:rsidP="00641B47">
      <w:pPr>
        <w:jc w:val="center"/>
        <w:rPr>
          <w:rFonts w:eastAsia="Cambria"/>
          <w:sz w:val="24"/>
          <w:szCs w:val="24"/>
        </w:rPr>
      </w:pPr>
      <w:r w:rsidRPr="003A781D">
        <w:rPr>
          <w:rFonts w:eastAsia="Cambria"/>
          <w:b/>
          <w:sz w:val="24"/>
          <w:szCs w:val="24"/>
        </w:rPr>
        <w:t>Unit</w:t>
      </w:r>
      <w:r w:rsidR="00C344E7" w:rsidRPr="003A781D">
        <w:rPr>
          <w:rFonts w:eastAsia="Cambria"/>
          <w:b/>
          <w:sz w:val="24"/>
          <w:szCs w:val="24"/>
        </w:rPr>
        <w:t xml:space="preserve"> II</w:t>
      </w:r>
    </w:p>
    <w:p w:rsidR="00547683" w:rsidRPr="003A781D" w:rsidRDefault="00C344E7" w:rsidP="00641B47">
      <w:pPr>
        <w:jc w:val="both"/>
        <w:rPr>
          <w:sz w:val="24"/>
          <w:szCs w:val="24"/>
        </w:rPr>
      </w:pPr>
      <w:proofErr w:type="gramStart"/>
      <w:r w:rsidRPr="003A781D">
        <w:rPr>
          <w:rFonts w:eastAsia="Times New Roman"/>
          <w:color w:val="010202"/>
          <w:sz w:val="24"/>
          <w:szCs w:val="24"/>
        </w:rPr>
        <w:t>Governing Equations.</w:t>
      </w:r>
      <w:proofErr w:type="gramEnd"/>
      <w:r w:rsidRPr="003A781D">
        <w:rPr>
          <w:rFonts w:eastAsia="Times New Roman"/>
          <w:color w:val="010202"/>
          <w:sz w:val="24"/>
          <w:szCs w:val="24"/>
        </w:rPr>
        <w:t xml:space="preserve"> </w:t>
      </w:r>
      <w:proofErr w:type="spellStart"/>
      <w:r w:rsidRPr="003A781D">
        <w:rPr>
          <w:rFonts w:eastAsia="Times New Roman"/>
          <w:color w:val="010202"/>
          <w:sz w:val="24"/>
          <w:szCs w:val="24"/>
        </w:rPr>
        <w:t>Navier</w:t>
      </w:r>
      <w:proofErr w:type="spellEnd"/>
      <w:r w:rsidRPr="003A781D">
        <w:rPr>
          <w:rFonts w:eastAsia="Times New Roman"/>
          <w:color w:val="010202"/>
          <w:sz w:val="24"/>
          <w:szCs w:val="24"/>
        </w:rPr>
        <w:t xml:space="preserve"> Solutions of Cross-Ply and Angle-Ply Laminated Simply-Supported Plates, Determination of Stresses. Levy Solutions for Plates with Other Boundary Conditions, Analytical Solutions for Bending of Rectangular Laminated Plates Using FSDT</w:t>
      </w:r>
    </w:p>
    <w:p w:rsidR="00C344E7" w:rsidRPr="003A781D" w:rsidRDefault="00C344E7" w:rsidP="00641B47">
      <w:pPr>
        <w:jc w:val="center"/>
        <w:rPr>
          <w:rFonts w:eastAsia="Cambria"/>
          <w:b/>
          <w:sz w:val="24"/>
          <w:szCs w:val="24"/>
        </w:rPr>
      </w:pPr>
    </w:p>
    <w:p w:rsidR="00547683" w:rsidRPr="003A781D" w:rsidRDefault="00547683" w:rsidP="00641B47">
      <w:pPr>
        <w:jc w:val="center"/>
        <w:rPr>
          <w:rFonts w:eastAsia="Cambria"/>
          <w:sz w:val="24"/>
          <w:szCs w:val="24"/>
        </w:rPr>
      </w:pPr>
      <w:r w:rsidRPr="003A781D">
        <w:rPr>
          <w:rFonts w:eastAsia="Cambria"/>
          <w:b/>
          <w:sz w:val="24"/>
          <w:szCs w:val="24"/>
        </w:rPr>
        <w:t>Unit</w:t>
      </w:r>
      <w:r w:rsidR="00C344E7" w:rsidRPr="003A781D">
        <w:rPr>
          <w:rFonts w:eastAsia="Cambria"/>
          <w:b/>
          <w:sz w:val="24"/>
          <w:szCs w:val="24"/>
        </w:rPr>
        <w:t xml:space="preserve"> III</w:t>
      </w:r>
    </w:p>
    <w:p w:rsidR="00C344E7" w:rsidRPr="003A781D" w:rsidRDefault="00C344E7" w:rsidP="00C344E7">
      <w:pPr>
        <w:rPr>
          <w:rFonts w:eastAsia="Times New Roman"/>
          <w:color w:val="010202"/>
          <w:sz w:val="24"/>
          <w:szCs w:val="24"/>
        </w:rPr>
      </w:pPr>
      <w:r w:rsidRPr="003A781D">
        <w:rPr>
          <w:rFonts w:eastAsia="Times New Roman"/>
          <w:color w:val="010202"/>
          <w:sz w:val="24"/>
          <w:szCs w:val="24"/>
        </w:rPr>
        <w:t>Finite Element Solutions for Bending of Rectangular Laminated Plates using CLPT</w:t>
      </w:r>
    </w:p>
    <w:p w:rsidR="00C344E7" w:rsidRPr="003A781D" w:rsidRDefault="00C344E7" w:rsidP="00C344E7">
      <w:pPr>
        <w:rPr>
          <w:rFonts w:eastAsia="Cambria"/>
          <w:b/>
          <w:sz w:val="24"/>
          <w:szCs w:val="24"/>
        </w:rPr>
      </w:pPr>
    </w:p>
    <w:p w:rsidR="00547683" w:rsidRPr="003A781D" w:rsidRDefault="00547683" w:rsidP="00641B47">
      <w:pPr>
        <w:jc w:val="center"/>
        <w:rPr>
          <w:rFonts w:eastAsia="Cambria"/>
          <w:sz w:val="24"/>
          <w:szCs w:val="24"/>
        </w:rPr>
      </w:pPr>
      <w:r w:rsidRPr="003A781D">
        <w:rPr>
          <w:rFonts w:eastAsia="Cambria"/>
          <w:b/>
          <w:sz w:val="24"/>
          <w:szCs w:val="24"/>
        </w:rPr>
        <w:t>Unit</w:t>
      </w:r>
      <w:r w:rsidR="00C344E7" w:rsidRPr="003A781D">
        <w:rPr>
          <w:rFonts w:eastAsia="Cambria"/>
          <w:b/>
          <w:sz w:val="24"/>
          <w:szCs w:val="24"/>
        </w:rPr>
        <w:t xml:space="preserve"> IV</w:t>
      </w:r>
    </w:p>
    <w:p w:rsidR="00547683" w:rsidRPr="003A781D" w:rsidRDefault="00C344E7" w:rsidP="00C344E7">
      <w:pPr>
        <w:jc w:val="both"/>
        <w:rPr>
          <w:rFonts w:eastAsia="Times New Roman"/>
          <w:color w:val="010202"/>
          <w:sz w:val="24"/>
          <w:szCs w:val="24"/>
        </w:rPr>
      </w:pPr>
      <w:r w:rsidRPr="003A781D">
        <w:rPr>
          <w:rFonts w:eastAsia="Times New Roman"/>
          <w:color w:val="010202"/>
          <w:sz w:val="24"/>
          <w:szCs w:val="24"/>
        </w:rPr>
        <w:t>Introduction to Finite Element Method, Rectangular Elements, Formation of Stiffness Matrix, Formation of Load Vector, Numerical Integration, Post Computation of Stresses</w:t>
      </w:r>
    </w:p>
    <w:p w:rsidR="00C344E7" w:rsidRPr="003A781D" w:rsidRDefault="00C344E7" w:rsidP="00C344E7">
      <w:pPr>
        <w:jc w:val="center"/>
        <w:rPr>
          <w:rFonts w:eastAsia="Cambria"/>
          <w:b/>
          <w:sz w:val="24"/>
          <w:szCs w:val="24"/>
        </w:rPr>
      </w:pPr>
    </w:p>
    <w:p w:rsidR="00C344E7" w:rsidRPr="003A781D" w:rsidRDefault="00C344E7" w:rsidP="00C344E7">
      <w:pPr>
        <w:jc w:val="center"/>
        <w:rPr>
          <w:rFonts w:eastAsia="Cambria"/>
          <w:b/>
          <w:sz w:val="24"/>
          <w:szCs w:val="24"/>
        </w:rPr>
      </w:pPr>
      <w:r w:rsidRPr="003A781D">
        <w:rPr>
          <w:rFonts w:eastAsia="Cambria"/>
          <w:b/>
          <w:sz w:val="24"/>
          <w:szCs w:val="24"/>
        </w:rPr>
        <w:t>Unit V</w:t>
      </w:r>
    </w:p>
    <w:p w:rsidR="00C344E7" w:rsidRPr="003A781D" w:rsidRDefault="00C344E7" w:rsidP="00C344E7">
      <w:pPr>
        <w:rPr>
          <w:rFonts w:eastAsia="Cambria"/>
          <w:b/>
          <w:sz w:val="24"/>
          <w:szCs w:val="24"/>
        </w:rPr>
      </w:pPr>
      <w:r w:rsidRPr="003A781D">
        <w:rPr>
          <w:rFonts w:eastAsia="Times New Roman"/>
          <w:color w:val="010202"/>
          <w:sz w:val="24"/>
          <w:szCs w:val="24"/>
        </w:rPr>
        <w:t>Finite Element Solutions for Bending of Rectangular Laminated Plates using FSDT</w:t>
      </w:r>
    </w:p>
    <w:p w:rsidR="00C344E7" w:rsidRPr="003A781D" w:rsidRDefault="00C344E7" w:rsidP="00C344E7">
      <w:pPr>
        <w:jc w:val="center"/>
        <w:rPr>
          <w:rFonts w:eastAsia="Cambria"/>
          <w:b/>
          <w:sz w:val="24"/>
          <w:szCs w:val="24"/>
        </w:rPr>
      </w:pPr>
    </w:p>
    <w:p w:rsidR="00C344E7" w:rsidRPr="003A781D" w:rsidRDefault="00C344E7" w:rsidP="00C344E7">
      <w:pPr>
        <w:jc w:val="center"/>
        <w:rPr>
          <w:rFonts w:eastAsia="Cambria"/>
          <w:sz w:val="24"/>
          <w:szCs w:val="24"/>
        </w:rPr>
      </w:pPr>
      <w:r w:rsidRPr="003A781D">
        <w:rPr>
          <w:rFonts w:eastAsia="Cambria"/>
          <w:b/>
          <w:sz w:val="24"/>
          <w:szCs w:val="24"/>
        </w:rPr>
        <w:t>Unit VI</w:t>
      </w:r>
    </w:p>
    <w:p w:rsidR="00C344E7" w:rsidRPr="003A781D" w:rsidRDefault="00C344E7" w:rsidP="00C344E7">
      <w:pPr>
        <w:spacing w:line="214" w:lineRule="auto"/>
        <w:ind w:right="-25"/>
        <w:jc w:val="both"/>
        <w:rPr>
          <w:rFonts w:eastAsia="Times New Roman"/>
          <w:color w:val="010202"/>
          <w:sz w:val="24"/>
          <w:szCs w:val="24"/>
        </w:rPr>
      </w:pPr>
      <w:r w:rsidRPr="003A781D">
        <w:rPr>
          <w:rFonts w:eastAsia="Times New Roman"/>
          <w:color w:val="010202"/>
          <w:sz w:val="24"/>
          <w:szCs w:val="24"/>
        </w:rPr>
        <w:t>Finite Element Model, C</w:t>
      </w:r>
      <w:r w:rsidRPr="003A781D">
        <w:rPr>
          <w:rFonts w:eastAsia="Times New Roman"/>
          <w:color w:val="010202"/>
          <w:sz w:val="24"/>
          <w:szCs w:val="24"/>
          <w:vertAlign w:val="superscript"/>
        </w:rPr>
        <w:t>0</w:t>
      </w:r>
      <w:r w:rsidRPr="003A781D">
        <w:rPr>
          <w:rFonts w:eastAsia="Times New Roman"/>
          <w:color w:val="010202"/>
          <w:sz w:val="24"/>
          <w:szCs w:val="24"/>
        </w:rPr>
        <w:t xml:space="preserve">Element Formulation, Post Computation of Stresses. Analysis </w:t>
      </w:r>
      <w:r w:rsidR="001F6452" w:rsidRPr="003A781D">
        <w:rPr>
          <w:rFonts w:eastAsia="Times New Roman"/>
          <w:color w:val="010202"/>
          <w:sz w:val="24"/>
          <w:szCs w:val="24"/>
        </w:rPr>
        <w:t>of Rectangular</w:t>
      </w:r>
      <w:r w:rsidRPr="003A781D">
        <w:rPr>
          <w:rFonts w:eastAsia="Times New Roman"/>
          <w:color w:val="010202"/>
          <w:sz w:val="24"/>
          <w:szCs w:val="24"/>
        </w:rPr>
        <w:t xml:space="preserve"> Composite Plates using Analytical Methods</w:t>
      </w:r>
    </w:p>
    <w:p w:rsidR="00C344E7" w:rsidRPr="003A781D" w:rsidRDefault="00C344E7" w:rsidP="00C344E7">
      <w:pPr>
        <w:jc w:val="both"/>
        <w:rPr>
          <w:rFonts w:eastAsia="Times New Roman"/>
          <w:color w:val="010202"/>
          <w:sz w:val="24"/>
          <w:szCs w:val="24"/>
        </w:rPr>
      </w:pPr>
    </w:p>
    <w:p w:rsidR="00C344E7" w:rsidRPr="003A781D" w:rsidRDefault="00C344E7" w:rsidP="00C344E7">
      <w:pPr>
        <w:jc w:val="both"/>
        <w:rPr>
          <w:sz w:val="24"/>
          <w:szCs w:val="24"/>
        </w:rPr>
      </w:pPr>
    </w:p>
    <w:p w:rsidR="00C344E7" w:rsidRPr="003A781D" w:rsidRDefault="00547683" w:rsidP="00C344E7">
      <w:pPr>
        <w:rPr>
          <w:sz w:val="24"/>
          <w:szCs w:val="24"/>
        </w:rPr>
      </w:pPr>
      <w:r w:rsidRPr="003A781D">
        <w:rPr>
          <w:rFonts w:eastAsia="Cambria"/>
          <w:b/>
          <w:sz w:val="24"/>
          <w:szCs w:val="24"/>
        </w:rPr>
        <w:t>Reference:</w:t>
      </w:r>
    </w:p>
    <w:p w:rsidR="00C344E7" w:rsidRPr="003A781D" w:rsidRDefault="00C344E7" w:rsidP="00C344E7">
      <w:pPr>
        <w:rPr>
          <w:sz w:val="24"/>
          <w:szCs w:val="24"/>
        </w:rPr>
      </w:pPr>
    </w:p>
    <w:p w:rsidR="00547683" w:rsidRPr="003A781D" w:rsidRDefault="00C344E7" w:rsidP="009C1DE6">
      <w:pPr>
        <w:pStyle w:val="ListParagraph"/>
        <w:numPr>
          <w:ilvl w:val="0"/>
          <w:numId w:val="39"/>
        </w:numPr>
        <w:rPr>
          <w:sz w:val="24"/>
          <w:szCs w:val="24"/>
        </w:rPr>
      </w:pPr>
      <w:r w:rsidRPr="003A781D">
        <w:rPr>
          <w:rFonts w:eastAsia="Times New Roman"/>
          <w:color w:val="010202"/>
          <w:sz w:val="24"/>
          <w:szCs w:val="24"/>
        </w:rPr>
        <w:t>Mechanics of Laminated Composites Plates and Shells, Reddy J. N., CRC Press</w:t>
      </w:r>
      <w:r w:rsidR="00547683" w:rsidRPr="003A781D">
        <w:rPr>
          <w:rFonts w:eastAsia="Cambria"/>
          <w:sz w:val="24"/>
          <w:szCs w:val="24"/>
        </w:rPr>
        <w:t xml:space="preserve"> </w:t>
      </w:r>
    </w:p>
    <w:p w:rsidR="008766C1" w:rsidRPr="003A781D" w:rsidRDefault="008766C1" w:rsidP="00641B47">
      <w:pPr>
        <w:tabs>
          <w:tab w:val="left" w:pos="720"/>
        </w:tabs>
        <w:rPr>
          <w:rFonts w:eastAsia="Times New Roman"/>
          <w:color w:val="010202"/>
          <w:sz w:val="24"/>
          <w:szCs w:val="24"/>
        </w:rPr>
      </w:pPr>
    </w:p>
    <w:p w:rsidR="008766C1" w:rsidRPr="003A781D" w:rsidRDefault="008766C1" w:rsidP="00641B47">
      <w:pPr>
        <w:tabs>
          <w:tab w:val="left" w:pos="720"/>
        </w:tabs>
        <w:rPr>
          <w:rFonts w:eastAsia="Times New Roman"/>
          <w:color w:val="010202"/>
          <w:sz w:val="24"/>
          <w:szCs w:val="24"/>
        </w:rPr>
      </w:pPr>
    </w:p>
    <w:p w:rsidR="008766C1" w:rsidRPr="003A781D" w:rsidRDefault="008766C1" w:rsidP="00641B47">
      <w:pPr>
        <w:tabs>
          <w:tab w:val="left" w:pos="720"/>
        </w:tabs>
        <w:rPr>
          <w:rFonts w:eastAsia="Times New Roman"/>
          <w:color w:val="010202"/>
          <w:sz w:val="24"/>
          <w:szCs w:val="24"/>
        </w:rPr>
      </w:pPr>
    </w:p>
    <w:p w:rsidR="008766C1" w:rsidRPr="003A781D" w:rsidRDefault="008766C1" w:rsidP="00641B47">
      <w:pPr>
        <w:tabs>
          <w:tab w:val="left" w:pos="720"/>
        </w:tabs>
        <w:rPr>
          <w:rFonts w:eastAsia="Times New Roman"/>
          <w:color w:val="010202"/>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b/>
          <w:sz w:val="24"/>
          <w:szCs w:val="24"/>
        </w:rPr>
      </w:pPr>
    </w:p>
    <w:p w:rsidR="00C344E7" w:rsidRPr="003A781D" w:rsidRDefault="00C344E7" w:rsidP="00C344E7">
      <w:pPr>
        <w:jc w:val="center"/>
        <w:rPr>
          <w:sz w:val="24"/>
          <w:szCs w:val="24"/>
        </w:rPr>
      </w:pPr>
      <w:r w:rsidRPr="003A781D">
        <w:rPr>
          <w:b/>
          <w:sz w:val="24"/>
          <w:szCs w:val="24"/>
        </w:rPr>
        <w:t>Program Elective -V</w:t>
      </w:r>
    </w:p>
    <w:p w:rsidR="008766C1" w:rsidRPr="003A781D" w:rsidRDefault="008766C1" w:rsidP="00641B47">
      <w:pPr>
        <w:tabs>
          <w:tab w:val="left" w:pos="720"/>
        </w:tabs>
        <w:rPr>
          <w:rFonts w:eastAsia="Times New Roman"/>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931"/>
        <w:gridCol w:w="1323"/>
        <w:gridCol w:w="756"/>
      </w:tblGrid>
      <w:tr w:rsidR="007D7191" w:rsidRPr="003A781D" w:rsidTr="008C0C9C">
        <w:tc>
          <w:tcPr>
            <w:tcW w:w="800" w:type="pct"/>
          </w:tcPr>
          <w:p w:rsidR="007D7191" w:rsidRPr="003A781D" w:rsidRDefault="007D7191" w:rsidP="00641B47">
            <w:pPr>
              <w:widowControl w:val="0"/>
              <w:autoSpaceDE w:val="0"/>
              <w:autoSpaceDN w:val="0"/>
              <w:adjustRightInd w:val="0"/>
              <w:jc w:val="center"/>
              <w:rPr>
                <w:b/>
                <w:sz w:val="24"/>
                <w:szCs w:val="24"/>
                <w:lang w:val="en-IN" w:eastAsia="en-IN"/>
              </w:rPr>
            </w:pPr>
            <w:r w:rsidRPr="003A781D">
              <w:rPr>
                <w:b/>
                <w:sz w:val="24"/>
                <w:szCs w:val="24"/>
              </w:rPr>
              <w:t>MT</w:t>
            </w:r>
            <w:r w:rsidR="001F6452" w:rsidRPr="003A781D">
              <w:rPr>
                <w:b/>
                <w:sz w:val="24"/>
                <w:szCs w:val="24"/>
              </w:rPr>
              <w:t>SE-205</w:t>
            </w:r>
            <w:r w:rsidR="00C344E7" w:rsidRPr="003A781D">
              <w:rPr>
                <w:b/>
                <w:sz w:val="24"/>
                <w:szCs w:val="24"/>
              </w:rPr>
              <w:t xml:space="preserve"> A</w:t>
            </w:r>
          </w:p>
        </w:tc>
        <w:tc>
          <w:tcPr>
            <w:tcW w:w="3812" w:type="pct"/>
            <w:gridSpan w:val="6"/>
            <w:tcBorders>
              <w:right w:val="nil"/>
            </w:tcBorders>
          </w:tcPr>
          <w:p w:rsidR="007D7191" w:rsidRPr="003A781D" w:rsidRDefault="00BF3E9C" w:rsidP="00641B47">
            <w:pPr>
              <w:jc w:val="center"/>
              <w:rPr>
                <w:sz w:val="24"/>
                <w:szCs w:val="24"/>
              </w:rPr>
            </w:pPr>
            <w:r w:rsidRPr="003A781D">
              <w:rPr>
                <w:rFonts w:eastAsia="Cambria"/>
                <w:b/>
                <w:sz w:val="24"/>
                <w:szCs w:val="24"/>
              </w:rPr>
              <w:t>Fracture M</w:t>
            </w:r>
            <w:r w:rsidR="00C344E7" w:rsidRPr="003A781D">
              <w:rPr>
                <w:rFonts w:eastAsia="Cambria"/>
                <w:b/>
                <w:sz w:val="24"/>
                <w:szCs w:val="24"/>
              </w:rPr>
              <w:t>echanics of Concrete Structures</w:t>
            </w:r>
            <w:r w:rsidR="007D7191" w:rsidRPr="003A781D">
              <w:rPr>
                <w:rFonts w:eastAsia="Cambria"/>
                <w:b/>
                <w:sz w:val="24"/>
                <w:szCs w:val="24"/>
              </w:rPr>
              <w:t xml:space="preserve"> </w:t>
            </w:r>
          </w:p>
        </w:tc>
        <w:tc>
          <w:tcPr>
            <w:tcW w:w="388" w:type="pct"/>
            <w:tcBorders>
              <w:left w:val="nil"/>
            </w:tcBorders>
          </w:tcPr>
          <w:p w:rsidR="007D7191" w:rsidRPr="003A781D" w:rsidRDefault="007D7191" w:rsidP="00641B47">
            <w:pPr>
              <w:widowControl w:val="0"/>
              <w:autoSpaceDE w:val="0"/>
              <w:autoSpaceDN w:val="0"/>
              <w:adjustRightInd w:val="0"/>
              <w:jc w:val="center"/>
              <w:rPr>
                <w:b/>
                <w:bCs/>
                <w:sz w:val="24"/>
                <w:szCs w:val="24"/>
                <w:lang w:val="en-IN" w:eastAsia="en-IN"/>
              </w:rPr>
            </w:pPr>
          </w:p>
        </w:tc>
      </w:tr>
      <w:tr w:rsidR="008C120B" w:rsidRPr="003A781D" w:rsidTr="008C0C9C">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91"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67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8C0C9C" w:rsidRPr="003A781D" w:rsidTr="008C0C9C">
        <w:tc>
          <w:tcPr>
            <w:tcW w:w="800"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991"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679"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8C0C9C" w:rsidRPr="003A781D" w:rsidRDefault="008C0C9C"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7D7191" w:rsidRPr="003A781D" w:rsidTr="008C0C9C">
        <w:tc>
          <w:tcPr>
            <w:tcW w:w="4612" w:type="pct"/>
            <w:gridSpan w:val="7"/>
            <w:tcBorders>
              <w:top w:val="single" w:sz="4" w:space="0" w:color="auto"/>
              <w:left w:val="single" w:sz="4" w:space="0" w:color="auto"/>
              <w:bottom w:val="single" w:sz="4" w:space="0" w:color="auto"/>
              <w:right w:val="nil"/>
            </w:tcBorders>
          </w:tcPr>
          <w:p w:rsidR="007D7191" w:rsidRPr="003A781D" w:rsidRDefault="007D7191"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7D7191" w:rsidRPr="003A781D" w:rsidRDefault="007D7191" w:rsidP="00641B47">
            <w:pPr>
              <w:widowControl w:val="0"/>
              <w:autoSpaceDE w:val="0"/>
              <w:autoSpaceDN w:val="0"/>
              <w:adjustRightInd w:val="0"/>
              <w:jc w:val="center"/>
              <w:rPr>
                <w:b/>
                <w:sz w:val="24"/>
                <w:szCs w:val="24"/>
                <w:lang w:val="en-IN" w:eastAsia="en-IN"/>
              </w:rPr>
            </w:pPr>
          </w:p>
        </w:tc>
      </w:tr>
      <w:tr w:rsidR="007D7191" w:rsidRPr="003A781D" w:rsidTr="008C0C9C">
        <w:tc>
          <w:tcPr>
            <w:tcW w:w="800" w:type="pct"/>
            <w:tcBorders>
              <w:top w:val="single" w:sz="4" w:space="0" w:color="auto"/>
            </w:tcBorders>
          </w:tcPr>
          <w:p w:rsidR="007D7191" w:rsidRPr="003A781D" w:rsidRDefault="007D7191"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7D7191" w:rsidRPr="003A781D" w:rsidRDefault="00C344E7" w:rsidP="00C344E7">
            <w:pPr>
              <w:widowControl w:val="0"/>
              <w:autoSpaceDE w:val="0"/>
              <w:autoSpaceDN w:val="0"/>
              <w:adjustRightInd w:val="0"/>
              <w:rPr>
                <w:i/>
                <w:sz w:val="24"/>
                <w:szCs w:val="24"/>
                <w:lang w:val="en-IN" w:eastAsia="en-IN"/>
              </w:rPr>
            </w:pPr>
            <w:r w:rsidRPr="003A781D">
              <w:rPr>
                <w:rFonts w:eastAsia="Times New Roman"/>
                <w:i/>
                <w:color w:val="010202"/>
                <w:sz w:val="24"/>
                <w:szCs w:val="24"/>
              </w:rPr>
              <w:t>Identify and classify cracking of concrete structures based on fracture mechanics</w:t>
            </w:r>
          </w:p>
        </w:tc>
      </w:tr>
      <w:tr w:rsidR="007D7191" w:rsidRPr="003A781D" w:rsidTr="008C0C9C">
        <w:tc>
          <w:tcPr>
            <w:tcW w:w="800" w:type="pct"/>
          </w:tcPr>
          <w:p w:rsidR="007D7191" w:rsidRPr="003A781D" w:rsidRDefault="007D7191"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7D7191" w:rsidRPr="003A781D" w:rsidRDefault="00C344E7" w:rsidP="00C344E7">
            <w:pPr>
              <w:tabs>
                <w:tab w:val="left" w:pos="720"/>
              </w:tabs>
              <w:spacing w:line="0" w:lineRule="atLeast"/>
              <w:rPr>
                <w:rFonts w:eastAsia="Times New Roman"/>
                <w:i/>
                <w:color w:val="010202"/>
                <w:sz w:val="24"/>
                <w:szCs w:val="24"/>
              </w:rPr>
            </w:pPr>
            <w:r w:rsidRPr="003A781D">
              <w:rPr>
                <w:rFonts w:eastAsia="Times New Roman"/>
                <w:i/>
                <w:color w:val="010202"/>
                <w:sz w:val="24"/>
                <w:szCs w:val="24"/>
              </w:rPr>
              <w:t>Implement stress intensity factor for notched members</w:t>
            </w:r>
          </w:p>
        </w:tc>
      </w:tr>
      <w:tr w:rsidR="007D7191" w:rsidRPr="003A781D" w:rsidTr="008C0C9C">
        <w:tc>
          <w:tcPr>
            <w:tcW w:w="800" w:type="pct"/>
          </w:tcPr>
          <w:p w:rsidR="007D7191" w:rsidRPr="003A781D" w:rsidRDefault="007D7191"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7D7191" w:rsidRPr="003A781D" w:rsidRDefault="00C344E7" w:rsidP="00C344E7">
            <w:pPr>
              <w:widowControl w:val="0"/>
              <w:autoSpaceDE w:val="0"/>
              <w:autoSpaceDN w:val="0"/>
              <w:adjustRightInd w:val="0"/>
              <w:rPr>
                <w:i/>
                <w:sz w:val="24"/>
                <w:szCs w:val="24"/>
                <w:lang w:val="en-IN" w:eastAsia="en-IN"/>
              </w:rPr>
            </w:pPr>
            <w:r w:rsidRPr="003A781D">
              <w:rPr>
                <w:rFonts w:eastAsia="Times New Roman"/>
                <w:i/>
                <w:color w:val="010202"/>
                <w:sz w:val="24"/>
                <w:szCs w:val="24"/>
              </w:rPr>
              <w:t>Apply fracture mechanics models to high strength concrete and FRC structures</w:t>
            </w:r>
          </w:p>
        </w:tc>
      </w:tr>
      <w:tr w:rsidR="007D7191" w:rsidRPr="003A781D" w:rsidTr="008C0C9C">
        <w:tc>
          <w:tcPr>
            <w:tcW w:w="800" w:type="pct"/>
          </w:tcPr>
          <w:p w:rsidR="007D7191" w:rsidRPr="003A781D" w:rsidRDefault="007D7191"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7D7191" w:rsidRPr="003A781D" w:rsidRDefault="005D638A" w:rsidP="005D638A">
            <w:pPr>
              <w:widowControl w:val="0"/>
              <w:autoSpaceDE w:val="0"/>
              <w:autoSpaceDN w:val="0"/>
              <w:adjustRightInd w:val="0"/>
              <w:rPr>
                <w:i/>
                <w:sz w:val="24"/>
                <w:szCs w:val="24"/>
                <w:lang w:val="en-IN" w:eastAsia="en-IN"/>
              </w:rPr>
            </w:pPr>
            <w:r w:rsidRPr="003A781D">
              <w:rPr>
                <w:rFonts w:eastAsia="Times New Roman"/>
                <w:i/>
                <w:color w:val="010202"/>
                <w:sz w:val="24"/>
                <w:szCs w:val="24"/>
              </w:rPr>
              <w:t>Compute J-integral for various sections understanding the concepts of EFM</w:t>
            </w:r>
          </w:p>
        </w:tc>
        <w:tc>
          <w:tcPr>
            <w:tcW w:w="388" w:type="pct"/>
            <w:tcBorders>
              <w:left w:val="nil"/>
            </w:tcBorders>
          </w:tcPr>
          <w:p w:rsidR="007D7191" w:rsidRPr="003A781D" w:rsidRDefault="007D7191" w:rsidP="00641B47">
            <w:pPr>
              <w:widowControl w:val="0"/>
              <w:autoSpaceDE w:val="0"/>
              <w:autoSpaceDN w:val="0"/>
              <w:adjustRightInd w:val="0"/>
              <w:rPr>
                <w:i/>
                <w:sz w:val="24"/>
                <w:szCs w:val="24"/>
                <w:lang w:val="en-IN" w:eastAsia="en-IN"/>
              </w:rPr>
            </w:pPr>
          </w:p>
        </w:tc>
      </w:tr>
    </w:tbl>
    <w:p w:rsidR="007D7191" w:rsidRPr="003A781D" w:rsidRDefault="007D7191" w:rsidP="00641B47">
      <w:pPr>
        <w:jc w:val="center"/>
        <w:rPr>
          <w:rFonts w:eastAsia="Cambria"/>
          <w:b/>
          <w:sz w:val="24"/>
          <w:szCs w:val="24"/>
        </w:rPr>
      </w:pPr>
    </w:p>
    <w:p w:rsidR="007D7191" w:rsidRPr="003A781D" w:rsidRDefault="007D7191" w:rsidP="00641B47">
      <w:pPr>
        <w:jc w:val="center"/>
        <w:rPr>
          <w:sz w:val="24"/>
          <w:szCs w:val="24"/>
        </w:rPr>
      </w:pPr>
      <w:r w:rsidRPr="003A781D">
        <w:rPr>
          <w:rFonts w:eastAsia="Cambria"/>
          <w:b/>
          <w:sz w:val="24"/>
          <w:szCs w:val="24"/>
        </w:rPr>
        <w:t>Uni</w:t>
      </w:r>
      <w:r w:rsidR="005D638A" w:rsidRPr="003A781D">
        <w:rPr>
          <w:rFonts w:eastAsia="Cambria"/>
          <w:b/>
          <w:sz w:val="24"/>
          <w:szCs w:val="24"/>
        </w:rPr>
        <w:t>t I</w:t>
      </w:r>
    </w:p>
    <w:p w:rsidR="005D638A" w:rsidRPr="003A781D" w:rsidRDefault="005D638A" w:rsidP="005D638A">
      <w:pPr>
        <w:jc w:val="both"/>
        <w:rPr>
          <w:rFonts w:eastAsia="Times New Roman"/>
          <w:color w:val="010202"/>
          <w:sz w:val="24"/>
          <w:szCs w:val="24"/>
        </w:rPr>
      </w:pPr>
      <w:r w:rsidRPr="003A781D">
        <w:rPr>
          <w:rFonts w:eastAsia="Times New Roman"/>
          <w:b/>
          <w:color w:val="010202"/>
          <w:sz w:val="24"/>
          <w:szCs w:val="24"/>
        </w:rPr>
        <w:t xml:space="preserve">Introduction: </w:t>
      </w:r>
      <w:r w:rsidRPr="003A781D">
        <w:rPr>
          <w:rFonts w:eastAsia="Times New Roman"/>
          <w:color w:val="010202"/>
          <w:sz w:val="24"/>
          <w:szCs w:val="24"/>
        </w:rPr>
        <w:t>Basic Fracture Mechanics, Crack in a Structure, Mechanisms of Fracture and Crack</w:t>
      </w:r>
      <w:r w:rsidRPr="003A781D">
        <w:rPr>
          <w:rFonts w:eastAsia="Times New Roman"/>
          <w:b/>
          <w:color w:val="010202"/>
          <w:sz w:val="24"/>
          <w:szCs w:val="24"/>
        </w:rPr>
        <w:t xml:space="preserve"> </w:t>
      </w:r>
      <w:r w:rsidRPr="003A781D">
        <w:rPr>
          <w:rFonts w:eastAsia="Times New Roman"/>
          <w:color w:val="010202"/>
          <w:sz w:val="24"/>
          <w:szCs w:val="24"/>
        </w:rPr>
        <w:t>Growth, Cleavage Fracture, Ductile Fracture, Fatigue Cracking, Environment assisted Cracking, Service Failure Analysis</w:t>
      </w:r>
    </w:p>
    <w:p w:rsidR="007D7191" w:rsidRPr="003A781D" w:rsidRDefault="007D7191" w:rsidP="00641B47">
      <w:pPr>
        <w:jc w:val="center"/>
        <w:rPr>
          <w:sz w:val="24"/>
          <w:szCs w:val="24"/>
        </w:rPr>
      </w:pPr>
      <w:r w:rsidRPr="003A781D">
        <w:rPr>
          <w:rFonts w:eastAsia="Cambria"/>
          <w:b/>
          <w:sz w:val="24"/>
          <w:szCs w:val="24"/>
        </w:rPr>
        <w:t xml:space="preserve">Unit </w:t>
      </w:r>
      <w:r w:rsidR="005D638A" w:rsidRPr="003A781D">
        <w:rPr>
          <w:rFonts w:eastAsia="Cambria"/>
          <w:b/>
          <w:sz w:val="24"/>
          <w:szCs w:val="24"/>
        </w:rPr>
        <w:t>II</w:t>
      </w:r>
    </w:p>
    <w:p w:rsidR="005D638A" w:rsidRPr="003A781D" w:rsidRDefault="005D638A" w:rsidP="00641B47">
      <w:pPr>
        <w:jc w:val="both"/>
        <w:rPr>
          <w:rFonts w:eastAsia="Times New Roman"/>
          <w:color w:val="010202"/>
          <w:sz w:val="24"/>
          <w:szCs w:val="24"/>
        </w:rPr>
      </w:pPr>
      <w:r w:rsidRPr="003A781D">
        <w:rPr>
          <w:rFonts w:eastAsia="Times New Roman"/>
          <w:b/>
          <w:color w:val="010202"/>
          <w:sz w:val="24"/>
          <w:szCs w:val="24"/>
        </w:rPr>
        <w:t xml:space="preserve">Stress at Crack Tip: </w:t>
      </w:r>
      <w:r w:rsidRPr="003A781D">
        <w:rPr>
          <w:rFonts w:eastAsia="Times New Roman"/>
          <w:color w:val="010202"/>
          <w:sz w:val="24"/>
          <w:szCs w:val="24"/>
        </w:rPr>
        <w:t>Stress at Crack Tip, Linear Elastic Fracture Mechanics, Griffith’s Criteria,</w:t>
      </w:r>
      <w:r w:rsidRPr="003A781D">
        <w:rPr>
          <w:rFonts w:eastAsia="Times New Roman"/>
          <w:b/>
          <w:color w:val="010202"/>
          <w:sz w:val="24"/>
          <w:szCs w:val="24"/>
        </w:rPr>
        <w:t xml:space="preserve"> </w:t>
      </w:r>
      <w:r w:rsidRPr="003A781D">
        <w:rPr>
          <w:rFonts w:eastAsia="Times New Roman"/>
          <w:color w:val="010202"/>
          <w:sz w:val="24"/>
          <w:szCs w:val="24"/>
        </w:rPr>
        <w:t xml:space="preserve">Stress Intensity Factors, Crack Tip Plastic Zone, Erwin’s Plastic Zone Correction, </w:t>
      </w:r>
      <w:proofErr w:type="gramStart"/>
      <w:r w:rsidRPr="003A781D">
        <w:rPr>
          <w:rFonts w:eastAsia="Times New Roman"/>
          <w:color w:val="010202"/>
          <w:sz w:val="24"/>
          <w:szCs w:val="24"/>
        </w:rPr>
        <w:t>R</w:t>
      </w:r>
      <w:proofErr w:type="gramEnd"/>
      <w:r w:rsidRPr="003A781D">
        <w:rPr>
          <w:rFonts w:eastAsia="Times New Roman"/>
          <w:color w:val="010202"/>
          <w:sz w:val="24"/>
          <w:szCs w:val="24"/>
        </w:rPr>
        <w:t xml:space="preserve"> curves, Compliance, J Integral, Concept of CTOD and CMD</w:t>
      </w:r>
    </w:p>
    <w:p w:rsidR="007D7191" w:rsidRPr="003A781D" w:rsidRDefault="007D7191" w:rsidP="00641B47">
      <w:pPr>
        <w:jc w:val="both"/>
        <w:rPr>
          <w:sz w:val="24"/>
          <w:szCs w:val="24"/>
        </w:rPr>
      </w:pPr>
      <w:r w:rsidRPr="003A781D">
        <w:rPr>
          <w:rFonts w:eastAsia="Cambria"/>
          <w:sz w:val="24"/>
          <w:szCs w:val="24"/>
        </w:rPr>
        <w:t xml:space="preserve"> </w:t>
      </w:r>
    </w:p>
    <w:p w:rsidR="007D7191" w:rsidRPr="003A781D" w:rsidRDefault="007D7191" w:rsidP="00641B47">
      <w:pPr>
        <w:jc w:val="center"/>
        <w:rPr>
          <w:sz w:val="24"/>
          <w:szCs w:val="24"/>
        </w:rPr>
      </w:pPr>
      <w:r w:rsidRPr="003A781D">
        <w:rPr>
          <w:rFonts w:eastAsia="Cambria"/>
          <w:b/>
          <w:sz w:val="24"/>
          <w:szCs w:val="24"/>
        </w:rPr>
        <w:t>Unit</w:t>
      </w:r>
      <w:r w:rsidR="005D638A" w:rsidRPr="003A781D">
        <w:rPr>
          <w:rFonts w:eastAsia="Cambria"/>
          <w:b/>
          <w:sz w:val="24"/>
          <w:szCs w:val="24"/>
        </w:rPr>
        <w:t xml:space="preserve"> III</w:t>
      </w:r>
    </w:p>
    <w:p w:rsidR="007D7191" w:rsidRPr="003A781D" w:rsidRDefault="005D638A" w:rsidP="00641B47">
      <w:pPr>
        <w:jc w:val="both"/>
        <w:rPr>
          <w:rFonts w:eastAsia="Cambria"/>
          <w:sz w:val="24"/>
          <w:szCs w:val="24"/>
        </w:rPr>
      </w:pPr>
      <w:r w:rsidRPr="003A781D">
        <w:rPr>
          <w:rFonts w:eastAsia="Times New Roman"/>
          <w:b/>
          <w:color w:val="010202"/>
          <w:sz w:val="24"/>
          <w:szCs w:val="24"/>
        </w:rPr>
        <w:t>Material Models</w:t>
      </w:r>
      <w:r w:rsidRPr="003A781D">
        <w:rPr>
          <w:rFonts w:eastAsia="Times New Roman"/>
          <w:color w:val="010202"/>
          <w:sz w:val="24"/>
          <w:szCs w:val="24"/>
        </w:rPr>
        <w:t>: General Concepts, Crack Models, Band Models, Models based on Continuum</w:t>
      </w:r>
      <w:r w:rsidRPr="003A781D">
        <w:rPr>
          <w:rFonts w:eastAsia="Times New Roman"/>
          <w:b/>
          <w:color w:val="010202"/>
          <w:sz w:val="24"/>
          <w:szCs w:val="24"/>
        </w:rPr>
        <w:t xml:space="preserve"> </w:t>
      </w:r>
      <w:r w:rsidRPr="003A781D">
        <w:rPr>
          <w:rFonts w:eastAsia="Times New Roman"/>
          <w:color w:val="010202"/>
          <w:sz w:val="24"/>
          <w:szCs w:val="24"/>
        </w:rPr>
        <w:t xml:space="preserve">Damage Mechanics, Applications to High Strength Concrete, </w:t>
      </w:r>
      <w:proofErr w:type="spellStart"/>
      <w:r w:rsidRPr="003A781D">
        <w:rPr>
          <w:rFonts w:eastAsia="Times New Roman"/>
          <w:color w:val="010202"/>
          <w:sz w:val="24"/>
          <w:szCs w:val="24"/>
        </w:rPr>
        <w:t>Fibre</w:t>
      </w:r>
      <w:proofErr w:type="spellEnd"/>
      <w:r w:rsidRPr="003A781D">
        <w:rPr>
          <w:rFonts w:eastAsia="Times New Roman"/>
          <w:color w:val="010202"/>
          <w:sz w:val="24"/>
          <w:szCs w:val="24"/>
        </w:rPr>
        <w:t xml:space="preserve"> Reinforced Concrete, Crack Concepts and Numerical Modeling</w:t>
      </w:r>
      <w:r w:rsidR="007D7191" w:rsidRPr="003A781D">
        <w:rPr>
          <w:rFonts w:eastAsia="Cambria"/>
          <w:sz w:val="24"/>
          <w:szCs w:val="24"/>
        </w:rPr>
        <w:t xml:space="preserve">. </w:t>
      </w:r>
    </w:p>
    <w:p w:rsidR="007D7191" w:rsidRPr="003A781D" w:rsidRDefault="007D7191" w:rsidP="00641B47">
      <w:pPr>
        <w:rPr>
          <w:sz w:val="24"/>
          <w:szCs w:val="24"/>
        </w:rPr>
      </w:pPr>
    </w:p>
    <w:p w:rsidR="007D7191" w:rsidRPr="003A781D" w:rsidRDefault="007D7191" w:rsidP="0055589C">
      <w:pPr>
        <w:rPr>
          <w:sz w:val="24"/>
          <w:szCs w:val="24"/>
        </w:rPr>
      </w:pPr>
      <w:r w:rsidRPr="003A781D">
        <w:rPr>
          <w:rFonts w:eastAsia="Cambria"/>
          <w:b/>
          <w:sz w:val="24"/>
          <w:szCs w:val="24"/>
        </w:rPr>
        <w:t>References:</w:t>
      </w:r>
    </w:p>
    <w:p w:rsidR="00754DF4" w:rsidRPr="003A781D" w:rsidRDefault="00754DF4" w:rsidP="00641B47">
      <w:pPr>
        <w:rPr>
          <w:sz w:val="24"/>
          <w:szCs w:val="24"/>
        </w:rPr>
      </w:pPr>
    </w:p>
    <w:p w:rsidR="005D638A" w:rsidRPr="003A781D" w:rsidRDefault="005D638A" w:rsidP="009C1DE6">
      <w:pPr>
        <w:pStyle w:val="ListParagraph"/>
        <w:numPr>
          <w:ilvl w:val="0"/>
          <w:numId w:val="40"/>
        </w:numPr>
        <w:rPr>
          <w:sz w:val="24"/>
          <w:szCs w:val="24"/>
        </w:rPr>
      </w:pPr>
      <w:r w:rsidRPr="003A781D">
        <w:rPr>
          <w:rFonts w:eastAsia="Times New Roman"/>
          <w:color w:val="010202"/>
          <w:sz w:val="24"/>
          <w:szCs w:val="24"/>
        </w:rPr>
        <w:t xml:space="preserve">Fracture Mechanics, </w:t>
      </w:r>
      <w:proofErr w:type="spellStart"/>
      <w:r w:rsidRPr="003A781D">
        <w:rPr>
          <w:rFonts w:eastAsia="Times New Roman"/>
          <w:color w:val="010202"/>
          <w:sz w:val="24"/>
          <w:szCs w:val="24"/>
        </w:rPr>
        <w:t>Suri</w:t>
      </w:r>
      <w:proofErr w:type="spellEnd"/>
      <w:r w:rsidRPr="003A781D">
        <w:rPr>
          <w:rFonts w:eastAsia="Times New Roman"/>
          <w:color w:val="010202"/>
          <w:sz w:val="24"/>
          <w:szCs w:val="24"/>
        </w:rPr>
        <w:t xml:space="preserve"> C. T. and Jin Z.H., 1st Edition, Elsevier Academic Press, 2012</w:t>
      </w:r>
    </w:p>
    <w:p w:rsidR="005D638A" w:rsidRPr="003A781D" w:rsidRDefault="005D638A" w:rsidP="009C1DE6">
      <w:pPr>
        <w:numPr>
          <w:ilvl w:val="0"/>
          <w:numId w:val="40"/>
        </w:numPr>
        <w:tabs>
          <w:tab w:val="left" w:pos="240"/>
        </w:tabs>
        <w:spacing w:line="0" w:lineRule="atLeast"/>
        <w:rPr>
          <w:rFonts w:eastAsia="Times New Roman"/>
          <w:color w:val="010202"/>
          <w:sz w:val="24"/>
          <w:szCs w:val="24"/>
        </w:rPr>
      </w:pPr>
      <w:r w:rsidRPr="003A781D">
        <w:rPr>
          <w:rFonts w:eastAsia="Times New Roman"/>
          <w:color w:val="010202"/>
          <w:sz w:val="24"/>
          <w:szCs w:val="24"/>
        </w:rPr>
        <w:t xml:space="preserve">Elementary Engineering Fracture Mechanics, </w:t>
      </w:r>
      <w:proofErr w:type="spellStart"/>
      <w:r w:rsidRPr="003A781D">
        <w:rPr>
          <w:rFonts w:eastAsia="Times New Roman"/>
          <w:color w:val="010202"/>
          <w:sz w:val="24"/>
          <w:szCs w:val="24"/>
        </w:rPr>
        <w:t>BroekDavid</w:t>
      </w:r>
      <w:proofErr w:type="spellEnd"/>
      <w:r w:rsidRPr="003A781D">
        <w:rPr>
          <w:rFonts w:eastAsia="Times New Roman"/>
          <w:color w:val="010202"/>
          <w:sz w:val="24"/>
          <w:szCs w:val="24"/>
        </w:rPr>
        <w:t>, 3rd Rev. Ed. Springer, 1982.</w:t>
      </w:r>
    </w:p>
    <w:p w:rsidR="005D638A" w:rsidRPr="003A781D" w:rsidRDefault="005D638A" w:rsidP="005D638A">
      <w:pPr>
        <w:spacing w:line="52" w:lineRule="exact"/>
        <w:rPr>
          <w:rFonts w:eastAsia="Times New Roman"/>
          <w:color w:val="010202"/>
          <w:sz w:val="24"/>
          <w:szCs w:val="24"/>
        </w:rPr>
      </w:pPr>
    </w:p>
    <w:p w:rsidR="005D638A" w:rsidRPr="003A781D" w:rsidRDefault="005D638A" w:rsidP="009C1DE6">
      <w:pPr>
        <w:pStyle w:val="ListParagraph"/>
        <w:numPr>
          <w:ilvl w:val="0"/>
          <w:numId w:val="40"/>
        </w:numPr>
        <w:rPr>
          <w:sz w:val="24"/>
          <w:szCs w:val="24"/>
        </w:rPr>
      </w:pPr>
      <w:r w:rsidRPr="003A781D">
        <w:rPr>
          <w:rFonts w:eastAsia="Times New Roman"/>
          <w:color w:val="010202"/>
          <w:sz w:val="24"/>
          <w:szCs w:val="24"/>
        </w:rPr>
        <w:t xml:space="preserve">Fracture Mechanics of Concrete Structures – Theory and Applications, </w:t>
      </w:r>
      <w:proofErr w:type="spellStart"/>
      <w:r w:rsidRPr="003A781D">
        <w:rPr>
          <w:rFonts w:eastAsia="Times New Roman"/>
          <w:color w:val="010202"/>
          <w:sz w:val="24"/>
          <w:szCs w:val="24"/>
        </w:rPr>
        <w:t>Elfgreen</w:t>
      </w:r>
      <w:proofErr w:type="spellEnd"/>
      <w:r w:rsidRPr="003A781D">
        <w:rPr>
          <w:rFonts w:eastAsia="Times New Roman"/>
          <w:color w:val="010202"/>
          <w:sz w:val="24"/>
          <w:szCs w:val="24"/>
        </w:rPr>
        <w:t xml:space="preserve"> L., RILEM Report, Chapman and Hall, 1989</w:t>
      </w:r>
    </w:p>
    <w:p w:rsidR="005D638A" w:rsidRPr="003A781D" w:rsidRDefault="005D638A" w:rsidP="009C1DE6">
      <w:pPr>
        <w:pStyle w:val="ListParagraph"/>
        <w:numPr>
          <w:ilvl w:val="0"/>
          <w:numId w:val="40"/>
        </w:numPr>
        <w:rPr>
          <w:sz w:val="24"/>
          <w:szCs w:val="24"/>
        </w:rPr>
      </w:pPr>
      <w:r w:rsidRPr="003A781D">
        <w:rPr>
          <w:rFonts w:eastAsia="Times New Roman"/>
          <w:color w:val="010202"/>
          <w:sz w:val="24"/>
          <w:szCs w:val="24"/>
        </w:rPr>
        <w:t xml:space="preserve">Fracture Mechanics – Applications to Concrete, Victor, Li C., </w:t>
      </w:r>
      <w:proofErr w:type="spellStart"/>
      <w:r w:rsidRPr="003A781D">
        <w:rPr>
          <w:rFonts w:eastAsia="Times New Roman"/>
          <w:color w:val="010202"/>
          <w:sz w:val="24"/>
          <w:szCs w:val="24"/>
        </w:rPr>
        <w:t>Bazant</w:t>
      </w:r>
      <w:proofErr w:type="spellEnd"/>
      <w:r w:rsidRPr="003A781D">
        <w:rPr>
          <w:rFonts w:eastAsia="Times New Roman"/>
          <w:color w:val="010202"/>
          <w:sz w:val="24"/>
          <w:szCs w:val="24"/>
        </w:rPr>
        <w:t xml:space="preserve"> Z. P., ACI SP 118, ACI Detroit, 1989</w:t>
      </w: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95793B" w:rsidRPr="003A781D" w:rsidRDefault="0095793B" w:rsidP="00641B47">
      <w:pPr>
        <w:ind w:left="4160"/>
        <w:rPr>
          <w:rFonts w:eastAsia="Times New Roman"/>
          <w:b/>
          <w:bCs/>
          <w:color w:val="010202"/>
          <w:sz w:val="24"/>
          <w:szCs w:val="24"/>
        </w:rPr>
      </w:pPr>
    </w:p>
    <w:p w:rsidR="0095793B" w:rsidRPr="003A781D" w:rsidRDefault="0095793B" w:rsidP="00641B47">
      <w:pPr>
        <w:ind w:left="4160"/>
        <w:rPr>
          <w:rFonts w:eastAsia="Times New Roman"/>
          <w:b/>
          <w:bCs/>
          <w:color w:val="010202"/>
          <w:sz w:val="24"/>
          <w:szCs w:val="24"/>
        </w:rPr>
      </w:pPr>
    </w:p>
    <w:p w:rsidR="0095793B" w:rsidRPr="003A781D" w:rsidRDefault="0095793B" w:rsidP="00641B47">
      <w:pPr>
        <w:ind w:left="4160"/>
        <w:rPr>
          <w:rFonts w:eastAsia="Times New Roman"/>
          <w:b/>
          <w:bCs/>
          <w:color w:val="010202"/>
          <w:sz w:val="24"/>
          <w:szCs w:val="24"/>
        </w:rPr>
      </w:pPr>
    </w:p>
    <w:p w:rsidR="0095793B" w:rsidRPr="003A781D" w:rsidRDefault="0095793B"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2874B7" w:rsidRPr="003A781D" w:rsidRDefault="002874B7" w:rsidP="00641B47">
      <w:pPr>
        <w:ind w:left="4160"/>
        <w:rPr>
          <w:rFonts w:eastAsia="Times New Roman"/>
          <w:b/>
          <w:bCs/>
          <w:color w:val="010202"/>
          <w:sz w:val="24"/>
          <w:szCs w:val="24"/>
        </w:rPr>
      </w:pPr>
    </w:p>
    <w:p w:rsidR="005D638A" w:rsidRPr="003A781D" w:rsidRDefault="005D638A" w:rsidP="00641B47">
      <w:pPr>
        <w:ind w:left="4160"/>
        <w:rPr>
          <w:rFonts w:eastAsia="Times New Roman"/>
          <w:b/>
          <w:bCs/>
          <w:color w:val="010202"/>
          <w:sz w:val="24"/>
          <w:szCs w:val="24"/>
        </w:rPr>
      </w:pPr>
    </w:p>
    <w:p w:rsidR="005D638A" w:rsidRPr="003A781D" w:rsidRDefault="005D638A" w:rsidP="00641B47">
      <w:pPr>
        <w:ind w:left="4160"/>
        <w:rPr>
          <w:rFonts w:eastAsia="Times New Roman"/>
          <w:b/>
          <w:bCs/>
          <w:color w:val="010202"/>
          <w:sz w:val="24"/>
          <w:szCs w:val="24"/>
        </w:rPr>
      </w:pPr>
    </w:p>
    <w:p w:rsidR="005D638A" w:rsidRPr="003A781D" w:rsidRDefault="005D638A" w:rsidP="00641B47">
      <w:pPr>
        <w:ind w:left="4160"/>
        <w:rPr>
          <w:rFonts w:eastAsia="Times New Roman"/>
          <w:b/>
          <w:bCs/>
          <w:color w:val="010202"/>
          <w:sz w:val="24"/>
          <w:szCs w:val="24"/>
        </w:rPr>
      </w:pPr>
    </w:p>
    <w:p w:rsidR="005D638A" w:rsidRPr="003A781D" w:rsidRDefault="005D638A" w:rsidP="00C744DC">
      <w:pPr>
        <w:rPr>
          <w:rFonts w:eastAsia="Times New Roman"/>
          <w:b/>
          <w:bCs/>
          <w:color w:val="010202"/>
          <w:sz w:val="24"/>
          <w:szCs w:val="24"/>
        </w:rPr>
      </w:pPr>
    </w:p>
    <w:p w:rsidR="005D638A" w:rsidRPr="003A781D" w:rsidRDefault="005D638A" w:rsidP="005D638A">
      <w:pPr>
        <w:jc w:val="center"/>
        <w:rPr>
          <w:sz w:val="24"/>
          <w:szCs w:val="24"/>
        </w:rPr>
      </w:pPr>
      <w:r w:rsidRPr="003A781D">
        <w:rPr>
          <w:b/>
          <w:sz w:val="24"/>
          <w:szCs w:val="24"/>
        </w:rPr>
        <w:t>Program Elective -V</w:t>
      </w:r>
    </w:p>
    <w:p w:rsidR="002874B7" w:rsidRPr="003A781D" w:rsidRDefault="002874B7" w:rsidP="00641B47">
      <w:pPr>
        <w:ind w:left="4160"/>
        <w:rPr>
          <w:rFonts w:eastAsia="Times New Roman"/>
          <w:b/>
          <w:bCs/>
          <w:color w:val="010202"/>
          <w:sz w:val="24"/>
          <w:szCs w:val="24"/>
        </w:rPr>
      </w:pPr>
    </w:p>
    <w:p w:rsidR="000A3083" w:rsidRPr="003A781D" w:rsidRDefault="000A3083" w:rsidP="00641B47">
      <w:pPr>
        <w:ind w:left="4160"/>
        <w:rPr>
          <w:rFonts w:eastAsia="Times New Roman"/>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567"/>
        <w:gridCol w:w="1477"/>
        <w:gridCol w:w="1508"/>
        <w:gridCol w:w="756"/>
      </w:tblGrid>
      <w:tr w:rsidR="0095793B" w:rsidRPr="003A781D" w:rsidTr="006F67B1">
        <w:tc>
          <w:tcPr>
            <w:tcW w:w="800" w:type="pct"/>
          </w:tcPr>
          <w:p w:rsidR="0095793B" w:rsidRPr="003A781D" w:rsidRDefault="0095793B" w:rsidP="00641B47">
            <w:pPr>
              <w:widowControl w:val="0"/>
              <w:autoSpaceDE w:val="0"/>
              <w:autoSpaceDN w:val="0"/>
              <w:adjustRightInd w:val="0"/>
              <w:jc w:val="center"/>
              <w:rPr>
                <w:b/>
                <w:sz w:val="24"/>
                <w:szCs w:val="24"/>
                <w:lang w:val="en-IN" w:eastAsia="en-IN"/>
              </w:rPr>
            </w:pPr>
            <w:r w:rsidRPr="003A781D">
              <w:rPr>
                <w:b/>
                <w:sz w:val="24"/>
                <w:szCs w:val="24"/>
              </w:rPr>
              <w:t>MT</w:t>
            </w:r>
            <w:r w:rsidR="00982492" w:rsidRPr="003A781D">
              <w:rPr>
                <w:b/>
                <w:sz w:val="24"/>
                <w:szCs w:val="24"/>
              </w:rPr>
              <w:t>SE-207</w:t>
            </w:r>
            <w:r w:rsidR="005D638A" w:rsidRPr="003A781D">
              <w:rPr>
                <w:b/>
                <w:sz w:val="24"/>
                <w:szCs w:val="24"/>
              </w:rPr>
              <w:t xml:space="preserve"> A</w:t>
            </w:r>
          </w:p>
        </w:tc>
        <w:tc>
          <w:tcPr>
            <w:tcW w:w="3812" w:type="pct"/>
            <w:gridSpan w:val="6"/>
            <w:tcBorders>
              <w:right w:val="nil"/>
            </w:tcBorders>
          </w:tcPr>
          <w:p w:rsidR="0095793B" w:rsidRPr="003A781D" w:rsidRDefault="005D638A" w:rsidP="00641B47">
            <w:pPr>
              <w:jc w:val="center"/>
              <w:rPr>
                <w:sz w:val="24"/>
                <w:szCs w:val="24"/>
              </w:rPr>
            </w:pPr>
            <w:r w:rsidRPr="003A781D">
              <w:rPr>
                <w:rFonts w:eastAsia="Cambria"/>
                <w:b/>
                <w:sz w:val="24"/>
                <w:szCs w:val="24"/>
              </w:rPr>
              <w:t>Design of Plates and Shells</w:t>
            </w:r>
            <w:r w:rsidR="0095793B" w:rsidRPr="003A781D">
              <w:rPr>
                <w:rFonts w:eastAsia="Cambria"/>
                <w:b/>
                <w:sz w:val="24"/>
                <w:szCs w:val="24"/>
              </w:rPr>
              <w:t xml:space="preserve"> </w:t>
            </w:r>
          </w:p>
        </w:tc>
        <w:tc>
          <w:tcPr>
            <w:tcW w:w="388" w:type="pct"/>
            <w:tcBorders>
              <w:left w:val="nil"/>
            </w:tcBorders>
          </w:tcPr>
          <w:p w:rsidR="0095793B" w:rsidRPr="003A781D" w:rsidRDefault="0095793B" w:rsidP="00641B47">
            <w:pPr>
              <w:widowControl w:val="0"/>
              <w:autoSpaceDE w:val="0"/>
              <w:autoSpaceDN w:val="0"/>
              <w:adjustRightInd w:val="0"/>
              <w:jc w:val="center"/>
              <w:rPr>
                <w:b/>
                <w:bCs/>
                <w:sz w:val="24"/>
                <w:szCs w:val="24"/>
                <w:lang w:val="en-IN" w:eastAsia="en-IN"/>
              </w:rPr>
            </w:pPr>
          </w:p>
        </w:tc>
      </w:tr>
      <w:tr w:rsidR="008C120B" w:rsidRPr="003A781D" w:rsidTr="006F67B1">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0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58"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7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6F67B1" w:rsidRPr="003A781D" w:rsidTr="006F67B1">
        <w:tc>
          <w:tcPr>
            <w:tcW w:w="800"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804"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758"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774"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6F67B1" w:rsidRPr="003A781D" w:rsidRDefault="006F67B1"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95793B" w:rsidRPr="003A781D" w:rsidTr="006F67B1">
        <w:tc>
          <w:tcPr>
            <w:tcW w:w="4612" w:type="pct"/>
            <w:gridSpan w:val="7"/>
            <w:tcBorders>
              <w:top w:val="single" w:sz="4" w:space="0" w:color="auto"/>
              <w:left w:val="single" w:sz="4" w:space="0" w:color="auto"/>
              <w:bottom w:val="single" w:sz="4" w:space="0" w:color="auto"/>
              <w:right w:val="nil"/>
            </w:tcBorders>
          </w:tcPr>
          <w:p w:rsidR="0095793B" w:rsidRPr="003A781D" w:rsidRDefault="0095793B"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95793B" w:rsidRPr="003A781D" w:rsidRDefault="0095793B" w:rsidP="00641B47">
            <w:pPr>
              <w:widowControl w:val="0"/>
              <w:autoSpaceDE w:val="0"/>
              <w:autoSpaceDN w:val="0"/>
              <w:adjustRightInd w:val="0"/>
              <w:jc w:val="center"/>
              <w:rPr>
                <w:b/>
                <w:sz w:val="24"/>
                <w:szCs w:val="24"/>
                <w:lang w:val="en-IN" w:eastAsia="en-IN"/>
              </w:rPr>
            </w:pPr>
          </w:p>
        </w:tc>
      </w:tr>
      <w:tr w:rsidR="0095793B" w:rsidRPr="003A781D" w:rsidTr="006F67B1">
        <w:tc>
          <w:tcPr>
            <w:tcW w:w="800" w:type="pct"/>
            <w:tcBorders>
              <w:top w:val="single" w:sz="4" w:space="0" w:color="auto"/>
            </w:tcBorders>
          </w:tcPr>
          <w:p w:rsidR="0095793B" w:rsidRPr="003A781D" w:rsidRDefault="0095793B"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95793B" w:rsidRPr="003A781D" w:rsidRDefault="005D638A" w:rsidP="005D638A">
            <w:pPr>
              <w:widowControl w:val="0"/>
              <w:autoSpaceDE w:val="0"/>
              <w:autoSpaceDN w:val="0"/>
              <w:adjustRightInd w:val="0"/>
              <w:rPr>
                <w:i/>
                <w:sz w:val="24"/>
                <w:szCs w:val="24"/>
                <w:lang w:val="en-IN" w:eastAsia="en-IN"/>
              </w:rPr>
            </w:pPr>
            <w:r w:rsidRPr="003A781D">
              <w:rPr>
                <w:rFonts w:eastAsia="Times New Roman"/>
                <w:i/>
                <w:color w:val="010202"/>
                <w:sz w:val="24"/>
                <w:szCs w:val="24"/>
              </w:rPr>
              <w:t>Analyze and design prismatic folded plate systems</w:t>
            </w:r>
          </w:p>
        </w:tc>
      </w:tr>
      <w:tr w:rsidR="0095793B" w:rsidRPr="003A781D" w:rsidTr="006F67B1">
        <w:tc>
          <w:tcPr>
            <w:tcW w:w="800" w:type="pct"/>
          </w:tcPr>
          <w:p w:rsidR="0095793B" w:rsidRPr="003A781D" w:rsidRDefault="0095793B"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95793B" w:rsidRPr="003A781D" w:rsidRDefault="005D638A" w:rsidP="005D638A">
            <w:pPr>
              <w:tabs>
                <w:tab w:val="left" w:pos="360"/>
              </w:tabs>
              <w:spacing w:line="237" w:lineRule="auto"/>
              <w:rPr>
                <w:rFonts w:eastAsia="Times New Roman"/>
                <w:i/>
                <w:color w:val="010202"/>
                <w:sz w:val="24"/>
                <w:szCs w:val="24"/>
              </w:rPr>
            </w:pPr>
            <w:r w:rsidRPr="003A781D">
              <w:rPr>
                <w:rFonts w:eastAsia="Times New Roman"/>
                <w:i/>
                <w:color w:val="010202"/>
                <w:sz w:val="24"/>
                <w:szCs w:val="24"/>
              </w:rPr>
              <w:t>Analyze and design shells using approximate solutions</w:t>
            </w:r>
          </w:p>
        </w:tc>
      </w:tr>
      <w:tr w:rsidR="0095793B" w:rsidRPr="003A781D" w:rsidTr="006F67B1">
        <w:tc>
          <w:tcPr>
            <w:tcW w:w="800" w:type="pct"/>
          </w:tcPr>
          <w:p w:rsidR="0095793B" w:rsidRPr="003A781D" w:rsidRDefault="0095793B"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95793B" w:rsidRPr="003A781D" w:rsidRDefault="005D638A" w:rsidP="005D638A">
            <w:pPr>
              <w:tabs>
                <w:tab w:val="left" w:pos="360"/>
              </w:tabs>
              <w:spacing w:line="0" w:lineRule="atLeast"/>
              <w:rPr>
                <w:rFonts w:eastAsia="Times New Roman"/>
                <w:i/>
                <w:color w:val="010202"/>
                <w:sz w:val="24"/>
                <w:szCs w:val="24"/>
              </w:rPr>
            </w:pPr>
            <w:r w:rsidRPr="003A781D">
              <w:rPr>
                <w:rFonts w:eastAsia="Times New Roman"/>
                <w:i/>
                <w:color w:val="010202"/>
                <w:sz w:val="24"/>
                <w:szCs w:val="24"/>
              </w:rPr>
              <w:t>Analyze and Design Cylindrical Shells</w:t>
            </w:r>
          </w:p>
        </w:tc>
      </w:tr>
      <w:tr w:rsidR="0095793B" w:rsidRPr="003A781D" w:rsidTr="006F67B1">
        <w:tc>
          <w:tcPr>
            <w:tcW w:w="800" w:type="pct"/>
          </w:tcPr>
          <w:p w:rsidR="0095793B" w:rsidRPr="003A781D" w:rsidRDefault="0095793B"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95793B" w:rsidRPr="003A781D" w:rsidRDefault="005D638A" w:rsidP="005D638A">
            <w:pPr>
              <w:widowControl w:val="0"/>
              <w:autoSpaceDE w:val="0"/>
              <w:autoSpaceDN w:val="0"/>
              <w:adjustRightInd w:val="0"/>
              <w:rPr>
                <w:i/>
                <w:sz w:val="24"/>
                <w:szCs w:val="24"/>
                <w:lang w:val="en-IN" w:eastAsia="en-IN"/>
              </w:rPr>
            </w:pPr>
            <w:r w:rsidRPr="003A781D">
              <w:rPr>
                <w:rFonts w:eastAsia="Times New Roman"/>
                <w:i/>
                <w:color w:val="010202"/>
                <w:sz w:val="24"/>
                <w:szCs w:val="24"/>
              </w:rPr>
              <w:t>Design Doubly Curved Shells using Approximate Solutions</w:t>
            </w:r>
          </w:p>
        </w:tc>
        <w:tc>
          <w:tcPr>
            <w:tcW w:w="388" w:type="pct"/>
            <w:tcBorders>
              <w:left w:val="nil"/>
            </w:tcBorders>
          </w:tcPr>
          <w:p w:rsidR="0095793B" w:rsidRPr="003A781D" w:rsidRDefault="0095793B" w:rsidP="00641B47">
            <w:pPr>
              <w:widowControl w:val="0"/>
              <w:autoSpaceDE w:val="0"/>
              <w:autoSpaceDN w:val="0"/>
              <w:adjustRightInd w:val="0"/>
              <w:rPr>
                <w:sz w:val="24"/>
                <w:szCs w:val="24"/>
                <w:lang w:val="en-IN" w:eastAsia="en-IN"/>
              </w:rPr>
            </w:pPr>
          </w:p>
        </w:tc>
      </w:tr>
    </w:tbl>
    <w:p w:rsidR="0095793B" w:rsidRPr="003A781D" w:rsidRDefault="0095793B" w:rsidP="00641B47">
      <w:pPr>
        <w:jc w:val="center"/>
        <w:rPr>
          <w:rFonts w:eastAsia="Cambria"/>
          <w:b/>
          <w:bCs/>
          <w:sz w:val="24"/>
          <w:szCs w:val="24"/>
        </w:rPr>
      </w:pPr>
    </w:p>
    <w:p w:rsidR="0095793B" w:rsidRPr="003A781D" w:rsidRDefault="005D638A" w:rsidP="00641B47">
      <w:pPr>
        <w:jc w:val="center"/>
        <w:rPr>
          <w:rFonts w:eastAsia="Cambria"/>
          <w:b/>
          <w:bCs/>
          <w:sz w:val="24"/>
          <w:szCs w:val="24"/>
        </w:rPr>
      </w:pPr>
      <w:r w:rsidRPr="003A781D">
        <w:rPr>
          <w:rFonts w:eastAsia="Cambria"/>
          <w:b/>
          <w:bCs/>
          <w:sz w:val="24"/>
          <w:szCs w:val="24"/>
        </w:rPr>
        <w:t>Unit I</w:t>
      </w:r>
    </w:p>
    <w:p w:rsidR="005D638A" w:rsidRPr="003A781D" w:rsidRDefault="005D638A" w:rsidP="005D638A">
      <w:pPr>
        <w:rPr>
          <w:rFonts w:eastAsia="Times New Roman"/>
          <w:color w:val="010202"/>
          <w:sz w:val="24"/>
          <w:szCs w:val="24"/>
        </w:rPr>
      </w:pPr>
      <w:r w:rsidRPr="003A781D">
        <w:rPr>
          <w:rFonts w:eastAsia="Times New Roman"/>
          <w:color w:val="010202"/>
          <w:sz w:val="24"/>
          <w:szCs w:val="24"/>
        </w:rPr>
        <w:t xml:space="preserve">Prismatic folded Plate Systems </w:t>
      </w:r>
    </w:p>
    <w:p w:rsidR="0095793B" w:rsidRPr="003A781D" w:rsidRDefault="005D638A" w:rsidP="00641B47">
      <w:pPr>
        <w:jc w:val="center"/>
        <w:rPr>
          <w:rFonts w:eastAsia="Cambria"/>
          <w:b/>
          <w:bCs/>
          <w:sz w:val="24"/>
          <w:szCs w:val="24"/>
        </w:rPr>
      </w:pPr>
      <w:r w:rsidRPr="003A781D">
        <w:rPr>
          <w:rFonts w:eastAsia="Cambria"/>
          <w:b/>
          <w:bCs/>
          <w:sz w:val="24"/>
          <w:szCs w:val="24"/>
        </w:rPr>
        <w:t>Unit II</w:t>
      </w:r>
    </w:p>
    <w:p w:rsidR="005D638A" w:rsidRPr="003A781D" w:rsidRDefault="005D638A" w:rsidP="005D638A">
      <w:pPr>
        <w:rPr>
          <w:rFonts w:eastAsia="Cambria"/>
          <w:b/>
          <w:bCs/>
          <w:sz w:val="24"/>
          <w:szCs w:val="24"/>
        </w:rPr>
      </w:pPr>
      <w:r w:rsidRPr="003A781D">
        <w:rPr>
          <w:rFonts w:eastAsia="Times New Roman"/>
          <w:color w:val="010202"/>
          <w:sz w:val="24"/>
          <w:szCs w:val="24"/>
        </w:rPr>
        <w:t>Shell Equations</w:t>
      </w:r>
    </w:p>
    <w:p w:rsidR="0095793B" w:rsidRPr="003A781D" w:rsidRDefault="005D638A" w:rsidP="00641B47">
      <w:pPr>
        <w:jc w:val="center"/>
        <w:rPr>
          <w:rFonts w:eastAsia="Cambria"/>
          <w:b/>
          <w:bCs/>
          <w:sz w:val="24"/>
          <w:szCs w:val="24"/>
        </w:rPr>
      </w:pPr>
      <w:r w:rsidRPr="003A781D">
        <w:rPr>
          <w:rFonts w:eastAsia="Cambria"/>
          <w:b/>
          <w:bCs/>
          <w:sz w:val="24"/>
          <w:szCs w:val="24"/>
        </w:rPr>
        <w:t>Unit III</w:t>
      </w:r>
    </w:p>
    <w:p w:rsidR="005D638A" w:rsidRPr="003A781D" w:rsidRDefault="005D638A" w:rsidP="005D638A">
      <w:pPr>
        <w:spacing w:line="229" w:lineRule="auto"/>
        <w:rPr>
          <w:rFonts w:eastAsia="Times New Roman"/>
          <w:color w:val="010202"/>
          <w:sz w:val="24"/>
          <w:szCs w:val="24"/>
        </w:rPr>
      </w:pPr>
      <w:r w:rsidRPr="003A781D">
        <w:rPr>
          <w:rFonts w:eastAsia="Times New Roman"/>
          <w:color w:val="010202"/>
          <w:sz w:val="24"/>
          <w:szCs w:val="24"/>
        </w:rPr>
        <w:t>Approximate Solutions</w:t>
      </w:r>
    </w:p>
    <w:p w:rsidR="0095793B" w:rsidRPr="003A781D" w:rsidRDefault="005D638A" w:rsidP="00641B47">
      <w:pPr>
        <w:jc w:val="center"/>
        <w:rPr>
          <w:rFonts w:eastAsia="Cambria"/>
          <w:b/>
          <w:bCs/>
          <w:sz w:val="24"/>
          <w:szCs w:val="24"/>
        </w:rPr>
      </w:pPr>
      <w:r w:rsidRPr="003A781D">
        <w:rPr>
          <w:rFonts w:eastAsia="Cambria"/>
          <w:b/>
          <w:bCs/>
          <w:sz w:val="24"/>
          <w:szCs w:val="24"/>
        </w:rPr>
        <w:t>Unit</w:t>
      </w:r>
      <w:r w:rsidR="008666E0" w:rsidRPr="003A781D">
        <w:rPr>
          <w:rFonts w:eastAsia="Cambria"/>
          <w:b/>
          <w:bCs/>
          <w:sz w:val="24"/>
          <w:szCs w:val="24"/>
        </w:rPr>
        <w:t xml:space="preserve"> </w:t>
      </w:r>
      <w:r w:rsidRPr="003A781D">
        <w:rPr>
          <w:rFonts w:eastAsia="Cambria"/>
          <w:b/>
          <w:bCs/>
          <w:sz w:val="24"/>
          <w:szCs w:val="24"/>
        </w:rPr>
        <w:t>IV</w:t>
      </w:r>
    </w:p>
    <w:p w:rsidR="005D638A" w:rsidRPr="003A781D" w:rsidRDefault="005D638A" w:rsidP="005D638A">
      <w:pPr>
        <w:spacing w:line="229" w:lineRule="auto"/>
        <w:rPr>
          <w:rFonts w:eastAsia="Times New Roman"/>
          <w:color w:val="010202"/>
          <w:sz w:val="24"/>
          <w:szCs w:val="24"/>
        </w:rPr>
      </w:pPr>
      <w:r w:rsidRPr="003A781D">
        <w:rPr>
          <w:rFonts w:eastAsia="Times New Roman"/>
          <w:color w:val="010202"/>
          <w:sz w:val="24"/>
          <w:szCs w:val="24"/>
        </w:rPr>
        <w:t>Analysis and Design of Cylindrical Shells</w:t>
      </w:r>
    </w:p>
    <w:p w:rsidR="008666E0" w:rsidRPr="003A781D" w:rsidRDefault="008666E0" w:rsidP="008666E0">
      <w:pPr>
        <w:jc w:val="center"/>
        <w:rPr>
          <w:rFonts w:eastAsia="Cambria"/>
          <w:b/>
          <w:bCs/>
          <w:sz w:val="24"/>
          <w:szCs w:val="24"/>
        </w:rPr>
      </w:pPr>
      <w:r w:rsidRPr="003A781D">
        <w:rPr>
          <w:rFonts w:eastAsia="Cambria"/>
          <w:b/>
          <w:bCs/>
          <w:sz w:val="24"/>
          <w:szCs w:val="24"/>
        </w:rPr>
        <w:t>Unit V</w:t>
      </w:r>
    </w:p>
    <w:p w:rsidR="008666E0" w:rsidRPr="003A781D" w:rsidRDefault="008666E0" w:rsidP="008666E0">
      <w:pPr>
        <w:rPr>
          <w:rFonts w:eastAsia="Cambria"/>
          <w:b/>
          <w:bCs/>
          <w:sz w:val="24"/>
          <w:szCs w:val="24"/>
        </w:rPr>
      </w:pPr>
      <w:r w:rsidRPr="003A781D">
        <w:rPr>
          <w:rFonts w:eastAsia="Times New Roman"/>
          <w:color w:val="010202"/>
          <w:sz w:val="24"/>
          <w:szCs w:val="24"/>
        </w:rPr>
        <w:t>Approximate Design methods for Doubly Curved Shells</w:t>
      </w:r>
    </w:p>
    <w:p w:rsidR="0095793B" w:rsidRPr="003A781D" w:rsidRDefault="0095793B" w:rsidP="00641B47">
      <w:pPr>
        <w:rPr>
          <w:sz w:val="24"/>
          <w:szCs w:val="24"/>
        </w:rPr>
      </w:pPr>
    </w:p>
    <w:p w:rsidR="0095793B" w:rsidRPr="003A781D" w:rsidRDefault="0095793B" w:rsidP="00641B47">
      <w:pPr>
        <w:rPr>
          <w:sz w:val="24"/>
          <w:szCs w:val="24"/>
        </w:rPr>
      </w:pPr>
      <w:r w:rsidRPr="003A781D">
        <w:rPr>
          <w:rFonts w:eastAsia="Cambria"/>
          <w:b/>
          <w:sz w:val="24"/>
          <w:szCs w:val="24"/>
        </w:rPr>
        <w:t xml:space="preserve">References: </w:t>
      </w:r>
    </w:p>
    <w:p w:rsidR="00754DF4" w:rsidRPr="003A781D" w:rsidRDefault="00754DF4" w:rsidP="00641B47">
      <w:pPr>
        <w:rPr>
          <w:rFonts w:eastAsia="Cambria"/>
          <w:sz w:val="24"/>
          <w:szCs w:val="24"/>
        </w:rPr>
      </w:pPr>
    </w:p>
    <w:p w:rsidR="008666E0" w:rsidRPr="003A781D" w:rsidRDefault="008666E0" w:rsidP="009C1DE6">
      <w:pPr>
        <w:pStyle w:val="ListParagraph"/>
        <w:numPr>
          <w:ilvl w:val="0"/>
          <w:numId w:val="41"/>
        </w:numPr>
        <w:rPr>
          <w:sz w:val="24"/>
          <w:szCs w:val="24"/>
        </w:rPr>
      </w:pPr>
      <w:r w:rsidRPr="003A781D">
        <w:rPr>
          <w:rFonts w:eastAsia="Times New Roman"/>
          <w:color w:val="010202"/>
          <w:sz w:val="24"/>
          <w:szCs w:val="24"/>
        </w:rPr>
        <w:t xml:space="preserve">Theory of Plates and Shells, Timoshenko and </w:t>
      </w:r>
      <w:proofErr w:type="spellStart"/>
      <w:r w:rsidRPr="003A781D">
        <w:rPr>
          <w:rFonts w:eastAsia="Times New Roman"/>
          <w:color w:val="010202"/>
          <w:sz w:val="24"/>
          <w:szCs w:val="24"/>
        </w:rPr>
        <w:t>Woinowsky</w:t>
      </w:r>
      <w:proofErr w:type="spellEnd"/>
      <w:r w:rsidRPr="003A781D">
        <w:rPr>
          <w:rFonts w:eastAsia="Times New Roman"/>
          <w:color w:val="010202"/>
          <w:sz w:val="24"/>
          <w:szCs w:val="24"/>
        </w:rPr>
        <w:t xml:space="preserve">-Krieger S., Tata </w:t>
      </w:r>
      <w:proofErr w:type="spellStart"/>
      <w:r w:rsidRPr="003A781D">
        <w:rPr>
          <w:rFonts w:eastAsia="Times New Roman"/>
          <w:color w:val="010202"/>
          <w:sz w:val="24"/>
          <w:szCs w:val="24"/>
        </w:rPr>
        <w:t>Mc</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Graw</w:t>
      </w:r>
      <w:proofErr w:type="spellEnd"/>
      <w:r w:rsidRPr="003A781D">
        <w:rPr>
          <w:rFonts w:eastAsia="Times New Roman"/>
          <w:color w:val="010202"/>
          <w:sz w:val="24"/>
          <w:szCs w:val="24"/>
        </w:rPr>
        <w:t xml:space="preserve"> Hill Edition, 2010</w:t>
      </w:r>
    </w:p>
    <w:p w:rsidR="008666E0" w:rsidRPr="003A781D" w:rsidRDefault="008666E0" w:rsidP="009C1DE6">
      <w:pPr>
        <w:pStyle w:val="ListParagraph"/>
        <w:numPr>
          <w:ilvl w:val="0"/>
          <w:numId w:val="41"/>
        </w:numPr>
        <w:rPr>
          <w:sz w:val="24"/>
          <w:szCs w:val="24"/>
        </w:rPr>
      </w:pPr>
      <w:r w:rsidRPr="003A781D">
        <w:rPr>
          <w:rFonts w:eastAsia="Times New Roman"/>
          <w:color w:val="010202"/>
          <w:sz w:val="24"/>
          <w:szCs w:val="24"/>
        </w:rPr>
        <w:t xml:space="preserve">Design and Construction of Concrete Shell Roofs, </w:t>
      </w:r>
      <w:proofErr w:type="spellStart"/>
      <w:r w:rsidRPr="003A781D">
        <w:rPr>
          <w:rFonts w:eastAsia="Times New Roman"/>
          <w:color w:val="010202"/>
          <w:sz w:val="24"/>
          <w:szCs w:val="24"/>
        </w:rPr>
        <w:t>Ramaswamy</w:t>
      </w:r>
      <w:proofErr w:type="spellEnd"/>
      <w:r w:rsidRPr="003A781D">
        <w:rPr>
          <w:rFonts w:eastAsia="Times New Roman"/>
          <w:color w:val="010202"/>
          <w:sz w:val="24"/>
          <w:szCs w:val="24"/>
        </w:rPr>
        <w:t xml:space="preserve"> G. S., 1st Edition, 2005</w:t>
      </w:r>
    </w:p>
    <w:p w:rsidR="008666E0" w:rsidRPr="003A781D" w:rsidRDefault="008666E0" w:rsidP="009C1DE6">
      <w:pPr>
        <w:pStyle w:val="ListParagraph"/>
        <w:numPr>
          <w:ilvl w:val="0"/>
          <w:numId w:val="41"/>
        </w:numPr>
        <w:rPr>
          <w:sz w:val="24"/>
          <w:szCs w:val="24"/>
        </w:rPr>
      </w:pPr>
      <w:r w:rsidRPr="003A781D">
        <w:rPr>
          <w:rFonts w:eastAsia="Times New Roman"/>
          <w:color w:val="010202"/>
          <w:sz w:val="24"/>
          <w:szCs w:val="24"/>
        </w:rPr>
        <w:t>Design of Reinforced Concrete Shells &amp; Folded Plate, Varghese P. C., 1st Edition, PHI</w:t>
      </w:r>
    </w:p>
    <w:p w:rsidR="008666E0" w:rsidRPr="003A781D" w:rsidRDefault="008666E0" w:rsidP="009C1DE6">
      <w:pPr>
        <w:pStyle w:val="ListParagraph"/>
        <w:numPr>
          <w:ilvl w:val="0"/>
          <w:numId w:val="41"/>
        </w:numPr>
        <w:rPr>
          <w:sz w:val="24"/>
          <w:szCs w:val="24"/>
        </w:rPr>
      </w:pPr>
      <w:r w:rsidRPr="003A781D">
        <w:rPr>
          <w:rFonts w:eastAsia="Times New Roman"/>
          <w:color w:val="010202"/>
          <w:sz w:val="24"/>
          <w:szCs w:val="24"/>
        </w:rPr>
        <w:t xml:space="preserve">Design of Plate and Shell Structures, </w:t>
      </w:r>
      <w:proofErr w:type="spellStart"/>
      <w:r w:rsidRPr="003A781D">
        <w:rPr>
          <w:rFonts w:eastAsia="Times New Roman"/>
          <w:color w:val="010202"/>
          <w:sz w:val="24"/>
          <w:szCs w:val="24"/>
        </w:rPr>
        <w:t>Jawad</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Maan</w:t>
      </w:r>
      <w:proofErr w:type="spellEnd"/>
      <w:r w:rsidRPr="003A781D">
        <w:rPr>
          <w:rFonts w:eastAsia="Times New Roman"/>
          <w:color w:val="010202"/>
          <w:sz w:val="24"/>
          <w:szCs w:val="24"/>
        </w:rPr>
        <w:t xml:space="preserve"> H., Springer Science</w:t>
      </w:r>
    </w:p>
    <w:p w:rsidR="008666E0" w:rsidRPr="003A781D" w:rsidRDefault="008666E0" w:rsidP="008666E0">
      <w:pPr>
        <w:ind w:left="360"/>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A141EB" w:rsidRPr="003A781D" w:rsidRDefault="00A141EB" w:rsidP="00641B47">
      <w:pPr>
        <w:rPr>
          <w:sz w:val="24"/>
          <w:szCs w:val="24"/>
        </w:rPr>
      </w:pPr>
    </w:p>
    <w:p w:rsidR="00496027" w:rsidRPr="003A781D" w:rsidRDefault="00496027" w:rsidP="00641B47">
      <w:pPr>
        <w:rPr>
          <w:sz w:val="24"/>
          <w:szCs w:val="24"/>
        </w:rPr>
      </w:pPr>
    </w:p>
    <w:p w:rsidR="00496027" w:rsidRPr="003A781D" w:rsidRDefault="00496027" w:rsidP="00641B47">
      <w:pPr>
        <w:rPr>
          <w:sz w:val="24"/>
          <w:szCs w:val="24"/>
        </w:rPr>
      </w:pPr>
    </w:p>
    <w:p w:rsidR="00496027" w:rsidRPr="003A781D" w:rsidRDefault="00496027" w:rsidP="00641B47">
      <w:pPr>
        <w:rPr>
          <w:sz w:val="24"/>
          <w:szCs w:val="24"/>
        </w:rPr>
      </w:pPr>
    </w:p>
    <w:p w:rsidR="00496027" w:rsidRPr="003A781D" w:rsidRDefault="00496027" w:rsidP="00641B47">
      <w:pPr>
        <w:rPr>
          <w:sz w:val="24"/>
          <w:szCs w:val="24"/>
        </w:rPr>
      </w:pPr>
    </w:p>
    <w:p w:rsidR="00496027" w:rsidRDefault="00496027" w:rsidP="00641B47">
      <w:pPr>
        <w:rPr>
          <w:sz w:val="24"/>
          <w:szCs w:val="24"/>
        </w:rPr>
      </w:pPr>
    </w:p>
    <w:p w:rsidR="00C744DC" w:rsidRPr="003A781D" w:rsidRDefault="00C744DC" w:rsidP="00641B47">
      <w:pPr>
        <w:rPr>
          <w:sz w:val="24"/>
          <w:szCs w:val="24"/>
        </w:rPr>
      </w:pPr>
    </w:p>
    <w:p w:rsidR="00496027" w:rsidRPr="003A781D" w:rsidRDefault="00496027" w:rsidP="00641B47">
      <w:pPr>
        <w:rPr>
          <w:sz w:val="24"/>
          <w:szCs w:val="24"/>
        </w:rPr>
      </w:pPr>
    </w:p>
    <w:p w:rsidR="00496027" w:rsidRPr="003A781D" w:rsidRDefault="00496027" w:rsidP="00641B47">
      <w:pPr>
        <w:rPr>
          <w:sz w:val="24"/>
          <w:szCs w:val="24"/>
        </w:rPr>
      </w:pPr>
    </w:p>
    <w:p w:rsidR="00496027" w:rsidRPr="003A781D" w:rsidRDefault="00496027" w:rsidP="00641B47">
      <w:pPr>
        <w:rPr>
          <w:sz w:val="24"/>
          <w:szCs w:val="24"/>
        </w:rPr>
      </w:pPr>
    </w:p>
    <w:p w:rsidR="00496027" w:rsidRPr="003A781D" w:rsidRDefault="00496027" w:rsidP="00641B47">
      <w:pPr>
        <w:rPr>
          <w:sz w:val="24"/>
          <w:szCs w:val="24"/>
        </w:rPr>
      </w:pPr>
    </w:p>
    <w:p w:rsidR="00BF3E9C" w:rsidRPr="003A781D" w:rsidRDefault="00BF3E9C" w:rsidP="00F307FB">
      <w:pPr>
        <w:jc w:val="center"/>
        <w:rPr>
          <w:b/>
          <w:sz w:val="24"/>
          <w:szCs w:val="24"/>
        </w:rPr>
      </w:pPr>
      <w:r w:rsidRPr="003A781D">
        <w:rPr>
          <w:b/>
          <w:sz w:val="24"/>
          <w:szCs w:val="24"/>
        </w:rPr>
        <w:lastRenderedPageBreak/>
        <w:t>Open Elective</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746"/>
        <w:gridCol w:w="1508"/>
        <w:gridCol w:w="756"/>
      </w:tblGrid>
      <w:tr w:rsidR="00BF3E9C" w:rsidRPr="005D5AEA" w:rsidTr="00BF3E9C">
        <w:tc>
          <w:tcPr>
            <w:tcW w:w="800"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rPr>
              <w:t>MTOE-</w:t>
            </w:r>
            <w:r w:rsidR="00982492" w:rsidRPr="005D5AEA">
              <w:rPr>
                <w:b/>
                <w:szCs w:val="24"/>
              </w:rPr>
              <w:t>2</w:t>
            </w:r>
            <w:r w:rsidRPr="005D5AEA">
              <w:rPr>
                <w:b/>
                <w:szCs w:val="24"/>
              </w:rPr>
              <w:t>01 A</w:t>
            </w:r>
          </w:p>
        </w:tc>
        <w:tc>
          <w:tcPr>
            <w:tcW w:w="3812" w:type="pct"/>
            <w:gridSpan w:val="6"/>
            <w:tcBorders>
              <w:right w:val="nil"/>
            </w:tcBorders>
          </w:tcPr>
          <w:p w:rsidR="00BF3E9C" w:rsidRPr="005D5AEA" w:rsidRDefault="00BF3E9C" w:rsidP="00BF3E9C">
            <w:pPr>
              <w:jc w:val="center"/>
              <w:rPr>
                <w:szCs w:val="24"/>
              </w:rPr>
            </w:pPr>
            <w:r w:rsidRPr="005D5AEA">
              <w:rPr>
                <w:rFonts w:eastAsia="Cambria"/>
                <w:b/>
                <w:szCs w:val="24"/>
              </w:rPr>
              <w:t>Business Analytics</w:t>
            </w:r>
          </w:p>
        </w:tc>
        <w:tc>
          <w:tcPr>
            <w:tcW w:w="388" w:type="pct"/>
            <w:tcBorders>
              <w:left w:val="nil"/>
            </w:tcBorders>
          </w:tcPr>
          <w:p w:rsidR="00BF3E9C" w:rsidRPr="005D5AEA" w:rsidRDefault="00BF3E9C" w:rsidP="00BF3E9C">
            <w:pPr>
              <w:widowControl w:val="0"/>
              <w:autoSpaceDE w:val="0"/>
              <w:autoSpaceDN w:val="0"/>
              <w:adjustRightInd w:val="0"/>
              <w:jc w:val="center"/>
              <w:rPr>
                <w:b/>
                <w:bCs/>
                <w:szCs w:val="24"/>
                <w:lang w:val="en-IN" w:eastAsia="en-IN"/>
              </w:rPr>
            </w:pPr>
          </w:p>
        </w:tc>
      </w:tr>
      <w:tr w:rsidR="008C120B" w:rsidRPr="005D5AEA" w:rsidTr="00BF3E9C">
        <w:tc>
          <w:tcPr>
            <w:tcW w:w="800" w:type="pct"/>
          </w:tcPr>
          <w:p w:rsidR="008C120B" w:rsidRPr="005D5AEA" w:rsidRDefault="008C120B" w:rsidP="00BF3E9C">
            <w:pPr>
              <w:widowControl w:val="0"/>
              <w:autoSpaceDE w:val="0"/>
              <w:autoSpaceDN w:val="0"/>
              <w:adjustRightInd w:val="0"/>
              <w:jc w:val="center"/>
              <w:rPr>
                <w:b/>
                <w:szCs w:val="24"/>
                <w:lang w:val="en-IN" w:eastAsia="en-IN"/>
              </w:rPr>
            </w:pPr>
            <w:r w:rsidRPr="005D5AEA">
              <w:rPr>
                <w:b/>
                <w:szCs w:val="24"/>
                <w:lang w:val="en-IN" w:eastAsia="en-IN"/>
              </w:rPr>
              <w:t>Lecture</w:t>
            </w:r>
          </w:p>
        </w:tc>
        <w:tc>
          <w:tcPr>
            <w:tcW w:w="471" w:type="pct"/>
          </w:tcPr>
          <w:p w:rsidR="008C120B" w:rsidRPr="005D5AEA" w:rsidRDefault="008C120B" w:rsidP="00BF3E9C">
            <w:pPr>
              <w:widowControl w:val="0"/>
              <w:autoSpaceDE w:val="0"/>
              <w:autoSpaceDN w:val="0"/>
              <w:adjustRightInd w:val="0"/>
              <w:jc w:val="center"/>
              <w:rPr>
                <w:b/>
                <w:szCs w:val="24"/>
                <w:lang w:val="en-IN" w:eastAsia="en-IN"/>
              </w:rPr>
            </w:pPr>
            <w:r w:rsidRPr="005D5AEA">
              <w:rPr>
                <w:b/>
                <w:szCs w:val="24"/>
                <w:lang w:val="en-IN" w:eastAsia="en-IN"/>
              </w:rPr>
              <w:t>Tutorial</w:t>
            </w:r>
          </w:p>
        </w:tc>
        <w:tc>
          <w:tcPr>
            <w:tcW w:w="549" w:type="pct"/>
          </w:tcPr>
          <w:p w:rsidR="008C120B" w:rsidRPr="005D5AEA" w:rsidRDefault="008C120B" w:rsidP="00BF3E9C">
            <w:pPr>
              <w:widowControl w:val="0"/>
              <w:autoSpaceDE w:val="0"/>
              <w:autoSpaceDN w:val="0"/>
              <w:adjustRightInd w:val="0"/>
              <w:jc w:val="center"/>
              <w:rPr>
                <w:b/>
                <w:szCs w:val="24"/>
                <w:lang w:val="en-IN" w:eastAsia="en-IN"/>
              </w:rPr>
            </w:pPr>
            <w:r w:rsidRPr="005D5AEA">
              <w:rPr>
                <w:b/>
                <w:szCs w:val="24"/>
                <w:lang w:val="en-IN" w:eastAsia="en-IN"/>
              </w:rPr>
              <w:t>Practical</w:t>
            </w:r>
          </w:p>
        </w:tc>
        <w:tc>
          <w:tcPr>
            <w:tcW w:w="456" w:type="pct"/>
          </w:tcPr>
          <w:p w:rsidR="008C120B" w:rsidRPr="005D5AEA" w:rsidRDefault="008C120B" w:rsidP="00BF3E9C">
            <w:pPr>
              <w:widowControl w:val="0"/>
              <w:autoSpaceDE w:val="0"/>
              <w:autoSpaceDN w:val="0"/>
              <w:adjustRightInd w:val="0"/>
              <w:jc w:val="center"/>
              <w:rPr>
                <w:b/>
                <w:szCs w:val="24"/>
                <w:lang w:val="en-IN" w:eastAsia="en-IN"/>
              </w:rPr>
            </w:pPr>
            <w:r w:rsidRPr="005D5AEA">
              <w:rPr>
                <w:b/>
                <w:szCs w:val="24"/>
                <w:lang w:val="en-IN" w:eastAsia="en-IN"/>
              </w:rPr>
              <w:t>Credit</w:t>
            </w:r>
          </w:p>
        </w:tc>
        <w:tc>
          <w:tcPr>
            <w:tcW w:w="666" w:type="pct"/>
          </w:tcPr>
          <w:p w:rsidR="008C120B" w:rsidRPr="005D5AEA" w:rsidRDefault="008C120B" w:rsidP="0038661A">
            <w:pPr>
              <w:widowControl w:val="0"/>
              <w:autoSpaceDE w:val="0"/>
              <w:autoSpaceDN w:val="0"/>
              <w:adjustRightInd w:val="0"/>
              <w:jc w:val="center"/>
              <w:rPr>
                <w:b/>
                <w:szCs w:val="24"/>
                <w:lang w:val="en-IN" w:eastAsia="en-IN"/>
              </w:rPr>
            </w:pPr>
            <w:r w:rsidRPr="005D5AEA">
              <w:rPr>
                <w:b/>
                <w:szCs w:val="24"/>
                <w:lang w:val="en-IN" w:eastAsia="en-IN"/>
              </w:rPr>
              <w:t>End Sem. Evaluation</w:t>
            </w:r>
          </w:p>
        </w:tc>
        <w:tc>
          <w:tcPr>
            <w:tcW w:w="896" w:type="pct"/>
          </w:tcPr>
          <w:p w:rsidR="008C120B" w:rsidRPr="005D5AEA" w:rsidRDefault="008C120B" w:rsidP="0038661A">
            <w:pPr>
              <w:widowControl w:val="0"/>
              <w:autoSpaceDE w:val="0"/>
              <w:autoSpaceDN w:val="0"/>
              <w:adjustRightInd w:val="0"/>
              <w:jc w:val="center"/>
              <w:rPr>
                <w:b/>
                <w:szCs w:val="24"/>
                <w:lang w:val="en-IN" w:eastAsia="en-IN"/>
              </w:rPr>
            </w:pPr>
            <w:r w:rsidRPr="005D5AEA">
              <w:rPr>
                <w:b/>
                <w:szCs w:val="24"/>
                <w:lang w:val="en-IN" w:eastAsia="en-IN"/>
              </w:rPr>
              <w:t>Mid Sem. Evaluation</w:t>
            </w:r>
          </w:p>
        </w:tc>
        <w:tc>
          <w:tcPr>
            <w:tcW w:w="774" w:type="pct"/>
          </w:tcPr>
          <w:p w:rsidR="008C120B" w:rsidRPr="005D5AEA" w:rsidRDefault="008C120B" w:rsidP="00BF3E9C">
            <w:pPr>
              <w:widowControl w:val="0"/>
              <w:autoSpaceDE w:val="0"/>
              <w:autoSpaceDN w:val="0"/>
              <w:adjustRightInd w:val="0"/>
              <w:jc w:val="center"/>
              <w:rPr>
                <w:b/>
                <w:szCs w:val="24"/>
                <w:lang w:val="en-IN" w:eastAsia="en-IN"/>
              </w:rPr>
            </w:pPr>
            <w:r w:rsidRPr="005D5AEA">
              <w:rPr>
                <w:b/>
                <w:szCs w:val="24"/>
                <w:lang w:val="en-IN" w:eastAsia="en-IN"/>
              </w:rPr>
              <w:t>Total</w:t>
            </w:r>
          </w:p>
        </w:tc>
        <w:tc>
          <w:tcPr>
            <w:tcW w:w="388" w:type="pct"/>
          </w:tcPr>
          <w:p w:rsidR="008C120B" w:rsidRPr="005D5AEA" w:rsidRDefault="008C120B" w:rsidP="00BF3E9C">
            <w:pPr>
              <w:widowControl w:val="0"/>
              <w:autoSpaceDE w:val="0"/>
              <w:autoSpaceDN w:val="0"/>
              <w:adjustRightInd w:val="0"/>
              <w:jc w:val="center"/>
              <w:rPr>
                <w:b/>
                <w:szCs w:val="24"/>
                <w:lang w:val="en-IN" w:eastAsia="en-IN"/>
              </w:rPr>
            </w:pPr>
            <w:r w:rsidRPr="005D5AEA">
              <w:rPr>
                <w:b/>
                <w:szCs w:val="24"/>
                <w:lang w:val="en-IN" w:eastAsia="en-IN"/>
              </w:rPr>
              <w:t>Time</w:t>
            </w:r>
          </w:p>
        </w:tc>
      </w:tr>
      <w:tr w:rsidR="00BF3E9C" w:rsidRPr="005D5AEA" w:rsidTr="00BF3E9C">
        <w:tc>
          <w:tcPr>
            <w:tcW w:w="800"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3</w:t>
            </w:r>
          </w:p>
        </w:tc>
        <w:tc>
          <w:tcPr>
            <w:tcW w:w="471"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0</w:t>
            </w:r>
          </w:p>
        </w:tc>
        <w:tc>
          <w:tcPr>
            <w:tcW w:w="549"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0</w:t>
            </w:r>
          </w:p>
        </w:tc>
        <w:tc>
          <w:tcPr>
            <w:tcW w:w="456"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3</w:t>
            </w:r>
          </w:p>
        </w:tc>
        <w:tc>
          <w:tcPr>
            <w:tcW w:w="666"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60</w:t>
            </w:r>
          </w:p>
        </w:tc>
        <w:tc>
          <w:tcPr>
            <w:tcW w:w="896"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40</w:t>
            </w:r>
          </w:p>
        </w:tc>
        <w:tc>
          <w:tcPr>
            <w:tcW w:w="774"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100</w:t>
            </w:r>
          </w:p>
        </w:tc>
        <w:tc>
          <w:tcPr>
            <w:tcW w:w="388" w:type="pct"/>
          </w:tcPr>
          <w:p w:rsidR="00BF3E9C" w:rsidRPr="005D5AEA" w:rsidRDefault="00BF3E9C" w:rsidP="00BF3E9C">
            <w:pPr>
              <w:widowControl w:val="0"/>
              <w:autoSpaceDE w:val="0"/>
              <w:autoSpaceDN w:val="0"/>
              <w:adjustRightInd w:val="0"/>
              <w:jc w:val="center"/>
              <w:rPr>
                <w:b/>
                <w:szCs w:val="24"/>
                <w:lang w:val="en-IN" w:eastAsia="en-IN"/>
              </w:rPr>
            </w:pPr>
            <w:r w:rsidRPr="005D5AEA">
              <w:rPr>
                <w:b/>
                <w:szCs w:val="24"/>
                <w:lang w:val="en-IN" w:eastAsia="en-IN"/>
              </w:rPr>
              <w:t>3 Hrs.</w:t>
            </w:r>
          </w:p>
        </w:tc>
      </w:tr>
      <w:tr w:rsidR="00BF3E9C" w:rsidRPr="005D5AEA" w:rsidTr="00BF3E9C">
        <w:tc>
          <w:tcPr>
            <w:tcW w:w="4612" w:type="pct"/>
            <w:gridSpan w:val="7"/>
            <w:tcBorders>
              <w:top w:val="single" w:sz="4" w:space="0" w:color="auto"/>
              <w:left w:val="single" w:sz="4" w:space="0" w:color="auto"/>
              <w:bottom w:val="single" w:sz="4" w:space="0" w:color="auto"/>
              <w:right w:val="nil"/>
            </w:tcBorders>
          </w:tcPr>
          <w:p w:rsidR="00BF3E9C" w:rsidRPr="005D5AEA" w:rsidRDefault="00687D05" w:rsidP="00687D05">
            <w:pPr>
              <w:widowControl w:val="0"/>
              <w:autoSpaceDE w:val="0"/>
              <w:autoSpaceDN w:val="0"/>
              <w:adjustRightInd w:val="0"/>
              <w:jc w:val="center"/>
              <w:rPr>
                <w:b/>
                <w:szCs w:val="24"/>
                <w:lang w:val="en-IN" w:eastAsia="en-IN"/>
              </w:rPr>
            </w:pPr>
            <w:r w:rsidRPr="005D5AEA">
              <w:rPr>
                <w:b/>
                <w:szCs w:val="24"/>
                <w:lang w:val="en-IN" w:eastAsia="en-IN"/>
              </w:rPr>
              <w:t>Program Objective</w:t>
            </w:r>
            <w:r w:rsidR="00BF3E9C" w:rsidRPr="005D5AEA">
              <w:rPr>
                <w:b/>
                <w:szCs w:val="24"/>
                <w:lang w:val="en-IN" w:eastAsia="en-IN"/>
              </w:rPr>
              <w:t xml:space="preserve"> (</w:t>
            </w:r>
            <w:r w:rsidRPr="005D5AEA">
              <w:rPr>
                <w:b/>
                <w:szCs w:val="24"/>
                <w:lang w:val="en-IN" w:eastAsia="en-IN"/>
              </w:rPr>
              <w:t>PO</w:t>
            </w:r>
            <w:r w:rsidR="00BF3E9C" w:rsidRPr="005D5AEA">
              <w:rPr>
                <w:b/>
                <w:szCs w:val="24"/>
                <w:lang w:val="en-IN" w:eastAsia="en-IN"/>
              </w:rPr>
              <w:t>)</w:t>
            </w:r>
          </w:p>
        </w:tc>
        <w:tc>
          <w:tcPr>
            <w:tcW w:w="388" w:type="pct"/>
            <w:tcBorders>
              <w:left w:val="nil"/>
            </w:tcBorders>
          </w:tcPr>
          <w:p w:rsidR="00BF3E9C" w:rsidRPr="005D5AEA" w:rsidRDefault="00BF3E9C" w:rsidP="00BF3E9C">
            <w:pPr>
              <w:widowControl w:val="0"/>
              <w:autoSpaceDE w:val="0"/>
              <w:autoSpaceDN w:val="0"/>
              <w:adjustRightInd w:val="0"/>
              <w:jc w:val="center"/>
              <w:rPr>
                <w:b/>
                <w:szCs w:val="24"/>
                <w:lang w:val="en-IN" w:eastAsia="en-IN"/>
              </w:rPr>
            </w:pPr>
          </w:p>
        </w:tc>
      </w:tr>
      <w:tr w:rsidR="00BF3E9C" w:rsidRPr="005D5AEA" w:rsidTr="00BF3E9C">
        <w:tc>
          <w:tcPr>
            <w:tcW w:w="800" w:type="pct"/>
            <w:tcBorders>
              <w:top w:val="single" w:sz="4" w:space="0" w:color="auto"/>
            </w:tcBorders>
          </w:tcPr>
          <w:p w:rsidR="00BF3E9C"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P</w:t>
            </w:r>
            <w:r w:rsidR="00BF3E9C" w:rsidRPr="005D5AEA">
              <w:rPr>
                <w:b/>
                <w:szCs w:val="24"/>
                <w:lang w:val="en-IN" w:eastAsia="en-IN"/>
              </w:rPr>
              <w:t>O1</w:t>
            </w:r>
          </w:p>
        </w:tc>
        <w:tc>
          <w:tcPr>
            <w:tcW w:w="4200" w:type="pct"/>
            <w:gridSpan w:val="7"/>
            <w:tcBorders>
              <w:top w:val="single" w:sz="4" w:space="0" w:color="auto"/>
            </w:tcBorders>
          </w:tcPr>
          <w:p w:rsidR="00BF3E9C" w:rsidRPr="005D5AEA" w:rsidRDefault="00BF3E9C" w:rsidP="00BF3E9C">
            <w:pPr>
              <w:widowControl w:val="0"/>
              <w:autoSpaceDE w:val="0"/>
              <w:autoSpaceDN w:val="0"/>
              <w:adjustRightInd w:val="0"/>
              <w:rPr>
                <w:i/>
                <w:szCs w:val="24"/>
                <w:lang w:val="en-IN" w:eastAsia="en-IN"/>
              </w:rPr>
            </w:pPr>
            <w:r w:rsidRPr="005D5AEA">
              <w:rPr>
                <w:rFonts w:eastAsia="Times New Roman"/>
                <w:i/>
                <w:color w:val="010202"/>
                <w:szCs w:val="24"/>
              </w:rPr>
              <w:t>Understand the role of business analytics within an organization</w:t>
            </w:r>
          </w:p>
        </w:tc>
      </w:tr>
      <w:tr w:rsidR="00BF3E9C" w:rsidRPr="005D5AEA" w:rsidTr="00BF3E9C">
        <w:tc>
          <w:tcPr>
            <w:tcW w:w="800" w:type="pct"/>
          </w:tcPr>
          <w:p w:rsidR="00BF3E9C"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P</w:t>
            </w:r>
            <w:r w:rsidR="00BF3E9C" w:rsidRPr="005D5AEA">
              <w:rPr>
                <w:b/>
                <w:szCs w:val="24"/>
                <w:lang w:val="en-IN" w:eastAsia="en-IN"/>
              </w:rPr>
              <w:t>O2</w:t>
            </w:r>
          </w:p>
        </w:tc>
        <w:tc>
          <w:tcPr>
            <w:tcW w:w="4200" w:type="pct"/>
            <w:gridSpan w:val="7"/>
          </w:tcPr>
          <w:p w:rsidR="00BF3E9C" w:rsidRPr="005D5AEA" w:rsidRDefault="00BF3E9C" w:rsidP="00BF3E9C">
            <w:pPr>
              <w:widowControl w:val="0"/>
              <w:autoSpaceDE w:val="0"/>
              <w:autoSpaceDN w:val="0"/>
              <w:adjustRightInd w:val="0"/>
              <w:rPr>
                <w:i/>
                <w:szCs w:val="24"/>
                <w:lang w:val="en-IN" w:eastAsia="en-IN"/>
              </w:rPr>
            </w:pPr>
            <w:r w:rsidRPr="005D5AEA">
              <w:rPr>
                <w:rFonts w:eastAsia="Times New Roman"/>
                <w:i/>
                <w:color w:val="010202"/>
                <w:szCs w:val="24"/>
              </w:rPr>
              <w:t>Analyze data using statistical and data mining techniques and understand relationships between the underlying business processes of an organization</w:t>
            </w:r>
          </w:p>
        </w:tc>
      </w:tr>
      <w:tr w:rsidR="00BF3E9C" w:rsidRPr="005D5AEA" w:rsidTr="00BF3E9C">
        <w:tc>
          <w:tcPr>
            <w:tcW w:w="800" w:type="pct"/>
          </w:tcPr>
          <w:p w:rsidR="00BF3E9C"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P</w:t>
            </w:r>
            <w:r w:rsidR="00BF3E9C" w:rsidRPr="005D5AEA">
              <w:rPr>
                <w:b/>
                <w:szCs w:val="24"/>
                <w:lang w:val="en-IN" w:eastAsia="en-IN"/>
              </w:rPr>
              <w:t>O3</w:t>
            </w:r>
          </w:p>
        </w:tc>
        <w:tc>
          <w:tcPr>
            <w:tcW w:w="4200" w:type="pct"/>
            <w:gridSpan w:val="7"/>
          </w:tcPr>
          <w:p w:rsidR="00BF3E9C" w:rsidRPr="005D5AEA" w:rsidRDefault="00BF3E9C" w:rsidP="00BF3E9C">
            <w:pPr>
              <w:widowControl w:val="0"/>
              <w:autoSpaceDE w:val="0"/>
              <w:autoSpaceDN w:val="0"/>
              <w:adjustRightInd w:val="0"/>
              <w:rPr>
                <w:i/>
                <w:szCs w:val="24"/>
                <w:lang w:val="en-IN" w:eastAsia="en-IN"/>
              </w:rPr>
            </w:pPr>
            <w:r w:rsidRPr="005D5AEA">
              <w:rPr>
                <w:rFonts w:eastAsia="Times New Roman"/>
                <w:i/>
                <w:color w:val="010202"/>
                <w:szCs w:val="24"/>
              </w:rPr>
              <w:t>To gain an understanding of how managers use business analytics to formulate and solve business problems and to support managerial decision making</w:t>
            </w:r>
          </w:p>
        </w:tc>
      </w:tr>
      <w:tr w:rsidR="007F36A5" w:rsidRPr="005D5AEA" w:rsidTr="007F36A5">
        <w:tc>
          <w:tcPr>
            <w:tcW w:w="800" w:type="pct"/>
          </w:tcPr>
          <w:p w:rsidR="007F36A5" w:rsidRPr="005D5AEA" w:rsidRDefault="007F36A5" w:rsidP="00BF3E9C">
            <w:pPr>
              <w:widowControl w:val="0"/>
              <w:autoSpaceDE w:val="0"/>
              <w:autoSpaceDN w:val="0"/>
              <w:adjustRightInd w:val="0"/>
              <w:jc w:val="center"/>
              <w:rPr>
                <w:b/>
                <w:szCs w:val="24"/>
                <w:lang w:val="en-IN" w:eastAsia="en-IN"/>
              </w:rPr>
            </w:pPr>
            <w:r w:rsidRPr="005D5AEA">
              <w:rPr>
                <w:b/>
                <w:szCs w:val="24"/>
                <w:lang w:val="en-IN" w:eastAsia="en-IN"/>
              </w:rPr>
              <w:t>PO4</w:t>
            </w:r>
          </w:p>
        </w:tc>
        <w:tc>
          <w:tcPr>
            <w:tcW w:w="4200" w:type="pct"/>
            <w:gridSpan w:val="7"/>
          </w:tcPr>
          <w:p w:rsidR="007F36A5" w:rsidRPr="005D5AEA" w:rsidRDefault="007F36A5" w:rsidP="00BF3E9C">
            <w:pPr>
              <w:widowControl w:val="0"/>
              <w:autoSpaceDE w:val="0"/>
              <w:autoSpaceDN w:val="0"/>
              <w:adjustRightInd w:val="0"/>
              <w:rPr>
                <w:i/>
                <w:szCs w:val="24"/>
                <w:lang w:val="en-IN" w:eastAsia="en-IN"/>
              </w:rPr>
            </w:pPr>
            <w:r w:rsidRPr="005D5AEA">
              <w:rPr>
                <w:rFonts w:eastAsia="Times New Roman"/>
                <w:i/>
                <w:color w:val="010202"/>
                <w:szCs w:val="24"/>
              </w:rPr>
              <w:t>To become familiar with processes needed to develop, report, and analyze business data</w:t>
            </w:r>
          </w:p>
        </w:tc>
      </w:tr>
      <w:tr w:rsidR="00BF3E9C" w:rsidRPr="005D5AEA" w:rsidTr="00BF3E9C">
        <w:tc>
          <w:tcPr>
            <w:tcW w:w="800" w:type="pct"/>
          </w:tcPr>
          <w:p w:rsidR="00BF3E9C"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P</w:t>
            </w:r>
            <w:r w:rsidR="00BF3E9C" w:rsidRPr="005D5AEA">
              <w:rPr>
                <w:b/>
                <w:szCs w:val="24"/>
                <w:lang w:val="en-IN" w:eastAsia="en-IN"/>
              </w:rPr>
              <w:t>O5</w:t>
            </w:r>
          </w:p>
        </w:tc>
        <w:tc>
          <w:tcPr>
            <w:tcW w:w="3812" w:type="pct"/>
            <w:gridSpan w:val="6"/>
            <w:tcBorders>
              <w:right w:val="nil"/>
            </w:tcBorders>
          </w:tcPr>
          <w:p w:rsidR="00BF3E9C" w:rsidRPr="005D5AEA" w:rsidRDefault="00BF3E9C" w:rsidP="00BF3E9C">
            <w:pPr>
              <w:widowControl w:val="0"/>
              <w:autoSpaceDE w:val="0"/>
              <w:autoSpaceDN w:val="0"/>
              <w:adjustRightInd w:val="0"/>
              <w:rPr>
                <w:rFonts w:eastAsia="Times New Roman"/>
                <w:i/>
                <w:color w:val="010202"/>
                <w:szCs w:val="24"/>
              </w:rPr>
            </w:pPr>
            <w:r w:rsidRPr="005D5AEA">
              <w:rPr>
                <w:rFonts w:eastAsia="Times New Roman"/>
                <w:i/>
                <w:color w:val="010202"/>
                <w:szCs w:val="24"/>
              </w:rPr>
              <w:t>Use decision-making tools/Operations research techniques</w:t>
            </w:r>
          </w:p>
        </w:tc>
        <w:tc>
          <w:tcPr>
            <w:tcW w:w="388" w:type="pct"/>
            <w:tcBorders>
              <w:left w:val="nil"/>
            </w:tcBorders>
          </w:tcPr>
          <w:p w:rsidR="00BF3E9C" w:rsidRPr="005D5AEA" w:rsidRDefault="00BF3E9C" w:rsidP="00BF3E9C">
            <w:pPr>
              <w:widowControl w:val="0"/>
              <w:autoSpaceDE w:val="0"/>
              <w:autoSpaceDN w:val="0"/>
              <w:adjustRightInd w:val="0"/>
              <w:rPr>
                <w:i/>
                <w:szCs w:val="24"/>
                <w:lang w:val="en-IN" w:eastAsia="en-IN"/>
              </w:rPr>
            </w:pPr>
          </w:p>
        </w:tc>
      </w:tr>
      <w:tr w:rsidR="00BF3E9C" w:rsidRPr="005D5AEA" w:rsidTr="00BF3E9C">
        <w:tc>
          <w:tcPr>
            <w:tcW w:w="800" w:type="pct"/>
          </w:tcPr>
          <w:p w:rsidR="00BF3E9C"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P</w:t>
            </w:r>
            <w:r w:rsidR="00BF3E9C" w:rsidRPr="005D5AEA">
              <w:rPr>
                <w:b/>
                <w:szCs w:val="24"/>
                <w:lang w:val="en-IN" w:eastAsia="en-IN"/>
              </w:rPr>
              <w:t>O6</w:t>
            </w:r>
          </w:p>
        </w:tc>
        <w:tc>
          <w:tcPr>
            <w:tcW w:w="3812" w:type="pct"/>
            <w:gridSpan w:val="6"/>
            <w:tcBorders>
              <w:right w:val="nil"/>
            </w:tcBorders>
          </w:tcPr>
          <w:p w:rsidR="00BF3E9C" w:rsidRPr="005D5AEA" w:rsidRDefault="00BF3E9C" w:rsidP="00BF3E9C">
            <w:pPr>
              <w:widowControl w:val="0"/>
              <w:autoSpaceDE w:val="0"/>
              <w:autoSpaceDN w:val="0"/>
              <w:adjustRightInd w:val="0"/>
              <w:rPr>
                <w:rFonts w:eastAsia="Times New Roman"/>
                <w:i/>
                <w:color w:val="010202"/>
                <w:szCs w:val="24"/>
              </w:rPr>
            </w:pPr>
            <w:r w:rsidRPr="005D5AEA">
              <w:rPr>
                <w:rFonts w:eastAsia="Times New Roman"/>
                <w:i/>
                <w:color w:val="010202"/>
                <w:szCs w:val="24"/>
              </w:rPr>
              <w:t>Mange business process using analytical and management tools</w:t>
            </w:r>
          </w:p>
        </w:tc>
        <w:tc>
          <w:tcPr>
            <w:tcW w:w="388" w:type="pct"/>
            <w:tcBorders>
              <w:left w:val="nil"/>
            </w:tcBorders>
          </w:tcPr>
          <w:p w:rsidR="00BF3E9C" w:rsidRPr="005D5AEA" w:rsidRDefault="00BF3E9C" w:rsidP="00BF3E9C">
            <w:pPr>
              <w:widowControl w:val="0"/>
              <w:autoSpaceDE w:val="0"/>
              <w:autoSpaceDN w:val="0"/>
              <w:adjustRightInd w:val="0"/>
              <w:rPr>
                <w:i/>
                <w:szCs w:val="24"/>
                <w:lang w:val="en-IN" w:eastAsia="en-IN"/>
              </w:rPr>
            </w:pPr>
          </w:p>
        </w:tc>
      </w:tr>
      <w:tr w:rsidR="007F36A5" w:rsidRPr="005D5AEA" w:rsidTr="007F36A5">
        <w:tc>
          <w:tcPr>
            <w:tcW w:w="800" w:type="pct"/>
          </w:tcPr>
          <w:p w:rsidR="007F36A5" w:rsidRPr="005D5AEA" w:rsidRDefault="007F36A5" w:rsidP="00BF3E9C">
            <w:pPr>
              <w:widowControl w:val="0"/>
              <w:autoSpaceDE w:val="0"/>
              <w:autoSpaceDN w:val="0"/>
              <w:adjustRightInd w:val="0"/>
              <w:jc w:val="center"/>
              <w:rPr>
                <w:b/>
                <w:szCs w:val="24"/>
                <w:lang w:val="en-IN" w:eastAsia="en-IN"/>
              </w:rPr>
            </w:pPr>
            <w:r w:rsidRPr="005D5AEA">
              <w:rPr>
                <w:b/>
                <w:szCs w:val="24"/>
                <w:lang w:val="en-IN" w:eastAsia="en-IN"/>
              </w:rPr>
              <w:t>PO7</w:t>
            </w:r>
          </w:p>
        </w:tc>
        <w:tc>
          <w:tcPr>
            <w:tcW w:w="4200" w:type="pct"/>
            <w:gridSpan w:val="7"/>
          </w:tcPr>
          <w:p w:rsidR="007F36A5" w:rsidRPr="005D5AEA" w:rsidRDefault="007F36A5" w:rsidP="00BF3E9C">
            <w:pPr>
              <w:widowControl w:val="0"/>
              <w:autoSpaceDE w:val="0"/>
              <w:autoSpaceDN w:val="0"/>
              <w:adjustRightInd w:val="0"/>
              <w:rPr>
                <w:i/>
                <w:szCs w:val="24"/>
                <w:lang w:val="en-IN" w:eastAsia="en-IN"/>
              </w:rPr>
            </w:pPr>
            <w:r w:rsidRPr="005D5AEA">
              <w:rPr>
                <w:rFonts w:eastAsia="Times New Roman"/>
                <w:i/>
                <w:color w:val="010202"/>
                <w:szCs w:val="24"/>
              </w:rPr>
              <w:t xml:space="preserve">Analyze and solve problems from different industries such as manufacturing, service, retail, software, banking and finance, sports, pharmaceutical, aerospace </w:t>
            </w:r>
            <w:proofErr w:type="spellStart"/>
            <w:r w:rsidRPr="005D5AEA">
              <w:rPr>
                <w:rFonts w:eastAsia="Times New Roman"/>
                <w:i/>
                <w:color w:val="010202"/>
                <w:szCs w:val="24"/>
              </w:rPr>
              <w:t>etc</w:t>
            </w:r>
            <w:proofErr w:type="spellEnd"/>
          </w:p>
        </w:tc>
      </w:tr>
      <w:tr w:rsidR="00687D05" w:rsidRPr="005D5AEA" w:rsidTr="00687D05">
        <w:tc>
          <w:tcPr>
            <w:tcW w:w="5000" w:type="pct"/>
            <w:gridSpan w:val="8"/>
          </w:tcPr>
          <w:p w:rsidR="00687D05" w:rsidRPr="005D5AEA" w:rsidRDefault="00687D05" w:rsidP="00687D05">
            <w:pPr>
              <w:widowControl w:val="0"/>
              <w:autoSpaceDE w:val="0"/>
              <w:autoSpaceDN w:val="0"/>
              <w:adjustRightInd w:val="0"/>
              <w:jc w:val="center"/>
              <w:rPr>
                <w:b/>
                <w:szCs w:val="24"/>
                <w:lang w:val="en-IN" w:eastAsia="en-IN"/>
              </w:rPr>
            </w:pPr>
            <w:r w:rsidRPr="005D5AEA">
              <w:rPr>
                <w:b/>
                <w:szCs w:val="24"/>
                <w:lang w:val="en-IN" w:eastAsia="en-IN"/>
              </w:rPr>
              <w:t>Course outcomes (CO)</w:t>
            </w:r>
          </w:p>
        </w:tc>
      </w:tr>
      <w:tr w:rsidR="00687D05" w:rsidRPr="005D5AEA" w:rsidTr="00BF3E9C">
        <w:tc>
          <w:tcPr>
            <w:tcW w:w="800" w:type="pct"/>
          </w:tcPr>
          <w:p w:rsidR="00687D05"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CO1</w:t>
            </w:r>
          </w:p>
        </w:tc>
        <w:tc>
          <w:tcPr>
            <w:tcW w:w="3812" w:type="pct"/>
            <w:gridSpan w:val="6"/>
            <w:tcBorders>
              <w:right w:val="nil"/>
            </w:tcBorders>
          </w:tcPr>
          <w:p w:rsidR="00687D05" w:rsidRPr="005D5AEA" w:rsidRDefault="00687D05" w:rsidP="00BF3E9C">
            <w:pPr>
              <w:widowControl w:val="0"/>
              <w:autoSpaceDE w:val="0"/>
              <w:autoSpaceDN w:val="0"/>
              <w:adjustRightInd w:val="0"/>
              <w:rPr>
                <w:rFonts w:eastAsia="Times New Roman"/>
                <w:i/>
                <w:color w:val="010202"/>
                <w:szCs w:val="24"/>
              </w:rPr>
            </w:pPr>
            <w:r w:rsidRPr="005D5AEA">
              <w:rPr>
                <w:rFonts w:eastAsia="Times New Roman"/>
                <w:i/>
                <w:color w:val="010202"/>
                <w:szCs w:val="24"/>
              </w:rPr>
              <w:t>Students will demonstrate knowledge of data analytics</w:t>
            </w:r>
          </w:p>
        </w:tc>
        <w:tc>
          <w:tcPr>
            <w:tcW w:w="388" w:type="pct"/>
            <w:tcBorders>
              <w:left w:val="nil"/>
            </w:tcBorders>
          </w:tcPr>
          <w:p w:rsidR="00687D05" w:rsidRPr="005D5AEA" w:rsidRDefault="00687D05" w:rsidP="00BF3E9C">
            <w:pPr>
              <w:widowControl w:val="0"/>
              <w:autoSpaceDE w:val="0"/>
              <w:autoSpaceDN w:val="0"/>
              <w:adjustRightInd w:val="0"/>
              <w:rPr>
                <w:szCs w:val="24"/>
                <w:lang w:val="en-IN" w:eastAsia="en-IN"/>
              </w:rPr>
            </w:pPr>
          </w:p>
        </w:tc>
      </w:tr>
      <w:tr w:rsidR="007F36A5" w:rsidRPr="005D5AEA" w:rsidTr="007F36A5">
        <w:tc>
          <w:tcPr>
            <w:tcW w:w="800" w:type="pct"/>
          </w:tcPr>
          <w:p w:rsidR="007F36A5" w:rsidRPr="005D5AEA" w:rsidRDefault="007F36A5" w:rsidP="00BF3E9C">
            <w:pPr>
              <w:widowControl w:val="0"/>
              <w:autoSpaceDE w:val="0"/>
              <w:autoSpaceDN w:val="0"/>
              <w:adjustRightInd w:val="0"/>
              <w:jc w:val="center"/>
              <w:rPr>
                <w:b/>
                <w:szCs w:val="24"/>
                <w:lang w:val="en-IN" w:eastAsia="en-IN"/>
              </w:rPr>
            </w:pPr>
            <w:r w:rsidRPr="005D5AEA">
              <w:rPr>
                <w:b/>
                <w:szCs w:val="24"/>
                <w:lang w:val="en-IN" w:eastAsia="en-IN"/>
              </w:rPr>
              <w:t>CO2</w:t>
            </w:r>
          </w:p>
        </w:tc>
        <w:tc>
          <w:tcPr>
            <w:tcW w:w="4200" w:type="pct"/>
            <w:gridSpan w:val="7"/>
          </w:tcPr>
          <w:p w:rsidR="007F36A5" w:rsidRPr="005D5AEA" w:rsidRDefault="007F36A5" w:rsidP="00BF3E9C">
            <w:pPr>
              <w:widowControl w:val="0"/>
              <w:autoSpaceDE w:val="0"/>
              <w:autoSpaceDN w:val="0"/>
              <w:adjustRightInd w:val="0"/>
              <w:rPr>
                <w:i/>
                <w:szCs w:val="24"/>
                <w:lang w:val="en-IN" w:eastAsia="en-IN"/>
              </w:rPr>
            </w:pPr>
            <w:r w:rsidRPr="005D5AEA">
              <w:rPr>
                <w:rFonts w:eastAsia="Times New Roman"/>
                <w:i/>
                <w:color w:val="010202"/>
                <w:szCs w:val="24"/>
              </w:rPr>
              <w:t>Students will demonstrate the ability of think critically in making decisions based on data and deep analytics</w:t>
            </w:r>
          </w:p>
        </w:tc>
      </w:tr>
      <w:tr w:rsidR="007F36A5" w:rsidRPr="005D5AEA" w:rsidTr="007F36A5">
        <w:tc>
          <w:tcPr>
            <w:tcW w:w="800" w:type="pct"/>
          </w:tcPr>
          <w:p w:rsidR="007F36A5" w:rsidRPr="005D5AEA" w:rsidRDefault="007F36A5" w:rsidP="00BF3E9C">
            <w:pPr>
              <w:widowControl w:val="0"/>
              <w:autoSpaceDE w:val="0"/>
              <w:autoSpaceDN w:val="0"/>
              <w:adjustRightInd w:val="0"/>
              <w:jc w:val="center"/>
              <w:rPr>
                <w:b/>
                <w:szCs w:val="24"/>
                <w:lang w:val="en-IN" w:eastAsia="en-IN"/>
              </w:rPr>
            </w:pPr>
            <w:r w:rsidRPr="005D5AEA">
              <w:rPr>
                <w:b/>
                <w:szCs w:val="24"/>
                <w:lang w:val="en-IN" w:eastAsia="en-IN"/>
              </w:rPr>
              <w:t>CO3</w:t>
            </w:r>
          </w:p>
        </w:tc>
        <w:tc>
          <w:tcPr>
            <w:tcW w:w="4200" w:type="pct"/>
            <w:gridSpan w:val="7"/>
          </w:tcPr>
          <w:p w:rsidR="007F36A5" w:rsidRPr="005D5AEA" w:rsidRDefault="007F36A5" w:rsidP="00687D05">
            <w:pPr>
              <w:spacing w:line="15" w:lineRule="exact"/>
              <w:rPr>
                <w:rFonts w:eastAsia="Times New Roman"/>
                <w:i/>
                <w:color w:val="010202"/>
                <w:szCs w:val="24"/>
              </w:rPr>
            </w:pPr>
          </w:p>
          <w:p w:rsidR="007F36A5" w:rsidRPr="005D5AEA" w:rsidRDefault="007F36A5" w:rsidP="00BF3E9C">
            <w:pPr>
              <w:widowControl w:val="0"/>
              <w:autoSpaceDE w:val="0"/>
              <w:autoSpaceDN w:val="0"/>
              <w:adjustRightInd w:val="0"/>
              <w:rPr>
                <w:i/>
                <w:szCs w:val="24"/>
                <w:lang w:val="en-IN" w:eastAsia="en-IN"/>
              </w:rPr>
            </w:pPr>
            <w:r w:rsidRPr="005D5AEA">
              <w:rPr>
                <w:rFonts w:eastAsia="Times New Roman"/>
                <w:i/>
                <w:color w:val="010202"/>
                <w:szCs w:val="24"/>
              </w:rPr>
              <w:t>Students will demonstrate the ability to use technical skills in predicative and prescriptive modeling to support business decision-making</w:t>
            </w:r>
          </w:p>
        </w:tc>
      </w:tr>
      <w:tr w:rsidR="00687D05" w:rsidRPr="005D5AEA" w:rsidTr="00BF3E9C">
        <w:tc>
          <w:tcPr>
            <w:tcW w:w="800" w:type="pct"/>
          </w:tcPr>
          <w:p w:rsidR="00687D05" w:rsidRPr="005D5AEA" w:rsidRDefault="00687D05" w:rsidP="00BF3E9C">
            <w:pPr>
              <w:widowControl w:val="0"/>
              <w:autoSpaceDE w:val="0"/>
              <w:autoSpaceDN w:val="0"/>
              <w:adjustRightInd w:val="0"/>
              <w:jc w:val="center"/>
              <w:rPr>
                <w:b/>
                <w:szCs w:val="24"/>
                <w:lang w:val="en-IN" w:eastAsia="en-IN"/>
              </w:rPr>
            </w:pPr>
            <w:r w:rsidRPr="005D5AEA">
              <w:rPr>
                <w:b/>
                <w:szCs w:val="24"/>
                <w:lang w:val="en-IN" w:eastAsia="en-IN"/>
              </w:rPr>
              <w:t>CO4</w:t>
            </w:r>
          </w:p>
        </w:tc>
        <w:tc>
          <w:tcPr>
            <w:tcW w:w="3812" w:type="pct"/>
            <w:gridSpan w:val="6"/>
            <w:tcBorders>
              <w:right w:val="nil"/>
            </w:tcBorders>
          </w:tcPr>
          <w:p w:rsidR="00687D05" w:rsidRPr="005D5AEA" w:rsidRDefault="00687D05" w:rsidP="00BF3E9C">
            <w:pPr>
              <w:widowControl w:val="0"/>
              <w:autoSpaceDE w:val="0"/>
              <w:autoSpaceDN w:val="0"/>
              <w:adjustRightInd w:val="0"/>
              <w:rPr>
                <w:rFonts w:eastAsia="Times New Roman"/>
                <w:i/>
                <w:color w:val="010202"/>
                <w:szCs w:val="24"/>
              </w:rPr>
            </w:pPr>
            <w:r w:rsidRPr="005D5AEA">
              <w:rPr>
                <w:rFonts w:eastAsia="Times New Roman"/>
                <w:i/>
                <w:color w:val="010202"/>
                <w:szCs w:val="24"/>
              </w:rPr>
              <w:t>Students will demonstrate the ability to translate data into clear, actionable insights</w:t>
            </w:r>
          </w:p>
        </w:tc>
        <w:tc>
          <w:tcPr>
            <w:tcW w:w="388" w:type="pct"/>
            <w:tcBorders>
              <w:left w:val="nil"/>
            </w:tcBorders>
          </w:tcPr>
          <w:p w:rsidR="00687D05" w:rsidRPr="005D5AEA" w:rsidRDefault="00687D05" w:rsidP="00BF3E9C">
            <w:pPr>
              <w:widowControl w:val="0"/>
              <w:autoSpaceDE w:val="0"/>
              <w:autoSpaceDN w:val="0"/>
              <w:adjustRightInd w:val="0"/>
              <w:rPr>
                <w:szCs w:val="24"/>
                <w:lang w:val="en-IN" w:eastAsia="en-IN"/>
              </w:rPr>
            </w:pPr>
          </w:p>
        </w:tc>
      </w:tr>
    </w:tbl>
    <w:p w:rsidR="00BF3E9C" w:rsidRPr="005D5AEA" w:rsidRDefault="00BF3E9C" w:rsidP="0042205E">
      <w:pPr>
        <w:spacing w:line="276" w:lineRule="auto"/>
        <w:jc w:val="center"/>
        <w:rPr>
          <w:b/>
          <w:szCs w:val="24"/>
        </w:rPr>
      </w:pPr>
      <w:r w:rsidRPr="005D5AEA">
        <w:rPr>
          <w:b/>
          <w:szCs w:val="24"/>
        </w:rPr>
        <w:t>Unit I</w:t>
      </w:r>
    </w:p>
    <w:p w:rsidR="00BF3E9C" w:rsidRPr="005D5AEA" w:rsidRDefault="00BF3E9C" w:rsidP="00BF3E9C">
      <w:pPr>
        <w:spacing w:line="270" w:lineRule="auto"/>
        <w:ind w:left="100" w:right="-25"/>
        <w:jc w:val="both"/>
        <w:rPr>
          <w:rFonts w:eastAsia="Times New Roman"/>
          <w:color w:val="010202"/>
          <w:szCs w:val="24"/>
        </w:rPr>
      </w:pPr>
      <w:r w:rsidRPr="005D5AEA">
        <w:rPr>
          <w:rFonts w:eastAsia="Times New Roman"/>
          <w:color w:val="010202"/>
          <w:szCs w:val="24"/>
        </w:rPr>
        <w:t>Business analytics: Overview of Business analytics, Scope of Business analytics, Business Analytics Process, Relationship of Business Analytics Process and organization, competitive advantages of Business Analytics.</w:t>
      </w:r>
    </w:p>
    <w:p w:rsidR="00BF3E9C" w:rsidRPr="005D5AEA" w:rsidRDefault="00BF3E9C" w:rsidP="00BF3E9C">
      <w:pPr>
        <w:spacing w:line="125" w:lineRule="exact"/>
        <w:rPr>
          <w:rFonts w:eastAsia="Times New Roman"/>
          <w:szCs w:val="24"/>
        </w:rPr>
      </w:pPr>
    </w:p>
    <w:p w:rsidR="00BF3E9C" w:rsidRPr="005D5AEA" w:rsidRDefault="00BF3E9C" w:rsidP="00BF3E9C">
      <w:pPr>
        <w:jc w:val="both"/>
        <w:rPr>
          <w:rFonts w:eastAsia="Times New Roman"/>
          <w:color w:val="010202"/>
          <w:szCs w:val="24"/>
        </w:rPr>
      </w:pPr>
      <w:r w:rsidRPr="005D5AEA">
        <w:rPr>
          <w:rFonts w:eastAsia="Times New Roman"/>
          <w:color w:val="010202"/>
          <w:szCs w:val="24"/>
        </w:rPr>
        <w:t>Statistical Tools: Statistical Notation, Descriptive Statistical methods, Review of probability distribution and data modeling, sampling and estimation methods overview.</w:t>
      </w:r>
    </w:p>
    <w:p w:rsidR="00BF3E9C" w:rsidRPr="005D5AEA" w:rsidRDefault="00BF3E9C" w:rsidP="00BE608E">
      <w:pPr>
        <w:spacing w:line="276" w:lineRule="auto"/>
        <w:jc w:val="center"/>
        <w:rPr>
          <w:b/>
          <w:szCs w:val="24"/>
        </w:rPr>
      </w:pPr>
      <w:r w:rsidRPr="005D5AEA">
        <w:rPr>
          <w:b/>
          <w:szCs w:val="24"/>
        </w:rPr>
        <w:t xml:space="preserve"> Unit II</w:t>
      </w:r>
    </w:p>
    <w:p w:rsidR="00BF3E9C" w:rsidRPr="005D5AEA" w:rsidRDefault="00BF3E9C" w:rsidP="0042205E">
      <w:pPr>
        <w:jc w:val="both"/>
        <w:rPr>
          <w:b/>
          <w:szCs w:val="24"/>
        </w:rPr>
      </w:pPr>
      <w:r w:rsidRPr="005D5AEA">
        <w:rPr>
          <w:rFonts w:eastAsia="Times New Roman"/>
          <w:color w:val="010202"/>
          <w:szCs w:val="24"/>
        </w:rPr>
        <w:t>Trendiness and Regression Analysis: Modeling Relationships and Trends in Data, simple Linear Regression.</w:t>
      </w:r>
    </w:p>
    <w:p w:rsidR="00BF3E9C" w:rsidRPr="005D5AEA" w:rsidRDefault="00BF3E9C" w:rsidP="00BF3E9C">
      <w:pPr>
        <w:jc w:val="both"/>
        <w:rPr>
          <w:rFonts w:eastAsia="Times New Roman"/>
          <w:color w:val="010202"/>
          <w:szCs w:val="24"/>
        </w:rPr>
      </w:pPr>
      <w:proofErr w:type="gramStart"/>
      <w:r w:rsidRPr="005D5AEA">
        <w:rPr>
          <w:rFonts w:eastAsia="Times New Roman"/>
          <w:color w:val="010202"/>
          <w:szCs w:val="24"/>
        </w:rPr>
        <w:t>Important Resources, Business Analytics Personnel, Data and models for Business analytics, problem solving, Visualizing and Exploring Data, Business Analytics Technology.</w:t>
      </w:r>
      <w:proofErr w:type="gramEnd"/>
    </w:p>
    <w:p w:rsidR="00BF3E9C" w:rsidRPr="005D5AEA" w:rsidRDefault="00BF3E9C" w:rsidP="00BE608E">
      <w:pPr>
        <w:spacing w:line="276" w:lineRule="auto"/>
        <w:jc w:val="center"/>
        <w:rPr>
          <w:b/>
          <w:szCs w:val="24"/>
        </w:rPr>
      </w:pPr>
      <w:r w:rsidRPr="005D5AEA">
        <w:rPr>
          <w:rFonts w:eastAsia="Times New Roman"/>
          <w:b/>
          <w:color w:val="010202"/>
          <w:szCs w:val="24"/>
        </w:rPr>
        <w:t>Unit III</w:t>
      </w:r>
    </w:p>
    <w:p w:rsidR="00687D05" w:rsidRPr="005D5AEA" w:rsidRDefault="00687D05" w:rsidP="0042205E">
      <w:pPr>
        <w:spacing w:line="270" w:lineRule="auto"/>
        <w:ind w:right="-25"/>
        <w:jc w:val="both"/>
        <w:rPr>
          <w:rFonts w:eastAsia="Times New Roman"/>
          <w:color w:val="010202"/>
          <w:szCs w:val="24"/>
        </w:rPr>
      </w:pPr>
      <w:r w:rsidRPr="005D5AEA">
        <w:rPr>
          <w:rFonts w:eastAsia="Times New Roman"/>
          <w:color w:val="010202"/>
          <w:szCs w:val="24"/>
        </w:rPr>
        <w:t>Organization Structures of Business analytics, Team management, Management Issues, Designing Information Policy, Outsourcing, Ensuring Data Quality, Measuring contribution of Business analytics, Managing Changes.</w:t>
      </w:r>
    </w:p>
    <w:p w:rsidR="00BF3E9C" w:rsidRPr="005D5AEA" w:rsidRDefault="00687D05" w:rsidP="0042205E">
      <w:pPr>
        <w:jc w:val="both"/>
        <w:rPr>
          <w:b/>
          <w:szCs w:val="24"/>
        </w:rPr>
      </w:pPr>
      <w:r w:rsidRPr="005D5AEA">
        <w:rPr>
          <w:rFonts w:eastAsia="Times New Roman"/>
          <w:color w:val="010202"/>
          <w:szCs w:val="24"/>
        </w:rPr>
        <w:t xml:space="preserve">Descriptive Analytics, predictive analytics, predicative </w:t>
      </w:r>
      <w:proofErr w:type="spellStart"/>
      <w:r w:rsidRPr="005D5AEA">
        <w:rPr>
          <w:rFonts w:eastAsia="Times New Roman"/>
          <w:color w:val="010202"/>
          <w:szCs w:val="24"/>
        </w:rPr>
        <w:t>Modelling</w:t>
      </w:r>
      <w:proofErr w:type="spellEnd"/>
      <w:r w:rsidRPr="005D5AEA">
        <w:rPr>
          <w:rFonts w:eastAsia="Times New Roman"/>
          <w:color w:val="010202"/>
          <w:szCs w:val="24"/>
        </w:rPr>
        <w:t xml:space="preserve">, Predictive analytics analysis, Data Mining, Data Mining Methodologies, Prescriptive analytics and its step in the business analytics Process, Prescriptive </w:t>
      </w:r>
      <w:proofErr w:type="spellStart"/>
      <w:r w:rsidRPr="005D5AEA">
        <w:rPr>
          <w:rFonts w:eastAsia="Times New Roman"/>
          <w:color w:val="010202"/>
          <w:szCs w:val="24"/>
        </w:rPr>
        <w:t>Modelling</w:t>
      </w:r>
      <w:proofErr w:type="spellEnd"/>
      <w:r w:rsidRPr="005D5AEA">
        <w:rPr>
          <w:rFonts w:eastAsia="Times New Roman"/>
          <w:color w:val="010202"/>
          <w:szCs w:val="24"/>
        </w:rPr>
        <w:t>, nonlinear Optimization</w:t>
      </w:r>
    </w:p>
    <w:p w:rsidR="00BF3E9C" w:rsidRPr="005D5AEA" w:rsidRDefault="00687D05" w:rsidP="00BE608E">
      <w:pPr>
        <w:spacing w:line="276" w:lineRule="auto"/>
        <w:jc w:val="center"/>
        <w:rPr>
          <w:b/>
          <w:szCs w:val="24"/>
        </w:rPr>
      </w:pPr>
      <w:r w:rsidRPr="005D5AEA">
        <w:rPr>
          <w:b/>
          <w:szCs w:val="24"/>
        </w:rPr>
        <w:t>Unit IV</w:t>
      </w:r>
    </w:p>
    <w:p w:rsidR="00687D05" w:rsidRPr="005D5AEA" w:rsidRDefault="00687D05" w:rsidP="00687D05">
      <w:pPr>
        <w:spacing w:line="272" w:lineRule="auto"/>
        <w:ind w:left="100" w:right="117"/>
        <w:jc w:val="both"/>
        <w:rPr>
          <w:rFonts w:eastAsia="Times New Roman"/>
          <w:color w:val="010202"/>
          <w:szCs w:val="24"/>
        </w:rPr>
      </w:pPr>
      <w:proofErr w:type="gramStart"/>
      <w:r w:rsidRPr="005D5AEA">
        <w:rPr>
          <w:rFonts w:eastAsia="Times New Roman"/>
          <w:color w:val="010202"/>
          <w:szCs w:val="24"/>
        </w:rPr>
        <w:t xml:space="preserve">Forecasting Techniques: Qualitative and Judgmental Forecasting, Statistical Forecasting Models, Forecasting Models for Stationary Time Series, Forecasting Models for Time Series with a Linear Trend, Forecasting Time Series with Seasonality, Regression </w:t>
      </w:r>
      <w:proofErr w:type="spellStart"/>
      <w:r w:rsidRPr="005D5AEA">
        <w:rPr>
          <w:rFonts w:eastAsia="Times New Roman"/>
          <w:color w:val="010202"/>
          <w:szCs w:val="24"/>
        </w:rPr>
        <w:t>orecasting</w:t>
      </w:r>
      <w:proofErr w:type="spellEnd"/>
      <w:r w:rsidRPr="005D5AEA">
        <w:rPr>
          <w:rFonts w:eastAsia="Times New Roman"/>
          <w:color w:val="010202"/>
          <w:szCs w:val="24"/>
        </w:rPr>
        <w:t xml:space="preserve"> with Casual Variables, Selecting Appropriate Forecasting Models.</w:t>
      </w:r>
      <w:proofErr w:type="gramEnd"/>
    </w:p>
    <w:p w:rsidR="00BF3E9C" w:rsidRPr="005D5AEA" w:rsidRDefault="00687D05" w:rsidP="0042205E">
      <w:pPr>
        <w:spacing w:line="272" w:lineRule="auto"/>
        <w:ind w:left="100" w:right="117"/>
        <w:jc w:val="both"/>
        <w:rPr>
          <w:rFonts w:eastAsia="Times New Roman"/>
          <w:color w:val="010202"/>
          <w:szCs w:val="24"/>
        </w:rPr>
      </w:pPr>
      <w:r w:rsidRPr="005D5AEA">
        <w:rPr>
          <w:rFonts w:eastAsia="Times New Roman"/>
          <w:color w:val="010202"/>
          <w:szCs w:val="24"/>
        </w:rPr>
        <w:t>Monte Carlo Simulation and Risk Analysis: Monte Carle Simulation Using Analytic Solver Platform, New-Product Development Model, Newsvendor Model, Overbooking Model, Cash Budget Model</w:t>
      </w:r>
    </w:p>
    <w:p w:rsidR="00BF3E9C" w:rsidRPr="005D5AEA" w:rsidRDefault="00687D05" w:rsidP="00BE608E">
      <w:pPr>
        <w:spacing w:line="276" w:lineRule="auto"/>
        <w:jc w:val="center"/>
        <w:rPr>
          <w:b/>
          <w:szCs w:val="24"/>
        </w:rPr>
      </w:pPr>
      <w:r w:rsidRPr="005D5AEA">
        <w:rPr>
          <w:b/>
          <w:szCs w:val="24"/>
        </w:rPr>
        <w:t>Unit V</w:t>
      </w:r>
    </w:p>
    <w:p w:rsidR="00687D05" w:rsidRPr="005D5AEA" w:rsidRDefault="00687D05" w:rsidP="00687D05">
      <w:pPr>
        <w:jc w:val="both"/>
        <w:rPr>
          <w:rFonts w:eastAsia="Times New Roman"/>
          <w:color w:val="010202"/>
          <w:szCs w:val="24"/>
        </w:rPr>
      </w:pPr>
      <w:r w:rsidRPr="005D5AEA">
        <w:rPr>
          <w:rFonts w:eastAsia="Times New Roman"/>
          <w:color w:val="010202"/>
          <w:szCs w:val="24"/>
        </w:rPr>
        <w:t xml:space="preserve">Decision Analysis: Formulating Decision Problems, Decision Strategies with the without 8 Outcome Probabilities, Decision Trees, </w:t>
      </w:r>
      <w:proofErr w:type="gramStart"/>
      <w:r w:rsidRPr="005D5AEA">
        <w:rPr>
          <w:rFonts w:eastAsia="Times New Roman"/>
          <w:color w:val="010202"/>
          <w:szCs w:val="24"/>
        </w:rPr>
        <w:t>The</w:t>
      </w:r>
      <w:proofErr w:type="gramEnd"/>
      <w:r w:rsidRPr="005D5AEA">
        <w:rPr>
          <w:rFonts w:eastAsia="Times New Roman"/>
          <w:color w:val="010202"/>
          <w:szCs w:val="24"/>
        </w:rPr>
        <w:t xml:space="preserve"> Value of Information, Utility and Decision Making.</w:t>
      </w:r>
    </w:p>
    <w:p w:rsidR="00687D05" w:rsidRPr="005D5AEA" w:rsidRDefault="00687D05" w:rsidP="00BE608E">
      <w:pPr>
        <w:spacing w:line="276" w:lineRule="auto"/>
        <w:jc w:val="center"/>
        <w:rPr>
          <w:b/>
          <w:szCs w:val="24"/>
        </w:rPr>
      </w:pPr>
      <w:r w:rsidRPr="005D5AEA">
        <w:rPr>
          <w:rFonts w:eastAsia="Times New Roman"/>
          <w:b/>
          <w:color w:val="010202"/>
          <w:szCs w:val="24"/>
        </w:rPr>
        <w:t>Unit VI</w:t>
      </w:r>
    </w:p>
    <w:p w:rsidR="00687D05" w:rsidRPr="005D5AEA" w:rsidRDefault="00687D05" w:rsidP="00687D05">
      <w:pPr>
        <w:jc w:val="both"/>
        <w:rPr>
          <w:rFonts w:eastAsia="Times New Roman"/>
          <w:color w:val="010202"/>
          <w:szCs w:val="24"/>
        </w:rPr>
      </w:pPr>
      <w:r w:rsidRPr="005D5AEA">
        <w:rPr>
          <w:rFonts w:eastAsia="Times New Roman"/>
          <w:color w:val="010202"/>
          <w:szCs w:val="24"/>
        </w:rPr>
        <w:t>Recent Trends in Embedded and collaborative business intelligence, Visual data 4 recovery, Data Storytelling and Data journalism.</w:t>
      </w:r>
    </w:p>
    <w:p w:rsidR="00687D05" w:rsidRPr="00F307FB" w:rsidRDefault="00687D05" w:rsidP="00F307FB">
      <w:pPr>
        <w:jc w:val="both"/>
        <w:rPr>
          <w:rFonts w:eastAsia="Times New Roman"/>
          <w:b/>
          <w:color w:val="010202"/>
          <w:szCs w:val="24"/>
        </w:rPr>
      </w:pPr>
      <w:r w:rsidRPr="005D5AEA">
        <w:rPr>
          <w:rFonts w:eastAsia="Times New Roman"/>
          <w:b/>
          <w:color w:val="010202"/>
          <w:szCs w:val="24"/>
        </w:rPr>
        <w:t>References</w:t>
      </w:r>
    </w:p>
    <w:p w:rsidR="00687D05" w:rsidRPr="005D5AEA" w:rsidRDefault="00687D05" w:rsidP="009C1DE6">
      <w:pPr>
        <w:pStyle w:val="ListParagraph"/>
        <w:numPr>
          <w:ilvl w:val="0"/>
          <w:numId w:val="42"/>
        </w:numPr>
        <w:tabs>
          <w:tab w:val="left" w:pos="711"/>
        </w:tabs>
        <w:jc w:val="both"/>
        <w:rPr>
          <w:b/>
          <w:szCs w:val="24"/>
        </w:rPr>
      </w:pPr>
      <w:r w:rsidRPr="005D5AEA">
        <w:rPr>
          <w:rFonts w:eastAsia="Times New Roman"/>
          <w:color w:val="010202"/>
          <w:szCs w:val="24"/>
        </w:rPr>
        <w:t xml:space="preserve">Business analytics Principles, Concepts, and Applications by Marc J. </w:t>
      </w:r>
      <w:proofErr w:type="spellStart"/>
      <w:r w:rsidRPr="005D5AEA">
        <w:rPr>
          <w:rFonts w:eastAsia="Times New Roman"/>
          <w:color w:val="010202"/>
          <w:szCs w:val="24"/>
        </w:rPr>
        <w:t>Schniederjans</w:t>
      </w:r>
      <w:proofErr w:type="spellEnd"/>
      <w:r w:rsidRPr="005D5AEA">
        <w:rPr>
          <w:rFonts w:eastAsia="Times New Roman"/>
          <w:color w:val="010202"/>
          <w:szCs w:val="24"/>
        </w:rPr>
        <w:t xml:space="preserve">, </w:t>
      </w:r>
      <w:proofErr w:type="spellStart"/>
      <w:r w:rsidRPr="005D5AEA">
        <w:rPr>
          <w:rFonts w:eastAsia="Times New Roman"/>
          <w:color w:val="010202"/>
          <w:szCs w:val="24"/>
        </w:rPr>
        <w:t>Dara</w:t>
      </w:r>
      <w:proofErr w:type="spellEnd"/>
      <w:r w:rsidRPr="005D5AEA">
        <w:rPr>
          <w:rFonts w:eastAsia="Times New Roman"/>
          <w:color w:val="010202"/>
          <w:szCs w:val="24"/>
        </w:rPr>
        <w:t xml:space="preserve"> G. </w:t>
      </w:r>
      <w:proofErr w:type="spellStart"/>
      <w:r w:rsidRPr="005D5AEA">
        <w:rPr>
          <w:rFonts w:eastAsia="Times New Roman"/>
          <w:color w:val="010202"/>
          <w:szCs w:val="24"/>
        </w:rPr>
        <w:t>Schniederjans</w:t>
      </w:r>
      <w:proofErr w:type="spellEnd"/>
      <w:r w:rsidRPr="005D5AEA">
        <w:rPr>
          <w:rFonts w:eastAsia="Times New Roman"/>
          <w:color w:val="010202"/>
          <w:szCs w:val="24"/>
        </w:rPr>
        <w:t>, Christopher M. Starkey, Pearson FT Press</w:t>
      </w:r>
    </w:p>
    <w:p w:rsidR="00BE608E" w:rsidRPr="000E2669" w:rsidRDefault="00687D05" w:rsidP="009C532B">
      <w:pPr>
        <w:pStyle w:val="ListParagraph"/>
        <w:numPr>
          <w:ilvl w:val="0"/>
          <w:numId w:val="42"/>
        </w:numPr>
        <w:tabs>
          <w:tab w:val="left" w:pos="711"/>
        </w:tabs>
        <w:jc w:val="both"/>
        <w:rPr>
          <w:b/>
          <w:szCs w:val="24"/>
        </w:rPr>
      </w:pPr>
      <w:r w:rsidRPr="005D5AEA">
        <w:rPr>
          <w:rFonts w:eastAsia="Times New Roman"/>
          <w:color w:val="010202"/>
          <w:szCs w:val="24"/>
        </w:rPr>
        <w:t>Business Analytics by James Evans, persons Education</w:t>
      </w:r>
    </w:p>
    <w:p w:rsidR="00687D05" w:rsidRPr="003A781D" w:rsidRDefault="00687D05" w:rsidP="00687D05">
      <w:pPr>
        <w:jc w:val="center"/>
        <w:rPr>
          <w:sz w:val="24"/>
          <w:szCs w:val="24"/>
        </w:rPr>
      </w:pPr>
      <w:r w:rsidRPr="003A781D">
        <w:rPr>
          <w:b/>
          <w:sz w:val="24"/>
          <w:szCs w:val="24"/>
        </w:rPr>
        <w:lastRenderedPageBreak/>
        <w:t>Open Elective</w:t>
      </w:r>
    </w:p>
    <w:p w:rsidR="00687D05" w:rsidRPr="003A781D" w:rsidRDefault="00687D05" w:rsidP="00687D05">
      <w:pPr>
        <w:rPr>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687D05" w:rsidRPr="003A781D" w:rsidTr="002B1535">
        <w:tc>
          <w:tcPr>
            <w:tcW w:w="800"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rPr>
              <w:t>MTOE-</w:t>
            </w:r>
            <w:r w:rsidR="00982492" w:rsidRPr="003A781D">
              <w:rPr>
                <w:b/>
                <w:sz w:val="24"/>
                <w:szCs w:val="24"/>
              </w:rPr>
              <w:t>203</w:t>
            </w:r>
            <w:r w:rsidRPr="003A781D">
              <w:rPr>
                <w:b/>
                <w:sz w:val="24"/>
                <w:szCs w:val="24"/>
              </w:rPr>
              <w:t xml:space="preserve"> A</w:t>
            </w:r>
          </w:p>
        </w:tc>
        <w:tc>
          <w:tcPr>
            <w:tcW w:w="3812" w:type="pct"/>
            <w:gridSpan w:val="6"/>
            <w:tcBorders>
              <w:right w:val="nil"/>
            </w:tcBorders>
          </w:tcPr>
          <w:p w:rsidR="00687D05" w:rsidRPr="003A781D" w:rsidRDefault="00687D05" w:rsidP="002B1535">
            <w:pPr>
              <w:jc w:val="center"/>
              <w:rPr>
                <w:sz w:val="24"/>
                <w:szCs w:val="24"/>
              </w:rPr>
            </w:pPr>
            <w:r w:rsidRPr="003A781D">
              <w:rPr>
                <w:rFonts w:eastAsia="Cambria"/>
                <w:b/>
                <w:sz w:val="24"/>
                <w:szCs w:val="24"/>
              </w:rPr>
              <w:t xml:space="preserve">Industrial Safety </w:t>
            </w:r>
          </w:p>
        </w:tc>
        <w:tc>
          <w:tcPr>
            <w:tcW w:w="388" w:type="pct"/>
            <w:tcBorders>
              <w:left w:val="nil"/>
            </w:tcBorders>
          </w:tcPr>
          <w:p w:rsidR="00687D05" w:rsidRPr="003A781D" w:rsidRDefault="00687D05" w:rsidP="002B1535">
            <w:pPr>
              <w:widowControl w:val="0"/>
              <w:autoSpaceDE w:val="0"/>
              <w:autoSpaceDN w:val="0"/>
              <w:adjustRightInd w:val="0"/>
              <w:jc w:val="center"/>
              <w:rPr>
                <w:b/>
                <w:bCs/>
                <w:sz w:val="24"/>
                <w:szCs w:val="24"/>
                <w:lang w:val="en-IN" w:eastAsia="en-IN"/>
              </w:rPr>
            </w:pPr>
          </w:p>
        </w:tc>
      </w:tr>
      <w:tr w:rsidR="008C120B" w:rsidRPr="003A781D" w:rsidTr="002B1535">
        <w:tc>
          <w:tcPr>
            <w:tcW w:w="800"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1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960"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687D05" w:rsidRPr="003A781D" w:rsidTr="002B1535">
        <w:tc>
          <w:tcPr>
            <w:tcW w:w="800"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710"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960"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687D05" w:rsidRPr="003A781D" w:rsidRDefault="00687D05" w:rsidP="002B1535">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bl>
    <w:p w:rsidR="00687D05" w:rsidRPr="003A781D" w:rsidRDefault="00687D05" w:rsidP="00496027">
      <w:pPr>
        <w:jc w:val="center"/>
        <w:rPr>
          <w:b/>
          <w:sz w:val="24"/>
          <w:szCs w:val="24"/>
        </w:rPr>
      </w:pPr>
    </w:p>
    <w:p w:rsidR="00687D05" w:rsidRPr="003A781D" w:rsidRDefault="00687D05" w:rsidP="00496027">
      <w:pPr>
        <w:jc w:val="center"/>
        <w:rPr>
          <w:b/>
          <w:sz w:val="24"/>
          <w:szCs w:val="24"/>
        </w:rPr>
      </w:pPr>
      <w:r w:rsidRPr="003A781D">
        <w:rPr>
          <w:b/>
          <w:sz w:val="24"/>
          <w:szCs w:val="24"/>
        </w:rPr>
        <w:t>Unit I</w:t>
      </w:r>
    </w:p>
    <w:p w:rsidR="00687D05" w:rsidRPr="003A781D" w:rsidRDefault="00687D05" w:rsidP="00687D05">
      <w:pPr>
        <w:jc w:val="both"/>
        <w:rPr>
          <w:rFonts w:eastAsia="Times New Roman"/>
          <w:color w:val="010202"/>
          <w:sz w:val="24"/>
          <w:szCs w:val="24"/>
        </w:rPr>
      </w:pPr>
      <w:r w:rsidRPr="003A781D">
        <w:rPr>
          <w:rFonts w:eastAsia="Times New Roman"/>
          <w:color w:val="010202"/>
          <w:sz w:val="24"/>
          <w:szCs w:val="24"/>
        </w:rPr>
        <w:t>Industrial safety: Accident, causes, types, results and control, mechanical and electrical</w:t>
      </w:r>
      <w:r w:rsidRPr="003A781D">
        <w:rPr>
          <w:rFonts w:eastAsia="Times New Roman"/>
          <w:b/>
          <w:color w:val="010202"/>
          <w:sz w:val="24"/>
          <w:szCs w:val="24"/>
        </w:rPr>
        <w:t xml:space="preserve"> </w:t>
      </w:r>
      <w:r w:rsidRPr="003A781D">
        <w:rPr>
          <w:rFonts w:eastAsia="Times New Roman"/>
          <w:color w:val="010202"/>
          <w:sz w:val="24"/>
          <w:szCs w:val="24"/>
        </w:rPr>
        <w:t xml:space="preserve">hazards, types, causes and preventive steps/procedure, describe salient points of factories act 1948 for health and safety, wash rooms, drinking water layouts, light, cleanliness, fire, guarding, pressure vessels, </w:t>
      </w:r>
      <w:proofErr w:type="spellStart"/>
      <w:r w:rsidRPr="003A781D">
        <w:rPr>
          <w:rFonts w:eastAsia="Times New Roman"/>
          <w:color w:val="010202"/>
          <w:sz w:val="24"/>
          <w:szCs w:val="24"/>
        </w:rPr>
        <w:t>etc</w:t>
      </w:r>
      <w:proofErr w:type="spellEnd"/>
      <w:r w:rsidRPr="003A781D">
        <w:rPr>
          <w:rFonts w:eastAsia="Times New Roman"/>
          <w:color w:val="010202"/>
          <w:sz w:val="24"/>
          <w:szCs w:val="24"/>
        </w:rPr>
        <w:t xml:space="preserve">, Safety color codes. Fire prevention and </w:t>
      </w:r>
      <w:proofErr w:type="spellStart"/>
      <w:r w:rsidRPr="003A781D">
        <w:rPr>
          <w:rFonts w:eastAsia="Times New Roman"/>
          <w:color w:val="010202"/>
          <w:sz w:val="24"/>
          <w:szCs w:val="24"/>
        </w:rPr>
        <w:t>fire</w:t>
      </w:r>
      <w:r w:rsidR="007F36A5" w:rsidRPr="003A781D">
        <w:rPr>
          <w:rFonts w:eastAsia="Times New Roman"/>
          <w:color w:val="010202"/>
          <w:sz w:val="24"/>
          <w:szCs w:val="24"/>
        </w:rPr>
        <w:t xml:space="preserve"> </w:t>
      </w:r>
      <w:r w:rsidRPr="003A781D">
        <w:rPr>
          <w:rFonts w:eastAsia="Times New Roman"/>
          <w:color w:val="010202"/>
          <w:sz w:val="24"/>
          <w:szCs w:val="24"/>
        </w:rPr>
        <w:t>fighting</w:t>
      </w:r>
      <w:proofErr w:type="spellEnd"/>
      <w:r w:rsidRPr="003A781D">
        <w:rPr>
          <w:rFonts w:eastAsia="Times New Roman"/>
          <w:color w:val="010202"/>
          <w:sz w:val="24"/>
          <w:szCs w:val="24"/>
        </w:rPr>
        <w:t>, equipment and methods.</w:t>
      </w:r>
    </w:p>
    <w:p w:rsidR="00687D05" w:rsidRPr="003A781D" w:rsidRDefault="00687D05" w:rsidP="00687D05">
      <w:pPr>
        <w:jc w:val="both"/>
        <w:rPr>
          <w:rFonts w:eastAsia="Times New Roman"/>
          <w:color w:val="010202"/>
          <w:sz w:val="24"/>
          <w:szCs w:val="24"/>
        </w:rPr>
      </w:pPr>
    </w:p>
    <w:p w:rsidR="00687D05" w:rsidRPr="003A781D" w:rsidRDefault="00687D05" w:rsidP="00687D05">
      <w:pPr>
        <w:jc w:val="center"/>
        <w:rPr>
          <w:b/>
          <w:sz w:val="24"/>
          <w:szCs w:val="24"/>
        </w:rPr>
      </w:pPr>
      <w:r w:rsidRPr="003A781D">
        <w:rPr>
          <w:rFonts w:eastAsia="Times New Roman"/>
          <w:b/>
          <w:color w:val="010202"/>
          <w:sz w:val="24"/>
          <w:szCs w:val="24"/>
        </w:rPr>
        <w:t>Unit II</w:t>
      </w:r>
    </w:p>
    <w:p w:rsidR="00687D05" w:rsidRPr="003A781D" w:rsidRDefault="007F36A5" w:rsidP="007F36A5">
      <w:pPr>
        <w:jc w:val="both"/>
        <w:rPr>
          <w:b/>
          <w:sz w:val="24"/>
          <w:szCs w:val="24"/>
        </w:rPr>
      </w:pPr>
      <w:r w:rsidRPr="003A781D">
        <w:rPr>
          <w:rFonts w:eastAsia="Times New Roman"/>
          <w:color w:val="010202"/>
          <w:sz w:val="24"/>
          <w:szCs w:val="24"/>
        </w:rPr>
        <w:t>Fundamentals of maintenance engineering: Definition and aim of maintenance engineering,</w:t>
      </w:r>
      <w:r w:rsidRPr="003A781D">
        <w:rPr>
          <w:rFonts w:eastAsia="Times New Roman"/>
          <w:b/>
          <w:color w:val="010202"/>
          <w:sz w:val="24"/>
          <w:szCs w:val="24"/>
        </w:rPr>
        <w:t xml:space="preserve"> </w:t>
      </w:r>
      <w:r w:rsidRPr="003A781D">
        <w:rPr>
          <w:rFonts w:eastAsia="Times New Roman"/>
          <w:color w:val="010202"/>
          <w:sz w:val="24"/>
          <w:szCs w:val="24"/>
        </w:rPr>
        <w:t>Primary and secondary functions and responsibility of maintenance department, Types of maintenance, Types and applications of tools used for maintenance, Maintenance cost &amp; its relation with replacement economy, Service life of equipment</w:t>
      </w:r>
    </w:p>
    <w:p w:rsidR="00687D05" w:rsidRPr="003A781D" w:rsidRDefault="00687D05" w:rsidP="007F36A5">
      <w:pPr>
        <w:jc w:val="center"/>
        <w:rPr>
          <w:b/>
          <w:sz w:val="24"/>
          <w:szCs w:val="24"/>
        </w:rPr>
      </w:pPr>
    </w:p>
    <w:p w:rsidR="007F36A5" w:rsidRPr="003A781D" w:rsidRDefault="007F36A5" w:rsidP="007F36A5">
      <w:pPr>
        <w:jc w:val="center"/>
        <w:rPr>
          <w:b/>
          <w:sz w:val="24"/>
          <w:szCs w:val="24"/>
        </w:rPr>
      </w:pPr>
      <w:r w:rsidRPr="003A781D">
        <w:rPr>
          <w:b/>
          <w:sz w:val="24"/>
          <w:szCs w:val="24"/>
        </w:rPr>
        <w:t>Unit III</w:t>
      </w:r>
    </w:p>
    <w:p w:rsidR="007F36A5" w:rsidRPr="003A781D" w:rsidRDefault="007F36A5" w:rsidP="007F36A5">
      <w:pPr>
        <w:jc w:val="both"/>
        <w:rPr>
          <w:rFonts w:eastAsia="Times New Roman"/>
          <w:color w:val="010202"/>
          <w:sz w:val="24"/>
          <w:szCs w:val="24"/>
        </w:rPr>
      </w:pPr>
      <w:r w:rsidRPr="003A781D">
        <w:rPr>
          <w:rFonts w:eastAsia="Times New Roman"/>
          <w:color w:val="010202"/>
          <w:sz w:val="24"/>
          <w:szCs w:val="24"/>
        </w:rPr>
        <w:t>Wear and Corrosion and their prevention: Wear- types, causes, effects, wear reduction</w:t>
      </w:r>
      <w:r w:rsidRPr="003A781D">
        <w:rPr>
          <w:rFonts w:eastAsia="Times New Roman"/>
          <w:b/>
          <w:color w:val="010202"/>
          <w:sz w:val="24"/>
          <w:szCs w:val="24"/>
        </w:rPr>
        <w:t xml:space="preserve"> </w:t>
      </w:r>
      <w:r w:rsidRPr="003A781D">
        <w:rPr>
          <w:rFonts w:eastAsia="Times New Roman"/>
          <w:color w:val="010202"/>
          <w:sz w:val="24"/>
          <w:szCs w:val="24"/>
        </w:rPr>
        <w:t xml:space="preserve">methods, lubricants-types and applications, Lubrication methods, general sketch, working and applications, i. Screw down grease cup, ii. </w:t>
      </w:r>
      <w:proofErr w:type="gramStart"/>
      <w:r w:rsidRPr="003A781D">
        <w:rPr>
          <w:rFonts w:eastAsia="Times New Roman"/>
          <w:color w:val="010202"/>
          <w:sz w:val="24"/>
          <w:szCs w:val="24"/>
        </w:rPr>
        <w:t>Pressure grease gun, iii.</w:t>
      </w:r>
      <w:proofErr w:type="gramEnd"/>
      <w:r w:rsidRPr="003A781D">
        <w:rPr>
          <w:rFonts w:eastAsia="Times New Roman"/>
          <w:color w:val="010202"/>
          <w:sz w:val="24"/>
          <w:szCs w:val="24"/>
        </w:rPr>
        <w:t xml:space="preserve"> Splash lubrication, </w:t>
      </w:r>
      <w:proofErr w:type="gramStart"/>
      <w:r w:rsidRPr="003A781D">
        <w:rPr>
          <w:rFonts w:eastAsia="Times New Roman"/>
          <w:color w:val="010202"/>
          <w:sz w:val="24"/>
          <w:szCs w:val="24"/>
        </w:rPr>
        <w:t>iv</w:t>
      </w:r>
      <w:proofErr w:type="gramEnd"/>
      <w:r w:rsidRPr="003A781D">
        <w:rPr>
          <w:rFonts w:eastAsia="Times New Roman"/>
          <w:color w:val="010202"/>
          <w:sz w:val="24"/>
          <w:szCs w:val="24"/>
        </w:rPr>
        <w:t xml:space="preserve">. Gravity lubrication, v. Wick feed lubrication </w:t>
      </w:r>
      <w:proofErr w:type="gramStart"/>
      <w:r w:rsidRPr="003A781D">
        <w:rPr>
          <w:rFonts w:eastAsia="Times New Roman"/>
          <w:color w:val="010202"/>
          <w:sz w:val="24"/>
          <w:szCs w:val="24"/>
        </w:rPr>
        <w:t>vi</w:t>
      </w:r>
      <w:proofErr w:type="gramEnd"/>
      <w:r w:rsidRPr="003A781D">
        <w:rPr>
          <w:rFonts w:eastAsia="Times New Roman"/>
          <w:color w:val="010202"/>
          <w:sz w:val="24"/>
          <w:szCs w:val="24"/>
        </w:rPr>
        <w:t xml:space="preserve">. Side feed lubrication, vii. Ring lubrication, Definition, principle and factors affecting the corrosion. </w:t>
      </w:r>
      <w:proofErr w:type="gramStart"/>
      <w:r w:rsidRPr="003A781D">
        <w:rPr>
          <w:rFonts w:eastAsia="Times New Roman"/>
          <w:color w:val="010202"/>
          <w:sz w:val="24"/>
          <w:szCs w:val="24"/>
        </w:rPr>
        <w:t>Types of corrosion, corrosion prevention methods.</w:t>
      </w:r>
      <w:proofErr w:type="gramEnd"/>
    </w:p>
    <w:p w:rsidR="007F36A5" w:rsidRPr="003A781D" w:rsidRDefault="007F36A5" w:rsidP="007F36A5">
      <w:pPr>
        <w:jc w:val="both"/>
        <w:rPr>
          <w:rFonts w:eastAsia="Times New Roman"/>
          <w:color w:val="010202"/>
          <w:sz w:val="24"/>
          <w:szCs w:val="24"/>
        </w:rPr>
      </w:pPr>
    </w:p>
    <w:p w:rsidR="007F36A5" w:rsidRPr="003A781D" w:rsidRDefault="007F36A5" w:rsidP="007F36A5">
      <w:pPr>
        <w:jc w:val="center"/>
        <w:rPr>
          <w:rFonts w:eastAsia="Times New Roman"/>
          <w:b/>
          <w:color w:val="010202"/>
          <w:sz w:val="24"/>
          <w:szCs w:val="24"/>
        </w:rPr>
      </w:pPr>
      <w:r w:rsidRPr="003A781D">
        <w:rPr>
          <w:rFonts w:eastAsia="Times New Roman"/>
          <w:b/>
          <w:color w:val="010202"/>
          <w:sz w:val="24"/>
          <w:szCs w:val="24"/>
        </w:rPr>
        <w:t>Unit IV</w:t>
      </w:r>
    </w:p>
    <w:p w:rsidR="007F36A5" w:rsidRPr="003A781D" w:rsidRDefault="007F36A5" w:rsidP="007F36A5">
      <w:pPr>
        <w:jc w:val="both"/>
        <w:rPr>
          <w:rFonts w:eastAsia="Times New Roman"/>
          <w:color w:val="010202"/>
          <w:sz w:val="24"/>
          <w:szCs w:val="24"/>
        </w:rPr>
      </w:pPr>
      <w:r w:rsidRPr="003A781D">
        <w:rPr>
          <w:rFonts w:eastAsia="Times New Roman"/>
          <w:color w:val="010202"/>
          <w:sz w:val="24"/>
          <w:szCs w:val="24"/>
        </w:rPr>
        <w:t>Fault tracing: Fault tracing-concept and importance, decision tree concept, need and</w:t>
      </w:r>
      <w:r w:rsidRPr="003A781D">
        <w:rPr>
          <w:rFonts w:eastAsia="Times New Roman"/>
          <w:b/>
          <w:color w:val="010202"/>
          <w:sz w:val="24"/>
          <w:szCs w:val="24"/>
        </w:rPr>
        <w:t xml:space="preserve"> </w:t>
      </w:r>
      <w:r w:rsidRPr="003A781D">
        <w:rPr>
          <w:rFonts w:eastAsia="Times New Roman"/>
          <w:color w:val="010202"/>
          <w:sz w:val="24"/>
          <w:szCs w:val="24"/>
        </w:rPr>
        <w:t xml:space="preserve">applications, sequence of fault finding activities, show as decision tree, draw decision tree for problems in machine tools, hydraulic, pneumatic, automotive, thermal and electrical equipment’s like, I. Any one machine tool, ii. Pump iii. Air compressor, </w:t>
      </w:r>
      <w:proofErr w:type="gramStart"/>
      <w:r w:rsidRPr="003A781D">
        <w:rPr>
          <w:rFonts w:eastAsia="Times New Roman"/>
          <w:color w:val="010202"/>
          <w:sz w:val="24"/>
          <w:szCs w:val="24"/>
        </w:rPr>
        <w:t>iv</w:t>
      </w:r>
      <w:proofErr w:type="gramEnd"/>
      <w:r w:rsidRPr="003A781D">
        <w:rPr>
          <w:rFonts w:eastAsia="Times New Roman"/>
          <w:color w:val="010202"/>
          <w:sz w:val="24"/>
          <w:szCs w:val="24"/>
        </w:rPr>
        <w:t xml:space="preserve">. Internal combustion engine, v. Boiler, </w:t>
      </w:r>
      <w:proofErr w:type="gramStart"/>
      <w:r w:rsidRPr="003A781D">
        <w:rPr>
          <w:rFonts w:eastAsia="Times New Roman"/>
          <w:color w:val="010202"/>
          <w:sz w:val="24"/>
          <w:szCs w:val="24"/>
        </w:rPr>
        <w:t>vi</w:t>
      </w:r>
      <w:proofErr w:type="gramEnd"/>
      <w:r w:rsidRPr="003A781D">
        <w:rPr>
          <w:rFonts w:eastAsia="Times New Roman"/>
          <w:color w:val="010202"/>
          <w:sz w:val="24"/>
          <w:szCs w:val="24"/>
        </w:rPr>
        <w:t>. Electrical motors, Types of faults in machine tools and their general causes.</w:t>
      </w:r>
    </w:p>
    <w:p w:rsidR="007F36A5" w:rsidRPr="003A781D" w:rsidRDefault="007F36A5" w:rsidP="007F36A5">
      <w:pPr>
        <w:jc w:val="both"/>
        <w:rPr>
          <w:rFonts w:eastAsia="Times New Roman"/>
          <w:color w:val="010202"/>
          <w:sz w:val="24"/>
          <w:szCs w:val="24"/>
        </w:rPr>
      </w:pPr>
    </w:p>
    <w:p w:rsidR="007F36A5" w:rsidRPr="003A781D" w:rsidRDefault="007F36A5" w:rsidP="007F36A5">
      <w:pPr>
        <w:jc w:val="center"/>
        <w:rPr>
          <w:rFonts w:eastAsia="Times New Roman"/>
          <w:b/>
          <w:color w:val="010202"/>
          <w:sz w:val="24"/>
          <w:szCs w:val="24"/>
        </w:rPr>
      </w:pPr>
      <w:r w:rsidRPr="003A781D">
        <w:rPr>
          <w:rFonts w:eastAsia="Times New Roman"/>
          <w:b/>
          <w:color w:val="010202"/>
          <w:sz w:val="24"/>
          <w:szCs w:val="24"/>
        </w:rPr>
        <w:t>Unit V</w:t>
      </w:r>
    </w:p>
    <w:p w:rsidR="007F36A5" w:rsidRPr="003A781D" w:rsidRDefault="007F36A5" w:rsidP="007F36A5">
      <w:pPr>
        <w:jc w:val="both"/>
        <w:rPr>
          <w:rFonts w:eastAsia="Times New Roman"/>
          <w:color w:val="010202"/>
          <w:sz w:val="24"/>
          <w:szCs w:val="24"/>
        </w:rPr>
      </w:pPr>
      <w:r w:rsidRPr="003A781D">
        <w:rPr>
          <w:rFonts w:eastAsia="Times New Roman"/>
          <w:color w:val="010202"/>
          <w:sz w:val="24"/>
          <w:szCs w:val="24"/>
        </w:rPr>
        <w:t>Periodic and preventive maintenance: Periodic inspection-concept and need, degreasing,</w:t>
      </w:r>
      <w:r w:rsidRPr="003A781D">
        <w:rPr>
          <w:rFonts w:eastAsia="Times New Roman"/>
          <w:b/>
          <w:color w:val="010202"/>
          <w:sz w:val="24"/>
          <w:szCs w:val="24"/>
        </w:rPr>
        <w:t xml:space="preserve"> </w:t>
      </w:r>
      <w:r w:rsidRPr="003A781D">
        <w:rPr>
          <w:rFonts w:eastAsia="Times New Roman"/>
          <w:color w:val="010202"/>
          <w:sz w:val="24"/>
          <w:szCs w:val="24"/>
        </w:rPr>
        <w:t xml:space="preserve">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w:t>
      </w:r>
      <w:proofErr w:type="gramStart"/>
      <w:r w:rsidRPr="003A781D">
        <w:rPr>
          <w:rFonts w:eastAsia="Times New Roman"/>
          <w:color w:val="010202"/>
          <w:sz w:val="24"/>
          <w:szCs w:val="24"/>
        </w:rPr>
        <w:t>Pumps, iii.</w:t>
      </w:r>
      <w:proofErr w:type="gramEnd"/>
      <w:r w:rsidRPr="003A781D">
        <w:rPr>
          <w:rFonts w:eastAsia="Times New Roman"/>
          <w:color w:val="010202"/>
          <w:sz w:val="24"/>
          <w:szCs w:val="24"/>
        </w:rPr>
        <w:t xml:space="preserve"> Air compressors, </w:t>
      </w:r>
      <w:proofErr w:type="gramStart"/>
      <w:r w:rsidRPr="003A781D">
        <w:rPr>
          <w:rFonts w:eastAsia="Times New Roman"/>
          <w:color w:val="010202"/>
          <w:sz w:val="24"/>
          <w:szCs w:val="24"/>
        </w:rPr>
        <w:t>iv</w:t>
      </w:r>
      <w:proofErr w:type="gramEnd"/>
      <w:r w:rsidRPr="003A781D">
        <w:rPr>
          <w:rFonts w:eastAsia="Times New Roman"/>
          <w:color w:val="010202"/>
          <w:sz w:val="24"/>
          <w:szCs w:val="24"/>
        </w:rPr>
        <w:t xml:space="preserve">. Diesel generating (DG) </w:t>
      </w:r>
      <w:proofErr w:type="gramStart"/>
      <w:r w:rsidRPr="003A781D">
        <w:rPr>
          <w:rFonts w:eastAsia="Times New Roman"/>
          <w:color w:val="010202"/>
          <w:sz w:val="24"/>
          <w:szCs w:val="24"/>
        </w:rPr>
        <w:t>sets,</w:t>
      </w:r>
      <w:proofErr w:type="gramEnd"/>
      <w:r w:rsidRPr="003A781D">
        <w:rPr>
          <w:rFonts w:eastAsia="Times New Roman"/>
          <w:color w:val="010202"/>
          <w:sz w:val="24"/>
          <w:szCs w:val="24"/>
        </w:rPr>
        <w:t xml:space="preserve"> Program and schedule of preventive maintenance of mechanical and electrical equipment, advantages of preventive maintenance. Repair cycle concept and importance.</w:t>
      </w:r>
    </w:p>
    <w:p w:rsidR="007F36A5" w:rsidRPr="003A781D" w:rsidRDefault="007F36A5" w:rsidP="007F36A5">
      <w:pPr>
        <w:jc w:val="both"/>
        <w:rPr>
          <w:rFonts w:eastAsia="Times New Roman"/>
          <w:color w:val="010202"/>
          <w:sz w:val="24"/>
          <w:szCs w:val="24"/>
        </w:rPr>
      </w:pPr>
    </w:p>
    <w:p w:rsidR="007F36A5" w:rsidRPr="003A781D" w:rsidRDefault="007F36A5" w:rsidP="007F36A5">
      <w:pPr>
        <w:jc w:val="both"/>
        <w:rPr>
          <w:rFonts w:eastAsia="Times New Roman"/>
          <w:b/>
          <w:color w:val="010202"/>
          <w:sz w:val="24"/>
          <w:szCs w:val="24"/>
        </w:rPr>
      </w:pPr>
      <w:r w:rsidRPr="003A781D">
        <w:rPr>
          <w:rFonts w:eastAsia="Times New Roman"/>
          <w:b/>
          <w:color w:val="010202"/>
          <w:sz w:val="24"/>
          <w:szCs w:val="24"/>
        </w:rPr>
        <w:t>References</w:t>
      </w:r>
    </w:p>
    <w:p w:rsidR="007F36A5" w:rsidRPr="003A781D" w:rsidRDefault="007F36A5" w:rsidP="007F36A5">
      <w:pPr>
        <w:jc w:val="both"/>
        <w:rPr>
          <w:rFonts w:eastAsia="Times New Roman"/>
          <w:b/>
          <w:color w:val="010202"/>
          <w:sz w:val="24"/>
          <w:szCs w:val="24"/>
        </w:rPr>
      </w:pPr>
    </w:p>
    <w:p w:rsidR="007F36A5" w:rsidRPr="003A781D" w:rsidRDefault="007F36A5" w:rsidP="009C1DE6">
      <w:pPr>
        <w:pStyle w:val="ListParagraph"/>
        <w:numPr>
          <w:ilvl w:val="0"/>
          <w:numId w:val="43"/>
        </w:numPr>
        <w:tabs>
          <w:tab w:val="left" w:pos="720"/>
        </w:tabs>
        <w:spacing w:line="0" w:lineRule="atLeast"/>
        <w:rPr>
          <w:rFonts w:eastAsia="Times New Roman"/>
          <w:color w:val="010202"/>
          <w:sz w:val="24"/>
          <w:szCs w:val="24"/>
        </w:rPr>
      </w:pPr>
      <w:r w:rsidRPr="003A781D">
        <w:rPr>
          <w:rFonts w:eastAsia="Times New Roman"/>
          <w:color w:val="010202"/>
          <w:sz w:val="24"/>
          <w:szCs w:val="24"/>
        </w:rPr>
        <w:t>Maintenance Engineering Handbook, Higgins &amp; Morrow, Da Information Services.</w:t>
      </w:r>
    </w:p>
    <w:p w:rsidR="007F36A5" w:rsidRPr="003A781D" w:rsidRDefault="007F36A5" w:rsidP="009C1DE6">
      <w:pPr>
        <w:pStyle w:val="ListParagraph"/>
        <w:numPr>
          <w:ilvl w:val="0"/>
          <w:numId w:val="43"/>
        </w:numPr>
        <w:tabs>
          <w:tab w:val="left" w:pos="720"/>
        </w:tabs>
        <w:spacing w:line="0" w:lineRule="atLeast"/>
        <w:rPr>
          <w:rFonts w:eastAsia="Times New Roman"/>
          <w:color w:val="010202"/>
          <w:sz w:val="24"/>
          <w:szCs w:val="24"/>
        </w:rPr>
      </w:pPr>
      <w:r w:rsidRPr="003A781D">
        <w:rPr>
          <w:rFonts w:eastAsia="Times New Roman"/>
          <w:color w:val="010202"/>
          <w:sz w:val="24"/>
          <w:szCs w:val="24"/>
        </w:rPr>
        <w:t>Maintenance Engineering, H. P. Garg, S. Chand and Company.</w:t>
      </w:r>
    </w:p>
    <w:p w:rsidR="007F36A5" w:rsidRPr="003A781D" w:rsidRDefault="007F36A5" w:rsidP="009C1DE6">
      <w:pPr>
        <w:pStyle w:val="ListParagraph"/>
        <w:numPr>
          <w:ilvl w:val="0"/>
          <w:numId w:val="43"/>
        </w:numPr>
        <w:tabs>
          <w:tab w:val="left" w:pos="720"/>
        </w:tabs>
        <w:spacing w:line="0" w:lineRule="atLeast"/>
        <w:rPr>
          <w:rFonts w:eastAsia="Times New Roman"/>
          <w:color w:val="010202"/>
          <w:sz w:val="24"/>
          <w:szCs w:val="24"/>
        </w:rPr>
      </w:pPr>
      <w:r w:rsidRPr="003A781D">
        <w:rPr>
          <w:rFonts w:eastAsia="Times New Roman"/>
          <w:color w:val="010202"/>
          <w:sz w:val="24"/>
          <w:szCs w:val="24"/>
        </w:rPr>
        <w:t xml:space="preserve">Pump-hydraulic Compressors, </w:t>
      </w:r>
      <w:proofErr w:type="spellStart"/>
      <w:r w:rsidRPr="003A781D">
        <w:rPr>
          <w:rFonts w:eastAsia="Times New Roman"/>
          <w:color w:val="010202"/>
          <w:sz w:val="24"/>
          <w:szCs w:val="24"/>
        </w:rPr>
        <w:t>Audels</w:t>
      </w:r>
      <w:proofErr w:type="spellEnd"/>
      <w:r w:rsidRPr="003A781D">
        <w:rPr>
          <w:rFonts w:eastAsia="Times New Roman"/>
          <w:color w:val="010202"/>
          <w:sz w:val="24"/>
          <w:szCs w:val="24"/>
        </w:rPr>
        <w:t xml:space="preserve">, </w:t>
      </w:r>
      <w:proofErr w:type="spellStart"/>
      <w:r w:rsidRPr="003A781D">
        <w:rPr>
          <w:rFonts w:eastAsia="Times New Roman"/>
          <w:color w:val="010202"/>
          <w:sz w:val="24"/>
          <w:szCs w:val="24"/>
        </w:rPr>
        <w:t>Mcgrew</w:t>
      </w:r>
      <w:proofErr w:type="spellEnd"/>
      <w:r w:rsidRPr="003A781D">
        <w:rPr>
          <w:rFonts w:eastAsia="Times New Roman"/>
          <w:color w:val="010202"/>
          <w:sz w:val="24"/>
          <w:szCs w:val="24"/>
        </w:rPr>
        <w:t xml:space="preserve"> Hill Publication</w:t>
      </w:r>
    </w:p>
    <w:p w:rsidR="007F36A5" w:rsidRPr="003A781D" w:rsidRDefault="007F36A5" w:rsidP="009C1DE6">
      <w:pPr>
        <w:pStyle w:val="ListParagraph"/>
        <w:numPr>
          <w:ilvl w:val="0"/>
          <w:numId w:val="43"/>
        </w:numPr>
        <w:tabs>
          <w:tab w:val="left" w:pos="720"/>
        </w:tabs>
        <w:spacing w:line="0" w:lineRule="atLeast"/>
        <w:rPr>
          <w:rFonts w:eastAsia="Times New Roman"/>
          <w:color w:val="010202"/>
          <w:sz w:val="24"/>
          <w:szCs w:val="24"/>
        </w:rPr>
      </w:pPr>
      <w:r w:rsidRPr="003A781D">
        <w:rPr>
          <w:rFonts w:eastAsia="Times New Roman"/>
          <w:color w:val="010202"/>
          <w:sz w:val="24"/>
          <w:szCs w:val="24"/>
        </w:rPr>
        <w:t xml:space="preserve">Foundation Engineering Handbook, </w:t>
      </w:r>
      <w:proofErr w:type="spellStart"/>
      <w:r w:rsidRPr="003A781D">
        <w:rPr>
          <w:rFonts w:eastAsia="Times New Roman"/>
          <w:color w:val="010202"/>
          <w:sz w:val="24"/>
          <w:szCs w:val="24"/>
        </w:rPr>
        <w:t>Winterkorn</w:t>
      </w:r>
      <w:proofErr w:type="spellEnd"/>
      <w:r w:rsidRPr="003A781D">
        <w:rPr>
          <w:rFonts w:eastAsia="Times New Roman"/>
          <w:color w:val="010202"/>
          <w:sz w:val="24"/>
          <w:szCs w:val="24"/>
        </w:rPr>
        <w:t>, Hans, Chapman &amp; Hall London</w:t>
      </w:r>
    </w:p>
    <w:p w:rsidR="007F36A5" w:rsidRPr="003A781D" w:rsidRDefault="007F36A5" w:rsidP="007F36A5">
      <w:pPr>
        <w:jc w:val="center"/>
        <w:rPr>
          <w:b/>
          <w:sz w:val="24"/>
          <w:szCs w:val="24"/>
        </w:rPr>
      </w:pPr>
    </w:p>
    <w:p w:rsidR="007F36A5" w:rsidRPr="003A781D" w:rsidRDefault="007F36A5" w:rsidP="007F36A5">
      <w:pPr>
        <w:jc w:val="center"/>
        <w:rPr>
          <w:b/>
          <w:sz w:val="24"/>
          <w:szCs w:val="24"/>
        </w:rPr>
      </w:pPr>
    </w:p>
    <w:p w:rsidR="00BE608E" w:rsidRPr="003A781D" w:rsidRDefault="00BE608E" w:rsidP="007F36A5">
      <w:pPr>
        <w:jc w:val="center"/>
        <w:rPr>
          <w:b/>
          <w:sz w:val="24"/>
          <w:szCs w:val="24"/>
        </w:rPr>
      </w:pPr>
    </w:p>
    <w:p w:rsidR="00BE608E" w:rsidRPr="003A781D" w:rsidRDefault="00BE608E" w:rsidP="007F36A5">
      <w:pPr>
        <w:jc w:val="center"/>
        <w:rPr>
          <w:b/>
          <w:sz w:val="24"/>
          <w:szCs w:val="24"/>
        </w:rPr>
      </w:pPr>
    </w:p>
    <w:p w:rsidR="00BE608E" w:rsidRPr="003A781D" w:rsidRDefault="00BE608E" w:rsidP="007F36A5">
      <w:pPr>
        <w:jc w:val="center"/>
        <w:rPr>
          <w:b/>
          <w:sz w:val="24"/>
          <w:szCs w:val="24"/>
        </w:rPr>
      </w:pPr>
    </w:p>
    <w:p w:rsidR="00BE608E" w:rsidRPr="003A781D" w:rsidRDefault="00BE608E" w:rsidP="007F36A5">
      <w:pPr>
        <w:jc w:val="center"/>
        <w:rPr>
          <w:b/>
          <w:sz w:val="24"/>
          <w:szCs w:val="24"/>
        </w:rPr>
      </w:pPr>
    </w:p>
    <w:p w:rsidR="00BE608E" w:rsidRPr="003A781D" w:rsidRDefault="00BE608E" w:rsidP="007F36A5">
      <w:pPr>
        <w:jc w:val="center"/>
        <w:rPr>
          <w:b/>
          <w:sz w:val="24"/>
          <w:szCs w:val="24"/>
        </w:rPr>
      </w:pPr>
    </w:p>
    <w:p w:rsidR="00BE608E" w:rsidRPr="003A781D" w:rsidRDefault="00BE608E" w:rsidP="007F36A5">
      <w:pPr>
        <w:jc w:val="center"/>
        <w:rPr>
          <w:b/>
          <w:sz w:val="24"/>
          <w:szCs w:val="24"/>
        </w:rPr>
      </w:pPr>
    </w:p>
    <w:p w:rsidR="007F36A5" w:rsidRPr="003A781D" w:rsidRDefault="007F36A5" w:rsidP="007F36A5">
      <w:pPr>
        <w:jc w:val="center"/>
        <w:rPr>
          <w:sz w:val="24"/>
          <w:szCs w:val="24"/>
        </w:rPr>
      </w:pPr>
      <w:r w:rsidRPr="003A781D">
        <w:rPr>
          <w:b/>
          <w:sz w:val="24"/>
          <w:szCs w:val="24"/>
        </w:rPr>
        <w:t>Open Elective</w:t>
      </w:r>
    </w:p>
    <w:p w:rsidR="007F36A5" w:rsidRPr="003A781D" w:rsidRDefault="007F36A5" w:rsidP="007F36A5">
      <w:pPr>
        <w:rPr>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7F36A5" w:rsidRPr="003A781D" w:rsidTr="002B1535">
        <w:tc>
          <w:tcPr>
            <w:tcW w:w="80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rPr>
              <w:t>MTOE-</w:t>
            </w:r>
            <w:r w:rsidR="00982492" w:rsidRPr="003A781D">
              <w:rPr>
                <w:b/>
                <w:sz w:val="24"/>
                <w:szCs w:val="24"/>
              </w:rPr>
              <w:t>205</w:t>
            </w:r>
            <w:r w:rsidRPr="003A781D">
              <w:rPr>
                <w:b/>
                <w:sz w:val="24"/>
                <w:szCs w:val="24"/>
              </w:rPr>
              <w:t xml:space="preserve"> A</w:t>
            </w:r>
          </w:p>
        </w:tc>
        <w:tc>
          <w:tcPr>
            <w:tcW w:w="3812" w:type="pct"/>
            <w:gridSpan w:val="6"/>
            <w:tcBorders>
              <w:right w:val="nil"/>
            </w:tcBorders>
          </w:tcPr>
          <w:p w:rsidR="007F36A5" w:rsidRPr="003A781D" w:rsidRDefault="00BE608E" w:rsidP="002B1535">
            <w:pPr>
              <w:jc w:val="center"/>
              <w:rPr>
                <w:sz w:val="24"/>
                <w:szCs w:val="24"/>
              </w:rPr>
            </w:pPr>
            <w:r w:rsidRPr="003A781D">
              <w:rPr>
                <w:rFonts w:eastAsia="Cambria"/>
                <w:b/>
                <w:sz w:val="24"/>
                <w:szCs w:val="24"/>
              </w:rPr>
              <w:t>Operations Research</w:t>
            </w:r>
            <w:r w:rsidR="007F36A5" w:rsidRPr="003A781D">
              <w:rPr>
                <w:rFonts w:eastAsia="Cambria"/>
                <w:b/>
                <w:sz w:val="24"/>
                <w:szCs w:val="24"/>
              </w:rPr>
              <w:t xml:space="preserve"> </w:t>
            </w:r>
          </w:p>
        </w:tc>
        <w:tc>
          <w:tcPr>
            <w:tcW w:w="388" w:type="pct"/>
            <w:tcBorders>
              <w:left w:val="nil"/>
            </w:tcBorders>
          </w:tcPr>
          <w:p w:rsidR="007F36A5" w:rsidRPr="003A781D" w:rsidRDefault="007F36A5" w:rsidP="002B1535">
            <w:pPr>
              <w:widowControl w:val="0"/>
              <w:autoSpaceDE w:val="0"/>
              <w:autoSpaceDN w:val="0"/>
              <w:adjustRightInd w:val="0"/>
              <w:jc w:val="center"/>
              <w:rPr>
                <w:b/>
                <w:bCs/>
                <w:sz w:val="24"/>
                <w:szCs w:val="24"/>
                <w:lang w:val="en-IN" w:eastAsia="en-IN"/>
              </w:rPr>
            </w:pPr>
          </w:p>
        </w:tc>
      </w:tr>
      <w:tr w:rsidR="008C120B" w:rsidRPr="003A781D" w:rsidTr="002B1535">
        <w:tc>
          <w:tcPr>
            <w:tcW w:w="800"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1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960"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7F36A5" w:rsidRPr="003A781D" w:rsidTr="002B1535">
        <w:tc>
          <w:tcPr>
            <w:tcW w:w="80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71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96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7F36A5" w:rsidRPr="003A781D" w:rsidTr="002B1535">
        <w:tc>
          <w:tcPr>
            <w:tcW w:w="4612" w:type="pct"/>
            <w:gridSpan w:val="7"/>
            <w:tcBorders>
              <w:top w:val="single" w:sz="4" w:space="0" w:color="auto"/>
              <w:left w:val="single" w:sz="4" w:space="0" w:color="auto"/>
              <w:bottom w:val="single" w:sz="4" w:space="0" w:color="auto"/>
              <w:right w:val="nil"/>
            </w:tcBorders>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7F36A5" w:rsidRPr="003A781D" w:rsidRDefault="007F36A5" w:rsidP="002B1535">
            <w:pPr>
              <w:widowControl w:val="0"/>
              <w:autoSpaceDE w:val="0"/>
              <w:autoSpaceDN w:val="0"/>
              <w:adjustRightInd w:val="0"/>
              <w:jc w:val="center"/>
              <w:rPr>
                <w:b/>
                <w:sz w:val="24"/>
                <w:szCs w:val="24"/>
                <w:lang w:val="en-IN" w:eastAsia="en-IN"/>
              </w:rPr>
            </w:pPr>
          </w:p>
        </w:tc>
      </w:tr>
      <w:tr w:rsidR="007F36A5" w:rsidRPr="003A781D" w:rsidTr="002B1535">
        <w:tc>
          <w:tcPr>
            <w:tcW w:w="800" w:type="pct"/>
            <w:tcBorders>
              <w:top w:val="single" w:sz="4" w:space="0" w:color="auto"/>
            </w:tcBorders>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7F36A5" w:rsidRPr="003A781D" w:rsidRDefault="007F36A5" w:rsidP="007F36A5">
            <w:pPr>
              <w:widowControl w:val="0"/>
              <w:autoSpaceDE w:val="0"/>
              <w:autoSpaceDN w:val="0"/>
              <w:adjustRightInd w:val="0"/>
              <w:ind w:right="99"/>
              <w:jc w:val="both"/>
              <w:rPr>
                <w:i/>
                <w:sz w:val="24"/>
                <w:szCs w:val="24"/>
                <w:lang w:val="en-IN" w:eastAsia="en-IN"/>
              </w:rPr>
            </w:pPr>
            <w:r w:rsidRPr="003A781D">
              <w:rPr>
                <w:rFonts w:eastAsia="Times New Roman"/>
                <w:i/>
                <w:color w:val="010202"/>
                <w:sz w:val="24"/>
                <w:szCs w:val="24"/>
              </w:rPr>
              <w:t>Students should able to apply the dynamic programming to solve problems of discreet and continuous variables</w:t>
            </w:r>
          </w:p>
        </w:tc>
      </w:tr>
      <w:tr w:rsidR="007F36A5" w:rsidRPr="003A781D" w:rsidTr="002B1535">
        <w:tc>
          <w:tcPr>
            <w:tcW w:w="80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7F36A5" w:rsidRPr="003A781D" w:rsidRDefault="007F36A5" w:rsidP="007F36A5">
            <w:pPr>
              <w:tabs>
                <w:tab w:val="left" w:pos="520"/>
              </w:tabs>
              <w:spacing w:line="0" w:lineRule="atLeast"/>
              <w:rPr>
                <w:rFonts w:eastAsia="Times New Roman"/>
                <w:i/>
                <w:color w:val="010202"/>
                <w:sz w:val="24"/>
                <w:szCs w:val="24"/>
              </w:rPr>
            </w:pPr>
            <w:r w:rsidRPr="003A781D">
              <w:rPr>
                <w:rFonts w:eastAsia="Times New Roman"/>
                <w:i/>
                <w:color w:val="010202"/>
                <w:sz w:val="24"/>
                <w:szCs w:val="24"/>
              </w:rPr>
              <w:t>Students should able to apply the concept of non-linear programming</w:t>
            </w:r>
          </w:p>
        </w:tc>
      </w:tr>
      <w:tr w:rsidR="007F36A5" w:rsidRPr="003A781D" w:rsidTr="002B1535">
        <w:tc>
          <w:tcPr>
            <w:tcW w:w="80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7F36A5" w:rsidRPr="003A781D" w:rsidRDefault="007F36A5" w:rsidP="007F36A5">
            <w:pPr>
              <w:tabs>
                <w:tab w:val="left" w:pos="520"/>
              </w:tabs>
              <w:spacing w:line="237" w:lineRule="auto"/>
              <w:rPr>
                <w:rFonts w:eastAsia="Times New Roman"/>
                <w:i/>
                <w:color w:val="010202"/>
                <w:sz w:val="24"/>
                <w:szCs w:val="24"/>
              </w:rPr>
            </w:pPr>
            <w:r w:rsidRPr="003A781D">
              <w:rPr>
                <w:rFonts w:eastAsia="Times New Roman"/>
                <w:i/>
                <w:color w:val="010202"/>
                <w:sz w:val="24"/>
                <w:szCs w:val="24"/>
              </w:rPr>
              <w:t>Students should able to carry out sensitivity analysis</w:t>
            </w:r>
          </w:p>
        </w:tc>
      </w:tr>
      <w:tr w:rsidR="007F36A5" w:rsidRPr="003A781D" w:rsidTr="002B1535">
        <w:tc>
          <w:tcPr>
            <w:tcW w:w="800" w:type="pct"/>
          </w:tcPr>
          <w:p w:rsidR="007F36A5" w:rsidRPr="003A781D" w:rsidRDefault="007F36A5" w:rsidP="002B1535">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7F36A5" w:rsidRPr="003A781D" w:rsidRDefault="007F36A5" w:rsidP="007F36A5">
            <w:pPr>
              <w:widowControl w:val="0"/>
              <w:autoSpaceDE w:val="0"/>
              <w:autoSpaceDN w:val="0"/>
              <w:adjustRightInd w:val="0"/>
              <w:jc w:val="both"/>
              <w:rPr>
                <w:i/>
                <w:sz w:val="24"/>
                <w:szCs w:val="24"/>
                <w:lang w:val="en-IN" w:eastAsia="en-IN"/>
              </w:rPr>
            </w:pPr>
            <w:r w:rsidRPr="003A781D">
              <w:rPr>
                <w:rFonts w:eastAsia="Times New Roman"/>
                <w:i/>
                <w:color w:val="010202"/>
                <w:sz w:val="24"/>
                <w:szCs w:val="24"/>
              </w:rPr>
              <w:t>Student should able to model the real world problem and simulate it</w:t>
            </w:r>
          </w:p>
        </w:tc>
        <w:tc>
          <w:tcPr>
            <w:tcW w:w="388" w:type="pct"/>
            <w:tcBorders>
              <w:left w:val="nil"/>
            </w:tcBorders>
          </w:tcPr>
          <w:p w:rsidR="007F36A5" w:rsidRPr="003A781D" w:rsidRDefault="007F36A5" w:rsidP="002B1535">
            <w:pPr>
              <w:widowControl w:val="0"/>
              <w:autoSpaceDE w:val="0"/>
              <w:autoSpaceDN w:val="0"/>
              <w:adjustRightInd w:val="0"/>
              <w:rPr>
                <w:i/>
                <w:sz w:val="24"/>
                <w:szCs w:val="24"/>
                <w:lang w:val="en-IN" w:eastAsia="en-IN"/>
              </w:rPr>
            </w:pPr>
          </w:p>
        </w:tc>
      </w:tr>
    </w:tbl>
    <w:p w:rsidR="007F36A5" w:rsidRPr="003A781D" w:rsidRDefault="007F36A5" w:rsidP="00496027">
      <w:pPr>
        <w:jc w:val="center"/>
        <w:rPr>
          <w:b/>
          <w:sz w:val="24"/>
          <w:szCs w:val="24"/>
        </w:rPr>
      </w:pPr>
    </w:p>
    <w:p w:rsidR="00BE608E" w:rsidRPr="003A781D" w:rsidRDefault="00BE608E" w:rsidP="00496027">
      <w:pPr>
        <w:jc w:val="center"/>
        <w:rPr>
          <w:b/>
          <w:sz w:val="24"/>
          <w:szCs w:val="24"/>
        </w:rPr>
      </w:pPr>
      <w:r w:rsidRPr="003A781D">
        <w:rPr>
          <w:b/>
          <w:sz w:val="24"/>
          <w:szCs w:val="24"/>
        </w:rPr>
        <w:t>Unit I</w:t>
      </w:r>
    </w:p>
    <w:p w:rsidR="00BE608E" w:rsidRPr="003A781D" w:rsidRDefault="00BE608E" w:rsidP="00BE608E">
      <w:pPr>
        <w:spacing w:line="235" w:lineRule="auto"/>
        <w:ind w:left="120" w:right="117"/>
        <w:jc w:val="both"/>
        <w:rPr>
          <w:rFonts w:eastAsia="Times New Roman"/>
          <w:color w:val="010202"/>
          <w:sz w:val="24"/>
          <w:szCs w:val="24"/>
        </w:rPr>
      </w:pPr>
      <w:r w:rsidRPr="003A781D">
        <w:rPr>
          <w:rFonts w:eastAsia="Times New Roman"/>
          <w:color w:val="010202"/>
          <w:sz w:val="24"/>
          <w:szCs w:val="24"/>
        </w:rPr>
        <w:t>Optimization Techniques, Model Formulation, models, General L.R Formulation, Simplex Techniques, Sensitivity Analysis, Inventory Control Models</w:t>
      </w:r>
    </w:p>
    <w:p w:rsidR="00BE608E" w:rsidRPr="003A781D" w:rsidRDefault="00BE608E" w:rsidP="00BE608E">
      <w:pPr>
        <w:jc w:val="both"/>
        <w:rPr>
          <w:b/>
          <w:sz w:val="24"/>
          <w:szCs w:val="24"/>
        </w:rPr>
      </w:pPr>
    </w:p>
    <w:p w:rsidR="00BE608E" w:rsidRPr="003A781D" w:rsidRDefault="00BE608E" w:rsidP="00496027">
      <w:pPr>
        <w:jc w:val="center"/>
        <w:rPr>
          <w:b/>
          <w:sz w:val="24"/>
          <w:szCs w:val="24"/>
        </w:rPr>
      </w:pPr>
      <w:r w:rsidRPr="003A781D">
        <w:rPr>
          <w:b/>
          <w:sz w:val="24"/>
          <w:szCs w:val="24"/>
        </w:rPr>
        <w:t>Unit II</w:t>
      </w:r>
    </w:p>
    <w:p w:rsidR="00BE608E" w:rsidRPr="003A781D" w:rsidRDefault="00BE608E" w:rsidP="00BE608E">
      <w:pPr>
        <w:spacing w:line="235" w:lineRule="auto"/>
        <w:ind w:left="120" w:right="240"/>
        <w:jc w:val="both"/>
        <w:rPr>
          <w:rFonts w:eastAsia="Times New Roman"/>
          <w:color w:val="010202"/>
          <w:sz w:val="24"/>
          <w:szCs w:val="24"/>
        </w:rPr>
      </w:pPr>
      <w:r w:rsidRPr="003A781D">
        <w:rPr>
          <w:rFonts w:eastAsia="Times New Roman"/>
          <w:color w:val="010202"/>
          <w:sz w:val="24"/>
          <w:szCs w:val="24"/>
        </w:rPr>
        <w:t>Formulation of a LPP - Graphical solution revised simplex method - duality theory - dual simplex method - sensitivity analysis - parametric programming</w:t>
      </w:r>
    </w:p>
    <w:p w:rsidR="00BE608E" w:rsidRPr="003A781D" w:rsidRDefault="00BE608E" w:rsidP="00BE608E">
      <w:pPr>
        <w:jc w:val="both"/>
        <w:rPr>
          <w:b/>
          <w:sz w:val="24"/>
          <w:szCs w:val="24"/>
        </w:rPr>
      </w:pPr>
    </w:p>
    <w:p w:rsidR="00BE608E" w:rsidRPr="003A781D" w:rsidRDefault="00BE608E" w:rsidP="00496027">
      <w:pPr>
        <w:jc w:val="center"/>
        <w:rPr>
          <w:b/>
          <w:sz w:val="24"/>
          <w:szCs w:val="24"/>
        </w:rPr>
      </w:pPr>
      <w:r w:rsidRPr="003A781D">
        <w:rPr>
          <w:b/>
          <w:sz w:val="24"/>
          <w:szCs w:val="24"/>
        </w:rPr>
        <w:t>Unit III</w:t>
      </w:r>
    </w:p>
    <w:p w:rsidR="00BE608E" w:rsidRPr="003A781D" w:rsidRDefault="00BE608E" w:rsidP="00BE608E">
      <w:pPr>
        <w:ind w:right="117"/>
        <w:jc w:val="both"/>
        <w:rPr>
          <w:b/>
          <w:sz w:val="24"/>
          <w:szCs w:val="24"/>
        </w:rPr>
      </w:pPr>
      <w:r w:rsidRPr="003A781D">
        <w:rPr>
          <w:rFonts w:eastAsia="Times New Roman"/>
          <w:color w:val="010202"/>
          <w:sz w:val="24"/>
          <w:szCs w:val="24"/>
        </w:rPr>
        <w:t>Nonlinear programming problem - Kuhn-Tucker conditions min cost flow problem - max flow problem - CPM/PERT</w:t>
      </w:r>
    </w:p>
    <w:p w:rsidR="00BE608E" w:rsidRPr="003A781D" w:rsidRDefault="00BE608E" w:rsidP="00496027">
      <w:pPr>
        <w:jc w:val="center"/>
        <w:rPr>
          <w:b/>
          <w:sz w:val="24"/>
          <w:szCs w:val="24"/>
        </w:rPr>
      </w:pPr>
      <w:r w:rsidRPr="003A781D">
        <w:rPr>
          <w:b/>
          <w:sz w:val="24"/>
          <w:szCs w:val="24"/>
        </w:rPr>
        <w:t>Unit IV</w:t>
      </w:r>
    </w:p>
    <w:p w:rsidR="00BE608E" w:rsidRPr="003A781D" w:rsidRDefault="00BE608E" w:rsidP="00BE608E">
      <w:pPr>
        <w:ind w:right="117"/>
        <w:jc w:val="both"/>
        <w:rPr>
          <w:rFonts w:eastAsia="Times New Roman"/>
          <w:color w:val="010202"/>
          <w:sz w:val="24"/>
          <w:szCs w:val="24"/>
        </w:rPr>
      </w:pPr>
      <w:r w:rsidRPr="003A781D">
        <w:rPr>
          <w:rFonts w:eastAsia="Times New Roman"/>
          <w:color w:val="010202"/>
          <w:sz w:val="24"/>
          <w:szCs w:val="24"/>
        </w:rPr>
        <w:t>Scheduling and sequencing - single server and multiple server models - deterministic inventory models - Probabilistic inventory control models - Geometric Programming.</w:t>
      </w:r>
    </w:p>
    <w:p w:rsidR="00BE608E" w:rsidRPr="003A781D" w:rsidRDefault="00BE608E" w:rsidP="00BE608E">
      <w:pPr>
        <w:ind w:right="117"/>
        <w:jc w:val="both"/>
        <w:rPr>
          <w:rFonts w:eastAsia="Times New Roman"/>
          <w:color w:val="010202"/>
          <w:sz w:val="24"/>
          <w:szCs w:val="24"/>
        </w:rPr>
      </w:pPr>
    </w:p>
    <w:p w:rsidR="00BE608E" w:rsidRPr="003A781D" w:rsidRDefault="00BE608E" w:rsidP="00BE608E">
      <w:pPr>
        <w:ind w:right="117"/>
        <w:jc w:val="center"/>
        <w:rPr>
          <w:b/>
          <w:sz w:val="24"/>
          <w:szCs w:val="24"/>
        </w:rPr>
      </w:pPr>
      <w:r w:rsidRPr="003A781D">
        <w:rPr>
          <w:rFonts w:eastAsia="Times New Roman"/>
          <w:b/>
          <w:color w:val="010202"/>
          <w:sz w:val="24"/>
          <w:szCs w:val="24"/>
        </w:rPr>
        <w:t>Unit V</w:t>
      </w:r>
    </w:p>
    <w:p w:rsidR="00BE608E" w:rsidRPr="003A781D" w:rsidRDefault="00BE608E" w:rsidP="00BE608E">
      <w:pPr>
        <w:tabs>
          <w:tab w:val="left" w:pos="9639"/>
        </w:tabs>
        <w:spacing w:line="252" w:lineRule="auto"/>
        <w:ind w:left="120" w:right="-25"/>
        <w:jc w:val="both"/>
        <w:rPr>
          <w:rFonts w:eastAsia="Times New Roman"/>
          <w:color w:val="010202"/>
          <w:sz w:val="24"/>
          <w:szCs w:val="24"/>
        </w:rPr>
      </w:pPr>
      <w:r w:rsidRPr="003A781D">
        <w:rPr>
          <w:rFonts w:eastAsia="Times New Roman"/>
          <w:color w:val="010202"/>
          <w:sz w:val="24"/>
          <w:szCs w:val="24"/>
        </w:rPr>
        <w:t>Competitive Models, Single and Multi-channel Problems, Sequencing Models, Dynamic Programming, Flow in Networks, Elementary Graph Theory, Game Theory Simulation</w:t>
      </w:r>
    </w:p>
    <w:p w:rsidR="00BE608E" w:rsidRPr="003A781D" w:rsidRDefault="00BE608E" w:rsidP="00BE608E">
      <w:pPr>
        <w:jc w:val="both"/>
        <w:rPr>
          <w:b/>
          <w:sz w:val="24"/>
          <w:szCs w:val="24"/>
        </w:rPr>
      </w:pPr>
    </w:p>
    <w:p w:rsidR="00BE608E" w:rsidRPr="003A781D" w:rsidRDefault="00BE608E" w:rsidP="00BE608E">
      <w:pPr>
        <w:jc w:val="both"/>
        <w:rPr>
          <w:b/>
          <w:sz w:val="24"/>
          <w:szCs w:val="24"/>
        </w:rPr>
      </w:pPr>
    </w:p>
    <w:p w:rsidR="00BE608E" w:rsidRPr="003A781D" w:rsidRDefault="00BE608E" w:rsidP="00BE608E">
      <w:pPr>
        <w:jc w:val="both"/>
        <w:rPr>
          <w:rFonts w:eastAsia="Times New Roman"/>
          <w:b/>
          <w:color w:val="010202"/>
          <w:sz w:val="24"/>
          <w:szCs w:val="24"/>
        </w:rPr>
      </w:pPr>
      <w:r w:rsidRPr="003A781D">
        <w:rPr>
          <w:rFonts w:eastAsia="Times New Roman"/>
          <w:b/>
          <w:color w:val="010202"/>
          <w:sz w:val="24"/>
          <w:szCs w:val="24"/>
        </w:rPr>
        <w:t>References</w:t>
      </w:r>
    </w:p>
    <w:p w:rsidR="00BE608E" w:rsidRPr="003A781D" w:rsidRDefault="00BE608E" w:rsidP="00BE608E">
      <w:pPr>
        <w:jc w:val="both"/>
        <w:rPr>
          <w:rFonts w:eastAsia="Times New Roman"/>
          <w:b/>
          <w:color w:val="010202"/>
          <w:sz w:val="24"/>
          <w:szCs w:val="24"/>
        </w:rPr>
      </w:pPr>
    </w:p>
    <w:p w:rsidR="00BE608E" w:rsidRPr="003A781D" w:rsidRDefault="00BE608E" w:rsidP="009C1DE6">
      <w:pPr>
        <w:pStyle w:val="ListParagraph"/>
        <w:numPr>
          <w:ilvl w:val="0"/>
          <w:numId w:val="44"/>
        </w:numPr>
        <w:jc w:val="both"/>
        <w:rPr>
          <w:sz w:val="24"/>
          <w:szCs w:val="24"/>
        </w:rPr>
      </w:pPr>
      <w:r w:rsidRPr="003A781D">
        <w:rPr>
          <w:rFonts w:eastAsia="Times New Roman"/>
          <w:color w:val="010202"/>
          <w:sz w:val="24"/>
          <w:szCs w:val="24"/>
        </w:rPr>
        <w:t xml:space="preserve">H.A. </w:t>
      </w:r>
      <w:proofErr w:type="spellStart"/>
      <w:r w:rsidRPr="003A781D">
        <w:rPr>
          <w:rFonts w:eastAsia="Times New Roman"/>
          <w:color w:val="010202"/>
          <w:sz w:val="24"/>
          <w:szCs w:val="24"/>
        </w:rPr>
        <w:t>Taha</w:t>
      </w:r>
      <w:proofErr w:type="spellEnd"/>
      <w:r w:rsidRPr="003A781D">
        <w:rPr>
          <w:rFonts w:eastAsia="Times New Roman"/>
          <w:color w:val="010202"/>
          <w:sz w:val="24"/>
          <w:szCs w:val="24"/>
        </w:rPr>
        <w:t>, Operations Research, An Introduction, PHI, 2008</w:t>
      </w:r>
    </w:p>
    <w:p w:rsidR="00BE608E" w:rsidRPr="003A781D" w:rsidRDefault="00BE608E" w:rsidP="009C1DE6">
      <w:pPr>
        <w:pStyle w:val="ListParagraph"/>
        <w:numPr>
          <w:ilvl w:val="0"/>
          <w:numId w:val="44"/>
        </w:numPr>
        <w:jc w:val="both"/>
        <w:rPr>
          <w:sz w:val="24"/>
          <w:szCs w:val="24"/>
        </w:rPr>
      </w:pPr>
      <w:r w:rsidRPr="003A781D">
        <w:rPr>
          <w:rFonts w:eastAsia="Times New Roman"/>
          <w:color w:val="010202"/>
          <w:sz w:val="24"/>
          <w:szCs w:val="24"/>
        </w:rPr>
        <w:t>H.M. Wagner, Principles of Operations Research, PHI, Delhi, 1982</w:t>
      </w:r>
    </w:p>
    <w:p w:rsidR="00BE608E" w:rsidRPr="003A781D" w:rsidRDefault="00BE608E" w:rsidP="009C1DE6">
      <w:pPr>
        <w:pStyle w:val="ListParagraph"/>
        <w:numPr>
          <w:ilvl w:val="0"/>
          <w:numId w:val="44"/>
        </w:numPr>
        <w:jc w:val="both"/>
        <w:rPr>
          <w:sz w:val="24"/>
          <w:szCs w:val="24"/>
        </w:rPr>
      </w:pPr>
      <w:r w:rsidRPr="003A781D">
        <w:rPr>
          <w:rFonts w:eastAsia="Times New Roman"/>
          <w:color w:val="010202"/>
          <w:sz w:val="24"/>
          <w:szCs w:val="24"/>
        </w:rPr>
        <w:t xml:space="preserve">J.C. Pant, Introduction to </w:t>
      </w:r>
      <w:proofErr w:type="spellStart"/>
      <w:r w:rsidRPr="003A781D">
        <w:rPr>
          <w:rFonts w:eastAsia="Times New Roman"/>
          <w:color w:val="010202"/>
          <w:sz w:val="24"/>
          <w:szCs w:val="24"/>
        </w:rPr>
        <w:t>Optimisation</w:t>
      </w:r>
      <w:proofErr w:type="spellEnd"/>
      <w:r w:rsidRPr="003A781D">
        <w:rPr>
          <w:rFonts w:eastAsia="Times New Roman"/>
          <w:color w:val="010202"/>
          <w:sz w:val="24"/>
          <w:szCs w:val="24"/>
        </w:rPr>
        <w:t>: Operations Research, Jain Brothers, Delhi, 2008</w:t>
      </w:r>
    </w:p>
    <w:p w:rsidR="00BE608E" w:rsidRPr="003A781D" w:rsidRDefault="00BE608E" w:rsidP="009C1DE6">
      <w:pPr>
        <w:pStyle w:val="ListParagraph"/>
        <w:numPr>
          <w:ilvl w:val="0"/>
          <w:numId w:val="44"/>
        </w:numPr>
        <w:jc w:val="both"/>
        <w:rPr>
          <w:sz w:val="24"/>
          <w:szCs w:val="24"/>
        </w:rPr>
      </w:pPr>
      <w:r w:rsidRPr="003A781D">
        <w:rPr>
          <w:rFonts w:eastAsia="Times New Roman"/>
          <w:color w:val="010202"/>
          <w:sz w:val="24"/>
          <w:szCs w:val="24"/>
        </w:rPr>
        <w:t xml:space="preserve">Hitler </w:t>
      </w:r>
      <w:proofErr w:type="spellStart"/>
      <w:r w:rsidRPr="003A781D">
        <w:rPr>
          <w:rFonts w:eastAsia="Times New Roman"/>
          <w:color w:val="010202"/>
          <w:sz w:val="24"/>
          <w:szCs w:val="24"/>
        </w:rPr>
        <w:t>Libermann</w:t>
      </w:r>
      <w:proofErr w:type="spellEnd"/>
      <w:r w:rsidRPr="003A781D">
        <w:rPr>
          <w:rFonts w:eastAsia="Times New Roman"/>
          <w:color w:val="010202"/>
          <w:sz w:val="24"/>
          <w:szCs w:val="24"/>
        </w:rPr>
        <w:t xml:space="preserve"> Operations Research: McGraw Hill Pub. 2009</w:t>
      </w:r>
    </w:p>
    <w:p w:rsidR="00BE608E" w:rsidRPr="003A781D" w:rsidRDefault="00BE608E" w:rsidP="009C1DE6">
      <w:pPr>
        <w:pStyle w:val="ListParagraph"/>
        <w:numPr>
          <w:ilvl w:val="0"/>
          <w:numId w:val="44"/>
        </w:numPr>
        <w:jc w:val="both"/>
        <w:rPr>
          <w:sz w:val="24"/>
          <w:szCs w:val="24"/>
        </w:rPr>
      </w:pPr>
      <w:proofErr w:type="spellStart"/>
      <w:r w:rsidRPr="003A781D">
        <w:rPr>
          <w:rFonts w:eastAsia="Times New Roman"/>
          <w:color w:val="010202"/>
          <w:sz w:val="24"/>
          <w:szCs w:val="24"/>
        </w:rPr>
        <w:t>Pannerselvam</w:t>
      </w:r>
      <w:proofErr w:type="spellEnd"/>
      <w:r w:rsidRPr="003A781D">
        <w:rPr>
          <w:rFonts w:eastAsia="Times New Roman"/>
          <w:color w:val="010202"/>
          <w:sz w:val="24"/>
          <w:szCs w:val="24"/>
        </w:rPr>
        <w:t>, Operations Research: Prentice Hall of India 2010</w:t>
      </w:r>
    </w:p>
    <w:p w:rsidR="00BE608E" w:rsidRPr="003A781D" w:rsidRDefault="00BE608E" w:rsidP="009C1DE6">
      <w:pPr>
        <w:numPr>
          <w:ilvl w:val="0"/>
          <w:numId w:val="44"/>
        </w:numPr>
        <w:tabs>
          <w:tab w:val="left" w:pos="480"/>
        </w:tabs>
        <w:spacing w:line="237" w:lineRule="auto"/>
        <w:rPr>
          <w:rFonts w:eastAsia="Times New Roman"/>
          <w:color w:val="010202"/>
          <w:sz w:val="24"/>
          <w:szCs w:val="24"/>
        </w:rPr>
      </w:pPr>
      <w:r w:rsidRPr="003A781D">
        <w:rPr>
          <w:rFonts w:eastAsia="Times New Roman"/>
          <w:color w:val="010202"/>
          <w:sz w:val="24"/>
          <w:szCs w:val="24"/>
        </w:rPr>
        <w:t>Harvey M Wagner, Principles of Operations Research: Prentice Hall of India 2010</w:t>
      </w: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BE608E" w:rsidRPr="003A781D" w:rsidRDefault="00BE608E" w:rsidP="00BE608E">
      <w:pPr>
        <w:pStyle w:val="ListParagraph"/>
        <w:jc w:val="both"/>
        <w:rPr>
          <w:sz w:val="24"/>
          <w:szCs w:val="24"/>
        </w:rPr>
      </w:pPr>
    </w:p>
    <w:p w:rsidR="002A5EFC" w:rsidRPr="003A781D" w:rsidRDefault="002A5EFC" w:rsidP="002A5EFC">
      <w:pPr>
        <w:jc w:val="center"/>
        <w:rPr>
          <w:sz w:val="24"/>
          <w:szCs w:val="24"/>
        </w:rPr>
      </w:pPr>
      <w:r w:rsidRPr="003A781D">
        <w:rPr>
          <w:b/>
          <w:sz w:val="24"/>
          <w:szCs w:val="24"/>
        </w:rPr>
        <w:t>Open Elective</w:t>
      </w:r>
    </w:p>
    <w:p w:rsidR="002A5EFC" w:rsidRPr="003A781D" w:rsidRDefault="002A5EFC" w:rsidP="002A5EFC">
      <w:pPr>
        <w:rPr>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2A5EFC" w:rsidRPr="003A781D" w:rsidTr="002B1535">
        <w:tc>
          <w:tcPr>
            <w:tcW w:w="800" w:type="pct"/>
          </w:tcPr>
          <w:p w:rsidR="002A5EFC" w:rsidRPr="003A781D" w:rsidRDefault="002A5EFC" w:rsidP="002A5EFC">
            <w:pPr>
              <w:widowControl w:val="0"/>
              <w:autoSpaceDE w:val="0"/>
              <w:autoSpaceDN w:val="0"/>
              <w:adjustRightInd w:val="0"/>
              <w:jc w:val="center"/>
              <w:rPr>
                <w:b/>
                <w:sz w:val="24"/>
                <w:szCs w:val="24"/>
                <w:lang w:val="en-IN" w:eastAsia="en-IN"/>
              </w:rPr>
            </w:pPr>
            <w:r w:rsidRPr="003A781D">
              <w:rPr>
                <w:b/>
                <w:sz w:val="24"/>
                <w:szCs w:val="24"/>
              </w:rPr>
              <w:t>MTOE-</w:t>
            </w:r>
            <w:r w:rsidR="00982492" w:rsidRPr="003A781D">
              <w:rPr>
                <w:b/>
                <w:sz w:val="24"/>
                <w:szCs w:val="24"/>
              </w:rPr>
              <w:t>207</w:t>
            </w:r>
            <w:r w:rsidRPr="003A781D">
              <w:rPr>
                <w:b/>
                <w:sz w:val="24"/>
                <w:szCs w:val="24"/>
              </w:rPr>
              <w:t xml:space="preserve"> A</w:t>
            </w:r>
          </w:p>
        </w:tc>
        <w:tc>
          <w:tcPr>
            <w:tcW w:w="3812" w:type="pct"/>
            <w:gridSpan w:val="6"/>
            <w:tcBorders>
              <w:right w:val="nil"/>
            </w:tcBorders>
          </w:tcPr>
          <w:p w:rsidR="002A5EFC" w:rsidRPr="003A781D" w:rsidRDefault="002A5EFC" w:rsidP="002B1535">
            <w:pPr>
              <w:jc w:val="center"/>
              <w:rPr>
                <w:sz w:val="24"/>
                <w:szCs w:val="24"/>
              </w:rPr>
            </w:pPr>
            <w:r w:rsidRPr="003A781D">
              <w:rPr>
                <w:rFonts w:eastAsia="Cambria"/>
                <w:b/>
                <w:sz w:val="24"/>
                <w:szCs w:val="24"/>
              </w:rPr>
              <w:t xml:space="preserve">Cost Management of Engineering Projects </w:t>
            </w:r>
          </w:p>
        </w:tc>
        <w:tc>
          <w:tcPr>
            <w:tcW w:w="388" w:type="pct"/>
            <w:tcBorders>
              <w:left w:val="nil"/>
            </w:tcBorders>
          </w:tcPr>
          <w:p w:rsidR="002A5EFC" w:rsidRPr="003A781D" w:rsidRDefault="002A5EFC" w:rsidP="002B1535">
            <w:pPr>
              <w:widowControl w:val="0"/>
              <w:autoSpaceDE w:val="0"/>
              <w:autoSpaceDN w:val="0"/>
              <w:adjustRightInd w:val="0"/>
              <w:jc w:val="center"/>
              <w:rPr>
                <w:b/>
                <w:bCs/>
                <w:sz w:val="24"/>
                <w:szCs w:val="24"/>
                <w:lang w:val="en-IN" w:eastAsia="en-IN"/>
              </w:rPr>
            </w:pPr>
          </w:p>
        </w:tc>
      </w:tr>
      <w:tr w:rsidR="008C120B" w:rsidRPr="003A781D" w:rsidTr="002B1535">
        <w:tc>
          <w:tcPr>
            <w:tcW w:w="800"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1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960"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2B1535">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2A5EFC" w:rsidRPr="003A781D" w:rsidTr="002B1535">
        <w:tc>
          <w:tcPr>
            <w:tcW w:w="800"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710"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960"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2A5EFC" w:rsidRPr="003A781D" w:rsidTr="002B1535">
        <w:tc>
          <w:tcPr>
            <w:tcW w:w="4612" w:type="pct"/>
            <w:gridSpan w:val="7"/>
            <w:tcBorders>
              <w:top w:val="single" w:sz="4" w:space="0" w:color="auto"/>
              <w:left w:val="single" w:sz="4" w:space="0" w:color="auto"/>
              <w:bottom w:val="single" w:sz="4" w:space="0" w:color="auto"/>
              <w:right w:val="nil"/>
            </w:tcBorders>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2A5EFC" w:rsidRPr="003A781D" w:rsidRDefault="002A5EFC" w:rsidP="002B1535">
            <w:pPr>
              <w:widowControl w:val="0"/>
              <w:autoSpaceDE w:val="0"/>
              <w:autoSpaceDN w:val="0"/>
              <w:adjustRightInd w:val="0"/>
              <w:jc w:val="center"/>
              <w:rPr>
                <w:b/>
                <w:sz w:val="24"/>
                <w:szCs w:val="24"/>
                <w:lang w:val="en-IN" w:eastAsia="en-IN"/>
              </w:rPr>
            </w:pPr>
          </w:p>
        </w:tc>
      </w:tr>
      <w:tr w:rsidR="002A5EFC" w:rsidRPr="003A781D" w:rsidTr="002B1535">
        <w:tc>
          <w:tcPr>
            <w:tcW w:w="800" w:type="pct"/>
            <w:tcBorders>
              <w:top w:val="single" w:sz="4" w:space="0" w:color="auto"/>
            </w:tcBorders>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2A5EFC" w:rsidRPr="003A781D" w:rsidRDefault="002A5EFC" w:rsidP="002A5EFC">
            <w:pPr>
              <w:widowControl w:val="0"/>
              <w:autoSpaceDE w:val="0"/>
              <w:autoSpaceDN w:val="0"/>
              <w:adjustRightInd w:val="0"/>
              <w:jc w:val="both"/>
              <w:rPr>
                <w:i/>
                <w:sz w:val="24"/>
                <w:szCs w:val="24"/>
                <w:lang w:val="en-IN" w:eastAsia="en-IN"/>
              </w:rPr>
            </w:pPr>
            <w:r w:rsidRPr="003A781D">
              <w:rPr>
                <w:i/>
                <w:sz w:val="24"/>
                <w:szCs w:val="24"/>
                <w:lang w:val="en-IN" w:eastAsia="en-IN"/>
              </w:rPr>
              <w:t>Students should  able to learn the cost concepts in decision making</w:t>
            </w:r>
          </w:p>
        </w:tc>
      </w:tr>
      <w:tr w:rsidR="002A5EFC" w:rsidRPr="003A781D" w:rsidTr="002B1535">
        <w:tc>
          <w:tcPr>
            <w:tcW w:w="800"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2A5EFC" w:rsidRPr="003A781D" w:rsidRDefault="00E8194D" w:rsidP="002A5EFC">
            <w:pPr>
              <w:widowControl w:val="0"/>
              <w:autoSpaceDE w:val="0"/>
              <w:autoSpaceDN w:val="0"/>
              <w:adjustRightInd w:val="0"/>
              <w:jc w:val="both"/>
              <w:rPr>
                <w:i/>
                <w:sz w:val="24"/>
                <w:szCs w:val="24"/>
                <w:lang w:val="en-IN" w:eastAsia="en-IN"/>
              </w:rPr>
            </w:pPr>
            <w:r w:rsidRPr="003A781D">
              <w:rPr>
                <w:i/>
                <w:sz w:val="24"/>
                <w:szCs w:val="24"/>
                <w:lang w:val="en-IN" w:eastAsia="en-IN"/>
              </w:rPr>
              <w:t>Student should be able to do cost planning and Marginal Costing</w:t>
            </w:r>
          </w:p>
        </w:tc>
      </w:tr>
      <w:tr w:rsidR="002A5EFC" w:rsidRPr="003A781D" w:rsidTr="002B1535">
        <w:tc>
          <w:tcPr>
            <w:tcW w:w="800" w:type="pct"/>
          </w:tcPr>
          <w:p w:rsidR="002A5EFC" w:rsidRPr="003A781D" w:rsidRDefault="002A5EFC" w:rsidP="002B1535">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2A5EFC" w:rsidRPr="003A781D" w:rsidRDefault="00E8194D" w:rsidP="00E8194D">
            <w:pPr>
              <w:widowControl w:val="0"/>
              <w:autoSpaceDE w:val="0"/>
              <w:autoSpaceDN w:val="0"/>
              <w:adjustRightInd w:val="0"/>
              <w:jc w:val="both"/>
              <w:rPr>
                <w:i/>
                <w:sz w:val="24"/>
                <w:szCs w:val="24"/>
                <w:lang w:val="en-IN" w:eastAsia="en-IN"/>
              </w:rPr>
            </w:pPr>
            <w:r w:rsidRPr="003A781D">
              <w:rPr>
                <w:i/>
                <w:sz w:val="24"/>
                <w:szCs w:val="24"/>
                <w:lang w:val="en-IN" w:eastAsia="en-IN"/>
              </w:rPr>
              <w:t>Students should be able to create a database for operational control and decision making.</w:t>
            </w:r>
          </w:p>
        </w:tc>
      </w:tr>
    </w:tbl>
    <w:p w:rsidR="002A5EFC" w:rsidRPr="003A781D" w:rsidRDefault="002A5EFC" w:rsidP="00496027">
      <w:pPr>
        <w:jc w:val="center"/>
        <w:rPr>
          <w:b/>
          <w:sz w:val="24"/>
          <w:szCs w:val="24"/>
        </w:rPr>
      </w:pPr>
    </w:p>
    <w:p w:rsidR="00E8194D" w:rsidRPr="003A781D" w:rsidRDefault="00E8194D" w:rsidP="00496027">
      <w:pPr>
        <w:jc w:val="center"/>
        <w:rPr>
          <w:b/>
          <w:sz w:val="24"/>
          <w:szCs w:val="24"/>
        </w:rPr>
      </w:pPr>
      <w:r w:rsidRPr="003A781D">
        <w:rPr>
          <w:b/>
          <w:sz w:val="24"/>
          <w:szCs w:val="24"/>
        </w:rPr>
        <w:t>Unit I</w:t>
      </w:r>
    </w:p>
    <w:p w:rsidR="00E8194D" w:rsidRPr="003A781D" w:rsidRDefault="00E8194D" w:rsidP="00E8194D">
      <w:pPr>
        <w:rPr>
          <w:rFonts w:eastAsia="Times New Roman"/>
          <w:color w:val="010202"/>
          <w:sz w:val="24"/>
          <w:szCs w:val="24"/>
        </w:rPr>
      </w:pPr>
      <w:r w:rsidRPr="003A781D">
        <w:rPr>
          <w:rFonts w:eastAsia="Times New Roman"/>
          <w:color w:val="010202"/>
          <w:sz w:val="24"/>
          <w:szCs w:val="24"/>
        </w:rPr>
        <w:t>Introduction and Overview of the Strategic Cost Management Process</w:t>
      </w:r>
    </w:p>
    <w:p w:rsidR="00E8194D" w:rsidRPr="003A781D" w:rsidRDefault="00E8194D" w:rsidP="00E8194D">
      <w:pPr>
        <w:rPr>
          <w:rFonts w:eastAsia="Times New Roman"/>
          <w:color w:val="010202"/>
          <w:sz w:val="24"/>
          <w:szCs w:val="24"/>
        </w:rPr>
      </w:pPr>
    </w:p>
    <w:p w:rsidR="00E8194D" w:rsidRPr="003A781D" w:rsidRDefault="00E8194D" w:rsidP="00E8194D">
      <w:pPr>
        <w:jc w:val="both"/>
        <w:rPr>
          <w:rFonts w:eastAsia="Times New Roman"/>
          <w:color w:val="010202"/>
          <w:sz w:val="24"/>
          <w:szCs w:val="24"/>
        </w:rPr>
      </w:pPr>
      <w:r w:rsidRPr="003A781D">
        <w:rPr>
          <w:rFonts w:eastAsia="Times New Roman"/>
          <w:color w:val="010202"/>
          <w:sz w:val="24"/>
          <w:szCs w:val="24"/>
        </w:rPr>
        <w:t xml:space="preserve">Cost concepts in decision-making; </w:t>
      </w:r>
      <w:proofErr w:type="gramStart"/>
      <w:r w:rsidRPr="003A781D">
        <w:rPr>
          <w:rFonts w:eastAsia="Times New Roman"/>
          <w:color w:val="010202"/>
          <w:sz w:val="24"/>
          <w:szCs w:val="24"/>
        </w:rPr>
        <w:t>Relevant</w:t>
      </w:r>
      <w:proofErr w:type="gramEnd"/>
      <w:r w:rsidRPr="003A781D">
        <w:rPr>
          <w:rFonts w:eastAsia="Times New Roman"/>
          <w:color w:val="010202"/>
          <w:sz w:val="24"/>
          <w:szCs w:val="24"/>
        </w:rPr>
        <w:t xml:space="preserve"> cost, Differential cost, Incremental cost and Opportunity cost. </w:t>
      </w:r>
      <w:proofErr w:type="gramStart"/>
      <w:r w:rsidRPr="003A781D">
        <w:rPr>
          <w:rFonts w:eastAsia="Times New Roman"/>
          <w:color w:val="010202"/>
          <w:sz w:val="24"/>
          <w:szCs w:val="24"/>
        </w:rPr>
        <w:t>Objectives of a Costing System; Inventory valuation; Creation of a Database for operational control; Provision of data for Decision-Making.</w:t>
      </w:r>
      <w:proofErr w:type="gramEnd"/>
    </w:p>
    <w:p w:rsidR="00E8194D" w:rsidRPr="003A781D" w:rsidRDefault="00E8194D" w:rsidP="00E8194D">
      <w:pPr>
        <w:jc w:val="center"/>
        <w:rPr>
          <w:rFonts w:eastAsia="Times New Roman"/>
          <w:color w:val="010202"/>
          <w:sz w:val="24"/>
          <w:szCs w:val="24"/>
        </w:rPr>
      </w:pPr>
    </w:p>
    <w:p w:rsidR="00E8194D" w:rsidRPr="003A781D" w:rsidRDefault="00E8194D" w:rsidP="00E8194D">
      <w:pPr>
        <w:jc w:val="center"/>
        <w:rPr>
          <w:b/>
          <w:sz w:val="24"/>
          <w:szCs w:val="24"/>
        </w:rPr>
      </w:pPr>
      <w:r w:rsidRPr="003A781D">
        <w:rPr>
          <w:rFonts w:eastAsia="Times New Roman"/>
          <w:b/>
          <w:color w:val="010202"/>
          <w:sz w:val="24"/>
          <w:szCs w:val="24"/>
        </w:rPr>
        <w:t>Unit II</w:t>
      </w:r>
    </w:p>
    <w:p w:rsidR="00E8194D" w:rsidRPr="003A781D" w:rsidRDefault="00E8194D" w:rsidP="00E8194D">
      <w:pPr>
        <w:spacing w:line="0" w:lineRule="atLeast"/>
        <w:jc w:val="both"/>
        <w:rPr>
          <w:rFonts w:eastAsia="Times New Roman"/>
          <w:color w:val="010202"/>
          <w:sz w:val="24"/>
          <w:szCs w:val="24"/>
        </w:rPr>
      </w:pPr>
      <w:r w:rsidRPr="003A781D">
        <w:rPr>
          <w:rFonts w:eastAsia="Times New Roman"/>
          <w:color w:val="010202"/>
          <w:sz w:val="24"/>
          <w:szCs w:val="24"/>
        </w:rPr>
        <w:t>Project: meaning, Different types, why to manage, cost overruns centers, various stages of project</w:t>
      </w:r>
    </w:p>
    <w:p w:rsidR="00E8194D" w:rsidRPr="003A781D" w:rsidRDefault="00E8194D" w:rsidP="00E8194D">
      <w:pPr>
        <w:spacing w:line="14" w:lineRule="exact"/>
        <w:jc w:val="both"/>
        <w:rPr>
          <w:rFonts w:eastAsia="Times New Roman"/>
          <w:sz w:val="24"/>
          <w:szCs w:val="24"/>
        </w:rPr>
      </w:pPr>
    </w:p>
    <w:p w:rsidR="002A5EFC" w:rsidRPr="003A781D" w:rsidRDefault="00E8194D" w:rsidP="00E8194D">
      <w:pPr>
        <w:jc w:val="both"/>
        <w:rPr>
          <w:rFonts w:eastAsia="Times New Roman"/>
          <w:color w:val="010202"/>
          <w:sz w:val="24"/>
          <w:szCs w:val="24"/>
        </w:rPr>
      </w:pPr>
      <w:proofErr w:type="gramStart"/>
      <w:r w:rsidRPr="003A781D">
        <w:rPr>
          <w:rFonts w:eastAsia="Times New Roman"/>
          <w:color w:val="010202"/>
          <w:sz w:val="24"/>
          <w:szCs w:val="24"/>
        </w:rPr>
        <w:t>execution</w:t>
      </w:r>
      <w:proofErr w:type="gramEnd"/>
      <w:r w:rsidRPr="003A781D">
        <w:rPr>
          <w:rFonts w:eastAsia="Times New Roman"/>
          <w:color w:val="010202"/>
          <w:sz w:val="24"/>
          <w:szCs w:val="24"/>
        </w:rPr>
        <w:t xml:space="preserve">: conception to commissioning. </w:t>
      </w:r>
      <w:proofErr w:type="gramStart"/>
      <w:r w:rsidRPr="003A781D">
        <w:rPr>
          <w:rFonts w:eastAsia="Times New Roman"/>
          <w:color w:val="010202"/>
          <w:sz w:val="24"/>
          <w:szCs w:val="24"/>
        </w:rPr>
        <w:t>Project execution as conglomeration of technical and non-technical activities.</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Detailed Engineering activities.</w:t>
      </w:r>
      <w:proofErr w:type="gramEnd"/>
      <w:r w:rsidRPr="003A781D">
        <w:rPr>
          <w:rFonts w:eastAsia="Times New Roman"/>
          <w:color w:val="010202"/>
          <w:sz w:val="24"/>
          <w:szCs w:val="24"/>
        </w:rPr>
        <w:t xml:space="preserve"> Pre project execution main clearances and documents Project team: Role of each member. Importance Project site: Data required with significance. </w:t>
      </w:r>
      <w:proofErr w:type="gramStart"/>
      <w:r w:rsidRPr="003A781D">
        <w:rPr>
          <w:rFonts w:eastAsia="Times New Roman"/>
          <w:color w:val="010202"/>
          <w:sz w:val="24"/>
          <w:szCs w:val="24"/>
        </w:rPr>
        <w:t>Project contracts.</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Types and contents.</w:t>
      </w:r>
      <w:proofErr w:type="gramEnd"/>
      <w:r w:rsidRPr="003A781D">
        <w:rPr>
          <w:rFonts w:eastAsia="Times New Roman"/>
          <w:color w:val="010202"/>
          <w:sz w:val="24"/>
          <w:szCs w:val="24"/>
        </w:rPr>
        <w:t xml:space="preserve"> Project execution Project cost control. Bar charts and Network diagram. Project commissioning: mechanical and process.</w:t>
      </w:r>
    </w:p>
    <w:p w:rsidR="00E8194D" w:rsidRPr="003A781D" w:rsidRDefault="00E8194D" w:rsidP="00E8194D">
      <w:pPr>
        <w:jc w:val="both"/>
        <w:rPr>
          <w:rFonts w:eastAsia="Times New Roman"/>
          <w:color w:val="010202"/>
          <w:sz w:val="24"/>
          <w:szCs w:val="24"/>
        </w:rPr>
      </w:pPr>
    </w:p>
    <w:p w:rsidR="00E8194D" w:rsidRPr="003A781D" w:rsidRDefault="00E8194D" w:rsidP="00E8194D">
      <w:pPr>
        <w:jc w:val="center"/>
        <w:rPr>
          <w:b/>
          <w:sz w:val="24"/>
          <w:szCs w:val="24"/>
        </w:rPr>
      </w:pPr>
      <w:r w:rsidRPr="003A781D">
        <w:rPr>
          <w:rFonts w:eastAsia="Times New Roman"/>
          <w:b/>
          <w:color w:val="010202"/>
          <w:sz w:val="24"/>
          <w:szCs w:val="24"/>
        </w:rPr>
        <w:t>Unit III</w:t>
      </w:r>
    </w:p>
    <w:p w:rsidR="00E8194D" w:rsidRPr="003A781D" w:rsidRDefault="00E8194D" w:rsidP="00E8194D">
      <w:pPr>
        <w:jc w:val="both"/>
        <w:rPr>
          <w:rFonts w:eastAsia="Times New Roman"/>
          <w:color w:val="010202"/>
          <w:sz w:val="24"/>
          <w:szCs w:val="24"/>
        </w:rPr>
      </w:pPr>
      <w:r w:rsidRPr="003A781D">
        <w:rPr>
          <w:rFonts w:eastAsia="Times New Roman"/>
          <w:color w:val="010202"/>
          <w:sz w:val="24"/>
          <w:szCs w:val="24"/>
        </w:rPr>
        <w:t xml:space="preserve">Cost Behavior and Profit Planning Marginal Costing; Distinction between Marginal Costing and Absorption Costing; Break-even Analysis, Cost-Volume-Profit Analysis. </w:t>
      </w:r>
      <w:proofErr w:type="gramStart"/>
      <w:r w:rsidRPr="003A781D">
        <w:rPr>
          <w:rFonts w:eastAsia="Times New Roman"/>
          <w:color w:val="010202"/>
          <w:sz w:val="24"/>
          <w:szCs w:val="24"/>
        </w:rPr>
        <w:t>Various decision-making problems.</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Standard Costing and Variance Analysis.</w:t>
      </w:r>
      <w:proofErr w:type="gramEnd"/>
      <w:r w:rsidRPr="003A781D">
        <w:rPr>
          <w:rFonts w:eastAsia="Times New Roman"/>
          <w:color w:val="010202"/>
          <w:sz w:val="24"/>
          <w:szCs w:val="24"/>
        </w:rPr>
        <w:t xml:space="preserve"> </w:t>
      </w:r>
    </w:p>
    <w:p w:rsidR="00E8194D" w:rsidRPr="003A781D" w:rsidRDefault="00E8194D" w:rsidP="00E8194D">
      <w:pPr>
        <w:jc w:val="both"/>
        <w:rPr>
          <w:rFonts w:eastAsia="Times New Roman"/>
          <w:color w:val="010202"/>
          <w:sz w:val="24"/>
          <w:szCs w:val="24"/>
        </w:rPr>
      </w:pPr>
    </w:p>
    <w:p w:rsidR="00E8194D" w:rsidRPr="003A781D" w:rsidRDefault="00E8194D" w:rsidP="00E8194D">
      <w:pPr>
        <w:jc w:val="both"/>
        <w:rPr>
          <w:rFonts w:eastAsia="Times New Roman"/>
          <w:color w:val="010202"/>
          <w:sz w:val="24"/>
          <w:szCs w:val="24"/>
        </w:rPr>
      </w:pPr>
      <w:r w:rsidRPr="003A781D">
        <w:rPr>
          <w:rFonts w:eastAsia="Times New Roman"/>
          <w:color w:val="010202"/>
          <w:sz w:val="24"/>
          <w:szCs w:val="24"/>
        </w:rPr>
        <w:t xml:space="preserve">Pricing strategies: Pareto Analysis. Target costing, Life Cycle Costing. </w:t>
      </w:r>
      <w:proofErr w:type="gramStart"/>
      <w:r w:rsidRPr="003A781D">
        <w:rPr>
          <w:rFonts w:eastAsia="Times New Roman"/>
          <w:color w:val="010202"/>
          <w:sz w:val="24"/>
          <w:szCs w:val="24"/>
        </w:rPr>
        <w:t>Costing of service sector.</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Just-in-time approach, Material Requirement Planning, Enterprise Resource Planning, Total Quality Management and Theory of constraints.</w:t>
      </w:r>
      <w:proofErr w:type="gramEnd"/>
      <w:r w:rsidRPr="003A781D">
        <w:rPr>
          <w:rFonts w:eastAsia="Times New Roman"/>
          <w:color w:val="010202"/>
          <w:sz w:val="24"/>
          <w:szCs w:val="24"/>
        </w:rPr>
        <w:t xml:space="preserve"> </w:t>
      </w:r>
    </w:p>
    <w:p w:rsidR="00E8194D" w:rsidRPr="003A781D" w:rsidRDefault="00E8194D" w:rsidP="00E8194D">
      <w:pPr>
        <w:jc w:val="both"/>
        <w:rPr>
          <w:rFonts w:eastAsia="Times New Roman"/>
          <w:color w:val="010202"/>
          <w:sz w:val="24"/>
          <w:szCs w:val="24"/>
        </w:rPr>
      </w:pPr>
    </w:p>
    <w:p w:rsidR="00E8194D" w:rsidRPr="003A781D" w:rsidRDefault="00E8194D" w:rsidP="00E8194D">
      <w:pPr>
        <w:jc w:val="both"/>
        <w:rPr>
          <w:rFonts w:eastAsia="Times New Roman"/>
          <w:color w:val="010202"/>
          <w:sz w:val="24"/>
          <w:szCs w:val="24"/>
        </w:rPr>
      </w:pPr>
      <w:proofErr w:type="gramStart"/>
      <w:r w:rsidRPr="003A781D">
        <w:rPr>
          <w:rFonts w:eastAsia="Times New Roman"/>
          <w:color w:val="010202"/>
          <w:sz w:val="24"/>
          <w:szCs w:val="24"/>
        </w:rPr>
        <w:t>Activity-Based Cost Management, Bench Marking; Balanced Score Card and Value-Chain Analysis.</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Budgetary Control; Flexible Budgets; Performance budgets; Zero-based budgets.</w:t>
      </w:r>
      <w:proofErr w:type="gramEnd"/>
      <w:r w:rsidRPr="003A781D">
        <w:rPr>
          <w:rFonts w:eastAsia="Times New Roman"/>
          <w:color w:val="010202"/>
          <w:sz w:val="24"/>
          <w:szCs w:val="24"/>
        </w:rPr>
        <w:t xml:space="preserve"> </w:t>
      </w:r>
      <w:proofErr w:type="gramStart"/>
      <w:r w:rsidRPr="003A781D">
        <w:rPr>
          <w:rFonts w:eastAsia="Times New Roman"/>
          <w:color w:val="010202"/>
          <w:sz w:val="24"/>
          <w:szCs w:val="24"/>
        </w:rPr>
        <w:t>Measurement of Divisional profitability pricing decisions including transfer pricing.</w:t>
      </w:r>
      <w:proofErr w:type="gramEnd"/>
    </w:p>
    <w:p w:rsidR="00E8194D" w:rsidRPr="003A781D" w:rsidRDefault="00E8194D" w:rsidP="00E8194D">
      <w:pPr>
        <w:jc w:val="both"/>
        <w:rPr>
          <w:rFonts w:eastAsia="Times New Roman"/>
          <w:color w:val="010202"/>
          <w:sz w:val="24"/>
          <w:szCs w:val="24"/>
        </w:rPr>
      </w:pPr>
    </w:p>
    <w:p w:rsidR="00E8194D" w:rsidRPr="003A781D" w:rsidRDefault="00E8194D" w:rsidP="00E8194D">
      <w:pPr>
        <w:jc w:val="center"/>
        <w:rPr>
          <w:b/>
          <w:sz w:val="24"/>
          <w:szCs w:val="24"/>
        </w:rPr>
      </w:pPr>
      <w:r w:rsidRPr="003A781D">
        <w:rPr>
          <w:rFonts w:eastAsia="Times New Roman"/>
          <w:b/>
          <w:color w:val="010202"/>
          <w:sz w:val="24"/>
          <w:szCs w:val="24"/>
        </w:rPr>
        <w:t>Unit IV</w:t>
      </w:r>
    </w:p>
    <w:p w:rsidR="00E8194D" w:rsidRPr="003A781D" w:rsidRDefault="00E8194D" w:rsidP="00E8194D">
      <w:pPr>
        <w:jc w:val="both"/>
        <w:rPr>
          <w:rFonts w:eastAsia="Times New Roman"/>
          <w:color w:val="010202"/>
          <w:sz w:val="24"/>
          <w:szCs w:val="24"/>
        </w:rPr>
      </w:pPr>
      <w:proofErr w:type="gramStart"/>
      <w:r w:rsidRPr="003A781D">
        <w:rPr>
          <w:rFonts w:eastAsia="Times New Roman"/>
          <w:color w:val="010202"/>
          <w:sz w:val="24"/>
          <w:szCs w:val="24"/>
        </w:rPr>
        <w:t>Quantitative techniques for cost management, Linear Programming, PERT/CPM, Transportation problems, Assignment problems, Simulation, Learning Curve Theory.</w:t>
      </w:r>
      <w:proofErr w:type="gramEnd"/>
    </w:p>
    <w:p w:rsidR="00E8194D" w:rsidRPr="003A781D" w:rsidRDefault="00E8194D" w:rsidP="00E8194D">
      <w:pPr>
        <w:jc w:val="both"/>
        <w:rPr>
          <w:rFonts w:eastAsia="Times New Roman"/>
          <w:color w:val="010202"/>
          <w:sz w:val="24"/>
          <w:szCs w:val="24"/>
        </w:rPr>
      </w:pPr>
    </w:p>
    <w:p w:rsidR="00E8194D" w:rsidRPr="003A781D" w:rsidRDefault="00E8194D" w:rsidP="00E8194D">
      <w:pPr>
        <w:jc w:val="both"/>
        <w:rPr>
          <w:rFonts w:eastAsia="Times New Roman"/>
          <w:b/>
          <w:color w:val="010202"/>
          <w:sz w:val="24"/>
          <w:szCs w:val="24"/>
        </w:rPr>
      </w:pPr>
      <w:r w:rsidRPr="003A781D">
        <w:rPr>
          <w:rFonts w:eastAsia="Times New Roman"/>
          <w:b/>
          <w:color w:val="010202"/>
          <w:sz w:val="24"/>
          <w:szCs w:val="24"/>
        </w:rPr>
        <w:t>References</w:t>
      </w:r>
    </w:p>
    <w:p w:rsidR="00E8194D" w:rsidRPr="003A781D" w:rsidRDefault="00E8194D" w:rsidP="00E8194D">
      <w:pPr>
        <w:jc w:val="both"/>
        <w:rPr>
          <w:rFonts w:eastAsia="Times New Roman"/>
          <w:b/>
          <w:color w:val="010202"/>
          <w:sz w:val="24"/>
          <w:szCs w:val="24"/>
        </w:rPr>
      </w:pPr>
    </w:p>
    <w:p w:rsidR="00E8194D" w:rsidRPr="003A781D" w:rsidRDefault="00E8194D" w:rsidP="009C1DE6">
      <w:pPr>
        <w:pStyle w:val="ListParagraph"/>
        <w:numPr>
          <w:ilvl w:val="0"/>
          <w:numId w:val="45"/>
        </w:numPr>
        <w:jc w:val="both"/>
        <w:rPr>
          <w:sz w:val="24"/>
          <w:szCs w:val="24"/>
        </w:rPr>
      </w:pPr>
      <w:r w:rsidRPr="003A781D">
        <w:rPr>
          <w:rFonts w:eastAsia="Times New Roman"/>
          <w:color w:val="010202"/>
          <w:sz w:val="24"/>
          <w:szCs w:val="24"/>
        </w:rPr>
        <w:t>Cost Accounting A Managerial Emphasis, Prentice Hall of India, New Delhi</w:t>
      </w:r>
    </w:p>
    <w:p w:rsidR="00E8194D" w:rsidRPr="003A781D" w:rsidRDefault="00E8194D" w:rsidP="009C1DE6">
      <w:pPr>
        <w:numPr>
          <w:ilvl w:val="0"/>
          <w:numId w:val="45"/>
        </w:numPr>
        <w:tabs>
          <w:tab w:val="left" w:pos="720"/>
        </w:tabs>
        <w:spacing w:line="237" w:lineRule="auto"/>
        <w:rPr>
          <w:rFonts w:eastAsia="Times New Roman"/>
          <w:color w:val="010202"/>
          <w:sz w:val="24"/>
          <w:szCs w:val="24"/>
        </w:rPr>
      </w:pPr>
      <w:r w:rsidRPr="003A781D">
        <w:rPr>
          <w:rFonts w:eastAsia="Times New Roman"/>
          <w:color w:val="010202"/>
          <w:sz w:val="24"/>
          <w:szCs w:val="24"/>
        </w:rPr>
        <w:t xml:space="preserve">Charles T. </w:t>
      </w:r>
      <w:proofErr w:type="spellStart"/>
      <w:r w:rsidRPr="003A781D">
        <w:rPr>
          <w:rFonts w:eastAsia="Times New Roman"/>
          <w:color w:val="010202"/>
          <w:sz w:val="24"/>
          <w:szCs w:val="24"/>
        </w:rPr>
        <w:t>Horngren</w:t>
      </w:r>
      <w:proofErr w:type="spellEnd"/>
      <w:r w:rsidRPr="003A781D">
        <w:rPr>
          <w:rFonts w:eastAsia="Times New Roman"/>
          <w:color w:val="010202"/>
          <w:sz w:val="24"/>
          <w:szCs w:val="24"/>
        </w:rPr>
        <w:t xml:space="preserve"> and George Foster, Advanced Management Accounting</w:t>
      </w:r>
    </w:p>
    <w:p w:rsidR="00E8194D" w:rsidRPr="003A781D" w:rsidRDefault="00E8194D" w:rsidP="009C1DE6">
      <w:pPr>
        <w:pStyle w:val="ListParagraph"/>
        <w:numPr>
          <w:ilvl w:val="0"/>
          <w:numId w:val="45"/>
        </w:numPr>
        <w:jc w:val="both"/>
        <w:rPr>
          <w:sz w:val="24"/>
          <w:szCs w:val="24"/>
        </w:rPr>
      </w:pPr>
      <w:r w:rsidRPr="003A781D">
        <w:rPr>
          <w:rFonts w:eastAsia="Times New Roman"/>
          <w:color w:val="010202"/>
          <w:sz w:val="24"/>
          <w:szCs w:val="24"/>
        </w:rPr>
        <w:t xml:space="preserve">Robert S Kaplan Anthony A. </w:t>
      </w:r>
      <w:proofErr w:type="spellStart"/>
      <w:r w:rsidRPr="003A781D">
        <w:rPr>
          <w:rFonts w:eastAsia="Times New Roman"/>
          <w:color w:val="010202"/>
          <w:sz w:val="24"/>
          <w:szCs w:val="24"/>
        </w:rPr>
        <w:t>Alkinson</w:t>
      </w:r>
      <w:proofErr w:type="spellEnd"/>
      <w:r w:rsidRPr="003A781D">
        <w:rPr>
          <w:rFonts w:eastAsia="Times New Roman"/>
          <w:color w:val="010202"/>
          <w:sz w:val="24"/>
          <w:szCs w:val="24"/>
        </w:rPr>
        <w:t>, Management &amp; Cost Accounting</w:t>
      </w:r>
    </w:p>
    <w:p w:rsidR="00E8194D" w:rsidRPr="003A781D" w:rsidRDefault="00E8194D" w:rsidP="00E8194D">
      <w:pPr>
        <w:pStyle w:val="ListParagraph"/>
        <w:jc w:val="both"/>
        <w:rPr>
          <w:rFonts w:eastAsia="Times New Roman"/>
          <w:color w:val="010202"/>
          <w:sz w:val="24"/>
          <w:szCs w:val="24"/>
        </w:rPr>
      </w:pPr>
    </w:p>
    <w:p w:rsidR="00E8194D" w:rsidRPr="003A781D" w:rsidRDefault="00E8194D" w:rsidP="00E8194D">
      <w:pPr>
        <w:pStyle w:val="ListParagraph"/>
        <w:jc w:val="both"/>
        <w:rPr>
          <w:rFonts w:eastAsia="Times New Roman"/>
          <w:color w:val="010202"/>
          <w:sz w:val="24"/>
          <w:szCs w:val="24"/>
        </w:rPr>
      </w:pPr>
    </w:p>
    <w:p w:rsidR="00E8194D" w:rsidRPr="003A781D" w:rsidRDefault="00E8194D" w:rsidP="00E8194D">
      <w:pPr>
        <w:pStyle w:val="ListParagraph"/>
        <w:jc w:val="both"/>
        <w:rPr>
          <w:rFonts w:eastAsia="Times New Roman"/>
          <w:color w:val="010202"/>
          <w:sz w:val="24"/>
          <w:szCs w:val="24"/>
        </w:rPr>
      </w:pPr>
    </w:p>
    <w:p w:rsidR="00E8194D" w:rsidRPr="000E2669" w:rsidRDefault="00E8194D" w:rsidP="000E2669">
      <w:pPr>
        <w:jc w:val="both"/>
        <w:rPr>
          <w:sz w:val="24"/>
          <w:szCs w:val="24"/>
        </w:rPr>
      </w:pPr>
    </w:p>
    <w:p w:rsidR="00496027" w:rsidRPr="003A781D" w:rsidRDefault="00496027" w:rsidP="00496027">
      <w:pPr>
        <w:jc w:val="center"/>
        <w:rPr>
          <w:sz w:val="24"/>
          <w:szCs w:val="24"/>
        </w:rPr>
      </w:pPr>
      <w:r w:rsidRPr="003A781D">
        <w:rPr>
          <w:b/>
          <w:sz w:val="24"/>
          <w:szCs w:val="24"/>
        </w:rPr>
        <w:t>Open Elective</w:t>
      </w:r>
    </w:p>
    <w:p w:rsidR="00A141EB" w:rsidRPr="003A781D" w:rsidRDefault="00A141EB" w:rsidP="00641B47">
      <w:pPr>
        <w:rPr>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384"/>
        <w:gridCol w:w="1871"/>
        <w:gridCol w:w="756"/>
      </w:tblGrid>
      <w:tr w:rsidR="002C4E49" w:rsidRPr="003A781D" w:rsidTr="00C67BA8">
        <w:tc>
          <w:tcPr>
            <w:tcW w:w="800" w:type="pct"/>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rPr>
              <w:t>MTOE-</w:t>
            </w:r>
            <w:r w:rsidR="00982492" w:rsidRPr="003A781D">
              <w:rPr>
                <w:b/>
                <w:sz w:val="24"/>
                <w:szCs w:val="24"/>
              </w:rPr>
              <w:t>209</w:t>
            </w:r>
            <w:r w:rsidR="00CE1B5B" w:rsidRPr="003A781D">
              <w:rPr>
                <w:b/>
                <w:sz w:val="24"/>
                <w:szCs w:val="24"/>
              </w:rPr>
              <w:t xml:space="preserve"> A</w:t>
            </w:r>
          </w:p>
        </w:tc>
        <w:tc>
          <w:tcPr>
            <w:tcW w:w="3812" w:type="pct"/>
            <w:gridSpan w:val="6"/>
            <w:tcBorders>
              <w:right w:val="nil"/>
            </w:tcBorders>
          </w:tcPr>
          <w:p w:rsidR="002C4E49" w:rsidRPr="003A781D" w:rsidRDefault="002C4E49" w:rsidP="00641B47">
            <w:pPr>
              <w:jc w:val="center"/>
              <w:rPr>
                <w:sz w:val="24"/>
                <w:szCs w:val="24"/>
              </w:rPr>
            </w:pPr>
            <w:r w:rsidRPr="003A781D">
              <w:rPr>
                <w:rFonts w:eastAsia="Cambria"/>
                <w:b/>
                <w:sz w:val="24"/>
                <w:szCs w:val="24"/>
              </w:rPr>
              <w:t xml:space="preserve">Composite Materials </w:t>
            </w:r>
          </w:p>
        </w:tc>
        <w:tc>
          <w:tcPr>
            <w:tcW w:w="388" w:type="pct"/>
            <w:tcBorders>
              <w:left w:val="nil"/>
            </w:tcBorders>
          </w:tcPr>
          <w:p w:rsidR="002C4E49" w:rsidRPr="003A781D" w:rsidRDefault="002C4E49" w:rsidP="00641B47">
            <w:pPr>
              <w:widowControl w:val="0"/>
              <w:autoSpaceDE w:val="0"/>
              <w:autoSpaceDN w:val="0"/>
              <w:adjustRightInd w:val="0"/>
              <w:jc w:val="center"/>
              <w:rPr>
                <w:b/>
                <w:bCs/>
                <w:sz w:val="24"/>
                <w:szCs w:val="24"/>
                <w:lang w:val="en-IN" w:eastAsia="en-IN"/>
              </w:rPr>
            </w:pPr>
          </w:p>
        </w:tc>
      </w:tr>
      <w:tr w:rsidR="008C120B" w:rsidRPr="003A781D" w:rsidTr="00C67BA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1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96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67BA8" w:rsidRPr="003A781D" w:rsidTr="00C67BA8">
        <w:tc>
          <w:tcPr>
            <w:tcW w:w="800"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710"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960"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2C4E49" w:rsidRPr="003A781D" w:rsidTr="00C67BA8">
        <w:tc>
          <w:tcPr>
            <w:tcW w:w="800" w:type="pct"/>
            <w:tcBorders>
              <w:bottom w:val="single" w:sz="4" w:space="0" w:color="auto"/>
            </w:tcBorders>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2C4E49" w:rsidRPr="003A781D" w:rsidRDefault="002C4E49" w:rsidP="00641B47">
            <w:pPr>
              <w:widowControl w:val="0"/>
              <w:autoSpaceDE w:val="0"/>
              <w:autoSpaceDN w:val="0"/>
              <w:adjustRightInd w:val="0"/>
              <w:ind w:right="89"/>
              <w:rPr>
                <w:i/>
                <w:sz w:val="24"/>
                <w:szCs w:val="24"/>
                <w:lang w:val="en-IN" w:eastAsia="en-IN"/>
              </w:rPr>
            </w:pPr>
            <w:r w:rsidRPr="003A781D">
              <w:rPr>
                <w:i/>
                <w:sz w:val="24"/>
                <w:szCs w:val="24"/>
                <w:lang w:val="en-IN" w:eastAsia="en-IN"/>
              </w:rPr>
              <w:t xml:space="preserve">To enable students to aware about </w:t>
            </w:r>
            <w:r w:rsidRPr="003A781D">
              <w:rPr>
                <w:rFonts w:eastAsia="Cambria"/>
                <w:bCs/>
                <w:i/>
                <w:sz w:val="24"/>
                <w:szCs w:val="24"/>
              </w:rPr>
              <w:t>the composite materials and their properties.</w:t>
            </w:r>
          </w:p>
        </w:tc>
      </w:tr>
      <w:tr w:rsidR="002C4E49" w:rsidRPr="003A781D" w:rsidTr="00C67BA8">
        <w:tc>
          <w:tcPr>
            <w:tcW w:w="4612" w:type="pct"/>
            <w:gridSpan w:val="7"/>
            <w:tcBorders>
              <w:top w:val="single" w:sz="4" w:space="0" w:color="auto"/>
              <w:left w:val="single" w:sz="4" w:space="0" w:color="auto"/>
              <w:bottom w:val="single" w:sz="4" w:space="0" w:color="auto"/>
              <w:right w:val="nil"/>
            </w:tcBorders>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2C4E49" w:rsidRPr="003A781D" w:rsidRDefault="002C4E49" w:rsidP="00641B47">
            <w:pPr>
              <w:widowControl w:val="0"/>
              <w:autoSpaceDE w:val="0"/>
              <w:autoSpaceDN w:val="0"/>
              <w:adjustRightInd w:val="0"/>
              <w:jc w:val="center"/>
              <w:rPr>
                <w:b/>
                <w:sz w:val="24"/>
                <w:szCs w:val="24"/>
                <w:lang w:val="en-IN" w:eastAsia="en-IN"/>
              </w:rPr>
            </w:pPr>
          </w:p>
        </w:tc>
      </w:tr>
      <w:tr w:rsidR="002C4E49" w:rsidRPr="003A781D" w:rsidTr="00C67BA8">
        <w:tc>
          <w:tcPr>
            <w:tcW w:w="800" w:type="pct"/>
            <w:tcBorders>
              <w:top w:val="single" w:sz="4" w:space="0" w:color="auto"/>
            </w:tcBorders>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2C4E49" w:rsidRPr="003A781D" w:rsidRDefault="002C4E49" w:rsidP="00641B47">
            <w:pPr>
              <w:widowControl w:val="0"/>
              <w:autoSpaceDE w:val="0"/>
              <w:autoSpaceDN w:val="0"/>
              <w:adjustRightInd w:val="0"/>
              <w:ind w:left="90"/>
              <w:jc w:val="both"/>
              <w:rPr>
                <w:i/>
                <w:sz w:val="24"/>
                <w:szCs w:val="24"/>
                <w:lang w:val="en-IN" w:eastAsia="en-IN"/>
              </w:rPr>
            </w:pPr>
            <w:r w:rsidRPr="003A781D">
              <w:rPr>
                <w:rFonts w:eastAsia="Cambria"/>
                <w:bCs/>
                <w:i/>
                <w:sz w:val="24"/>
                <w:szCs w:val="24"/>
              </w:rPr>
              <w:t xml:space="preserve">Students should able to learn the </w:t>
            </w:r>
            <w:r w:rsidRPr="003A781D">
              <w:rPr>
                <w:rFonts w:eastAsia="Cambria"/>
                <w:i/>
                <w:sz w:val="24"/>
                <w:szCs w:val="24"/>
              </w:rPr>
              <w:t>Classification and characteristics of Composite materials</w:t>
            </w:r>
            <w:r w:rsidRPr="003A781D">
              <w:rPr>
                <w:rFonts w:eastAsia="Cambria"/>
                <w:bCs/>
                <w:i/>
                <w:sz w:val="24"/>
                <w:szCs w:val="24"/>
              </w:rPr>
              <w:t>.</w:t>
            </w:r>
          </w:p>
        </w:tc>
      </w:tr>
      <w:tr w:rsidR="002C4E49" w:rsidRPr="003A781D" w:rsidTr="00C67BA8">
        <w:tc>
          <w:tcPr>
            <w:tcW w:w="800" w:type="pct"/>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2C4E49" w:rsidRPr="003A781D" w:rsidRDefault="002C4E49" w:rsidP="00641B47">
            <w:pPr>
              <w:widowControl w:val="0"/>
              <w:autoSpaceDE w:val="0"/>
              <w:autoSpaceDN w:val="0"/>
              <w:adjustRightInd w:val="0"/>
              <w:ind w:left="90"/>
              <w:jc w:val="both"/>
              <w:rPr>
                <w:i/>
                <w:sz w:val="24"/>
                <w:szCs w:val="24"/>
                <w:lang w:val="en-IN" w:eastAsia="en-IN"/>
              </w:rPr>
            </w:pPr>
            <w:r w:rsidRPr="003A781D">
              <w:rPr>
                <w:rFonts w:eastAsia="Cambria"/>
                <w:bCs/>
                <w:i/>
                <w:sz w:val="24"/>
                <w:szCs w:val="24"/>
              </w:rPr>
              <w:t xml:space="preserve">Students should able </w:t>
            </w:r>
            <w:r w:rsidRPr="003A781D">
              <w:rPr>
                <w:rFonts w:eastAsia="Cambria"/>
                <w:i/>
                <w:sz w:val="24"/>
                <w:szCs w:val="24"/>
              </w:rPr>
              <w:t>reinforcements Composite materials</w:t>
            </w:r>
            <w:r w:rsidRPr="003A781D">
              <w:rPr>
                <w:rFonts w:eastAsia="Cambria"/>
                <w:bCs/>
                <w:i/>
                <w:sz w:val="24"/>
                <w:szCs w:val="24"/>
              </w:rPr>
              <w:t>.</w:t>
            </w:r>
          </w:p>
        </w:tc>
      </w:tr>
      <w:tr w:rsidR="002C4E49" w:rsidRPr="003A781D" w:rsidTr="00C67BA8">
        <w:tc>
          <w:tcPr>
            <w:tcW w:w="800" w:type="pct"/>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2C4E49" w:rsidRPr="003A781D" w:rsidRDefault="002C4E49" w:rsidP="00641B47">
            <w:pPr>
              <w:widowControl w:val="0"/>
              <w:autoSpaceDE w:val="0"/>
              <w:autoSpaceDN w:val="0"/>
              <w:adjustRightInd w:val="0"/>
              <w:ind w:left="90"/>
              <w:jc w:val="both"/>
              <w:rPr>
                <w:i/>
                <w:sz w:val="24"/>
                <w:szCs w:val="24"/>
                <w:lang w:val="en-IN" w:eastAsia="en-IN"/>
              </w:rPr>
            </w:pPr>
            <w:r w:rsidRPr="003A781D">
              <w:rPr>
                <w:rFonts w:eastAsia="Cambria"/>
                <w:bCs/>
                <w:i/>
                <w:sz w:val="24"/>
                <w:szCs w:val="24"/>
              </w:rPr>
              <w:t xml:space="preserve">Students should able to carry out </w:t>
            </w:r>
            <w:r w:rsidRPr="003A781D">
              <w:rPr>
                <w:rFonts w:eastAsia="Cambria"/>
                <w:i/>
                <w:sz w:val="24"/>
                <w:szCs w:val="24"/>
              </w:rPr>
              <w:t>the preparation of compounds.</w:t>
            </w:r>
          </w:p>
        </w:tc>
      </w:tr>
      <w:tr w:rsidR="002C4E49" w:rsidRPr="003A781D" w:rsidTr="00C67BA8">
        <w:tc>
          <w:tcPr>
            <w:tcW w:w="800" w:type="pct"/>
          </w:tcPr>
          <w:p w:rsidR="002C4E49" w:rsidRPr="003A781D" w:rsidRDefault="002C4E49"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2C4E49" w:rsidRPr="003A781D" w:rsidRDefault="002C4E49" w:rsidP="00641B47">
            <w:pPr>
              <w:widowControl w:val="0"/>
              <w:autoSpaceDE w:val="0"/>
              <w:autoSpaceDN w:val="0"/>
              <w:adjustRightInd w:val="0"/>
              <w:ind w:firstLine="90"/>
              <w:jc w:val="both"/>
              <w:rPr>
                <w:i/>
                <w:sz w:val="24"/>
                <w:szCs w:val="24"/>
                <w:lang w:val="en-IN" w:eastAsia="en-IN"/>
              </w:rPr>
            </w:pPr>
            <w:r w:rsidRPr="003A781D">
              <w:rPr>
                <w:rFonts w:eastAsia="Cambria"/>
                <w:bCs/>
                <w:i/>
                <w:sz w:val="24"/>
                <w:szCs w:val="24"/>
              </w:rPr>
              <w:t>Student should able to do the analysis of the composite materials.</w:t>
            </w:r>
          </w:p>
        </w:tc>
        <w:tc>
          <w:tcPr>
            <w:tcW w:w="388" w:type="pct"/>
            <w:tcBorders>
              <w:left w:val="nil"/>
            </w:tcBorders>
          </w:tcPr>
          <w:p w:rsidR="002C4E49" w:rsidRPr="003A781D" w:rsidRDefault="002C4E49" w:rsidP="00641B47">
            <w:pPr>
              <w:widowControl w:val="0"/>
              <w:autoSpaceDE w:val="0"/>
              <w:autoSpaceDN w:val="0"/>
              <w:adjustRightInd w:val="0"/>
              <w:rPr>
                <w:i/>
                <w:sz w:val="24"/>
                <w:szCs w:val="24"/>
                <w:lang w:val="en-IN" w:eastAsia="en-IN"/>
              </w:rPr>
            </w:pPr>
          </w:p>
        </w:tc>
      </w:tr>
    </w:tbl>
    <w:p w:rsidR="002C4E49" w:rsidRPr="003A781D" w:rsidRDefault="002C4E49" w:rsidP="00641B47">
      <w:pPr>
        <w:jc w:val="center"/>
        <w:rPr>
          <w:rFonts w:eastAsia="Cambria"/>
          <w:b/>
          <w:sz w:val="24"/>
          <w:szCs w:val="24"/>
        </w:rPr>
      </w:pPr>
    </w:p>
    <w:p w:rsidR="002C4E49" w:rsidRPr="003A781D" w:rsidRDefault="002C4E49" w:rsidP="00641B47">
      <w:pPr>
        <w:jc w:val="center"/>
        <w:rPr>
          <w:rFonts w:eastAsia="Cambria"/>
          <w:sz w:val="24"/>
          <w:szCs w:val="24"/>
        </w:rPr>
      </w:pPr>
      <w:r w:rsidRPr="003A781D">
        <w:rPr>
          <w:rFonts w:eastAsia="Cambria"/>
          <w:b/>
          <w:sz w:val="24"/>
          <w:szCs w:val="24"/>
        </w:rPr>
        <w:t>UNIT</w:t>
      </w:r>
      <w:r w:rsidR="00CE1B5B" w:rsidRPr="003A781D">
        <w:rPr>
          <w:rFonts w:eastAsia="Cambria"/>
          <w:b/>
          <w:sz w:val="24"/>
          <w:szCs w:val="24"/>
        </w:rPr>
        <w:t xml:space="preserve"> I</w:t>
      </w:r>
    </w:p>
    <w:p w:rsidR="002C4E49" w:rsidRPr="003A781D" w:rsidRDefault="002C4E49" w:rsidP="00641B47">
      <w:pPr>
        <w:jc w:val="both"/>
        <w:rPr>
          <w:sz w:val="24"/>
          <w:szCs w:val="24"/>
        </w:rPr>
      </w:pPr>
      <w:r w:rsidRPr="003A781D">
        <w:rPr>
          <w:rFonts w:eastAsia="Cambria"/>
          <w:b/>
          <w:sz w:val="24"/>
          <w:szCs w:val="24"/>
        </w:rPr>
        <w:t>INTRODUCTION</w:t>
      </w:r>
      <w:r w:rsidRPr="003A781D">
        <w:rPr>
          <w:rFonts w:eastAsia="Cambria"/>
          <w:sz w:val="24"/>
          <w:szCs w:val="24"/>
        </w:rPr>
        <w:t xml:space="preserve">: Definition – Classification and characteristics of Composite materials. </w:t>
      </w:r>
      <w:proofErr w:type="gramStart"/>
      <w:r w:rsidRPr="003A781D">
        <w:rPr>
          <w:rFonts w:eastAsia="Cambria"/>
          <w:sz w:val="24"/>
          <w:szCs w:val="24"/>
        </w:rPr>
        <w:t>Advantages and application of composites.</w:t>
      </w:r>
      <w:proofErr w:type="gramEnd"/>
      <w:r w:rsidRPr="003A781D">
        <w:rPr>
          <w:rFonts w:eastAsia="Cambria"/>
          <w:sz w:val="24"/>
          <w:szCs w:val="24"/>
        </w:rPr>
        <w:t xml:space="preserve"> </w:t>
      </w:r>
      <w:proofErr w:type="gramStart"/>
      <w:r w:rsidRPr="003A781D">
        <w:rPr>
          <w:rFonts w:eastAsia="Cambria"/>
          <w:sz w:val="24"/>
          <w:szCs w:val="24"/>
        </w:rPr>
        <w:t>Functional requirements of reinforcement and matrix.</w:t>
      </w:r>
      <w:proofErr w:type="gramEnd"/>
      <w:r w:rsidRPr="003A781D">
        <w:rPr>
          <w:rFonts w:eastAsia="Cambria"/>
          <w:sz w:val="24"/>
          <w:szCs w:val="24"/>
        </w:rPr>
        <w:t xml:space="preserve"> </w:t>
      </w:r>
      <w:proofErr w:type="gramStart"/>
      <w:r w:rsidRPr="003A781D">
        <w:rPr>
          <w:rFonts w:eastAsia="Cambria"/>
          <w:sz w:val="24"/>
          <w:szCs w:val="24"/>
        </w:rPr>
        <w:t>Effect of reinforcement (size, shape, distribution, volume fraction) on overall composite performance.</w:t>
      </w:r>
      <w:proofErr w:type="gramEnd"/>
      <w:r w:rsidRPr="003A781D">
        <w:rPr>
          <w:rFonts w:eastAsia="Cambria"/>
          <w:sz w:val="24"/>
          <w:szCs w:val="24"/>
        </w:rPr>
        <w:t xml:space="preserve">  </w:t>
      </w:r>
    </w:p>
    <w:p w:rsidR="002C4E49" w:rsidRPr="003A781D" w:rsidRDefault="002C4E49" w:rsidP="00641B47">
      <w:pPr>
        <w:jc w:val="both"/>
        <w:rPr>
          <w:sz w:val="24"/>
          <w:szCs w:val="24"/>
        </w:rPr>
      </w:pPr>
      <w:r w:rsidRPr="003A781D">
        <w:rPr>
          <w:rFonts w:eastAsia="Cambria"/>
          <w:b/>
          <w:sz w:val="24"/>
          <w:szCs w:val="24"/>
        </w:rPr>
        <w:t>REINFORCEMENTS</w:t>
      </w:r>
      <w:r w:rsidRPr="003A781D">
        <w:rPr>
          <w:rFonts w:eastAsia="Cambria"/>
          <w:sz w:val="24"/>
          <w:szCs w:val="24"/>
        </w:rPr>
        <w:t xml:space="preserve">: Preparation-layup, curing, properties and applications of glass fibers, carbon fibers, Kevlar fibers and Boron fibers. </w:t>
      </w:r>
      <w:proofErr w:type="gramStart"/>
      <w:r w:rsidRPr="003A781D">
        <w:rPr>
          <w:rFonts w:eastAsia="Cambria"/>
          <w:sz w:val="24"/>
          <w:szCs w:val="24"/>
        </w:rPr>
        <w:t>Properties and applications of whiskers, particle reinforcements.</w:t>
      </w:r>
      <w:proofErr w:type="gramEnd"/>
      <w:r w:rsidRPr="003A781D">
        <w:rPr>
          <w:rFonts w:eastAsia="Cambria"/>
          <w:sz w:val="24"/>
          <w:szCs w:val="24"/>
        </w:rPr>
        <w:t xml:space="preserve"> Mechanical Behavior of composites: Rule of mixtures, Inverse rule of mixtures. </w:t>
      </w:r>
      <w:proofErr w:type="spellStart"/>
      <w:proofErr w:type="gramStart"/>
      <w:r w:rsidRPr="003A781D">
        <w:rPr>
          <w:rFonts w:eastAsia="Cambria"/>
          <w:sz w:val="24"/>
          <w:szCs w:val="24"/>
        </w:rPr>
        <w:t>Iso</w:t>
      </w:r>
      <w:proofErr w:type="spellEnd"/>
      <w:r w:rsidR="00D9687E" w:rsidRPr="003A781D">
        <w:rPr>
          <w:rFonts w:eastAsia="Cambria"/>
          <w:sz w:val="24"/>
          <w:szCs w:val="24"/>
        </w:rPr>
        <w:t>-</w:t>
      </w:r>
      <w:r w:rsidRPr="003A781D">
        <w:rPr>
          <w:rFonts w:eastAsia="Cambria"/>
          <w:sz w:val="24"/>
          <w:szCs w:val="24"/>
        </w:rPr>
        <w:t xml:space="preserve">strain and </w:t>
      </w:r>
      <w:proofErr w:type="spellStart"/>
      <w:r w:rsidRPr="003A781D">
        <w:rPr>
          <w:rFonts w:eastAsia="Cambria"/>
          <w:sz w:val="24"/>
          <w:szCs w:val="24"/>
        </w:rPr>
        <w:t>Iso</w:t>
      </w:r>
      <w:proofErr w:type="spellEnd"/>
      <w:r w:rsidR="00D9687E" w:rsidRPr="003A781D">
        <w:rPr>
          <w:rFonts w:eastAsia="Cambria"/>
          <w:sz w:val="24"/>
          <w:szCs w:val="24"/>
        </w:rPr>
        <w:t>-</w:t>
      </w:r>
      <w:r w:rsidRPr="003A781D">
        <w:rPr>
          <w:rFonts w:eastAsia="Cambria"/>
          <w:sz w:val="24"/>
          <w:szCs w:val="24"/>
        </w:rPr>
        <w:t>stress conditions.</w:t>
      </w:r>
      <w:proofErr w:type="gramEnd"/>
      <w:r w:rsidRPr="003A781D">
        <w:rPr>
          <w:rFonts w:eastAsia="Cambria"/>
          <w:sz w:val="24"/>
          <w:szCs w:val="24"/>
        </w:rPr>
        <w:t xml:space="preserve">  </w:t>
      </w:r>
    </w:p>
    <w:p w:rsidR="002C4E49" w:rsidRPr="003A781D" w:rsidRDefault="002C4E49" w:rsidP="00641B47">
      <w:pPr>
        <w:jc w:val="center"/>
        <w:rPr>
          <w:rFonts w:eastAsia="Cambria"/>
          <w:sz w:val="24"/>
          <w:szCs w:val="24"/>
        </w:rPr>
      </w:pPr>
      <w:r w:rsidRPr="003A781D">
        <w:rPr>
          <w:rFonts w:eastAsia="Cambria"/>
          <w:b/>
          <w:sz w:val="24"/>
          <w:szCs w:val="24"/>
        </w:rPr>
        <w:t xml:space="preserve">UNIT </w:t>
      </w:r>
      <w:r w:rsidR="00CE1B5B" w:rsidRPr="003A781D">
        <w:rPr>
          <w:rFonts w:eastAsia="Cambria"/>
          <w:b/>
          <w:sz w:val="24"/>
          <w:szCs w:val="24"/>
        </w:rPr>
        <w:t>II</w:t>
      </w:r>
    </w:p>
    <w:p w:rsidR="002C4E49" w:rsidRPr="003A781D" w:rsidRDefault="002C4E49" w:rsidP="00641B47">
      <w:pPr>
        <w:jc w:val="both"/>
        <w:rPr>
          <w:sz w:val="24"/>
          <w:szCs w:val="24"/>
        </w:rPr>
      </w:pPr>
      <w:r w:rsidRPr="003A781D">
        <w:rPr>
          <w:rFonts w:eastAsia="Cambria"/>
          <w:b/>
          <w:sz w:val="24"/>
          <w:szCs w:val="24"/>
        </w:rPr>
        <w:t>Manufacturing of Metal Matrix Composites</w:t>
      </w:r>
      <w:r w:rsidRPr="003A781D">
        <w:rPr>
          <w:rFonts w:eastAsia="Cambria"/>
          <w:sz w:val="24"/>
          <w:szCs w:val="24"/>
        </w:rPr>
        <w:t xml:space="preserve">: Casting – Solid State diffusion technique, Cladding – Hot </w:t>
      </w:r>
      <w:proofErr w:type="spellStart"/>
      <w:r w:rsidRPr="003A781D">
        <w:rPr>
          <w:rFonts w:eastAsia="Cambria"/>
          <w:sz w:val="24"/>
          <w:szCs w:val="24"/>
        </w:rPr>
        <w:t>isostatic</w:t>
      </w:r>
      <w:proofErr w:type="spellEnd"/>
      <w:r w:rsidRPr="003A781D">
        <w:rPr>
          <w:rFonts w:eastAsia="Cambria"/>
          <w:sz w:val="24"/>
          <w:szCs w:val="24"/>
        </w:rPr>
        <w:t xml:space="preserve"> </w:t>
      </w:r>
      <w:proofErr w:type="gramStart"/>
      <w:r w:rsidRPr="003A781D">
        <w:rPr>
          <w:rFonts w:eastAsia="Cambria"/>
          <w:sz w:val="24"/>
          <w:szCs w:val="24"/>
        </w:rPr>
        <w:t>pressing.</w:t>
      </w:r>
      <w:proofErr w:type="gramEnd"/>
      <w:r w:rsidRPr="003A781D">
        <w:rPr>
          <w:rFonts w:eastAsia="Cambria"/>
          <w:sz w:val="24"/>
          <w:szCs w:val="24"/>
        </w:rPr>
        <w:t xml:space="preserve"> </w:t>
      </w:r>
      <w:proofErr w:type="gramStart"/>
      <w:r w:rsidRPr="003A781D">
        <w:rPr>
          <w:rFonts w:eastAsia="Cambria"/>
          <w:sz w:val="24"/>
          <w:szCs w:val="24"/>
        </w:rPr>
        <w:t>Properties and applications.</w:t>
      </w:r>
      <w:proofErr w:type="gramEnd"/>
      <w:r w:rsidRPr="003A781D">
        <w:rPr>
          <w:rFonts w:eastAsia="Cambria"/>
          <w:sz w:val="24"/>
          <w:szCs w:val="24"/>
        </w:rPr>
        <w:t xml:space="preserve"> Manufacturing of Ceramic Matrix Composites: Liquid Metal Infiltration – Liquid phase sintering. Manufacturing of Carbon – Carbon composites: Knitting, Braiding, Weaving. </w:t>
      </w:r>
      <w:proofErr w:type="gramStart"/>
      <w:r w:rsidRPr="003A781D">
        <w:rPr>
          <w:rFonts w:eastAsia="Cambria"/>
          <w:sz w:val="24"/>
          <w:szCs w:val="24"/>
        </w:rPr>
        <w:t>Properties and applications.</w:t>
      </w:r>
      <w:proofErr w:type="gramEnd"/>
      <w:r w:rsidRPr="003A781D">
        <w:rPr>
          <w:rFonts w:eastAsia="Cambria"/>
          <w:sz w:val="24"/>
          <w:szCs w:val="24"/>
        </w:rPr>
        <w:t xml:space="preserve"> </w:t>
      </w:r>
    </w:p>
    <w:p w:rsidR="00CE1B5B" w:rsidRPr="003A781D" w:rsidRDefault="00CE1B5B" w:rsidP="00641B47">
      <w:pPr>
        <w:jc w:val="center"/>
        <w:rPr>
          <w:rFonts w:eastAsia="Cambria"/>
          <w:b/>
          <w:sz w:val="24"/>
          <w:szCs w:val="24"/>
        </w:rPr>
      </w:pPr>
    </w:p>
    <w:p w:rsidR="002C4E49" w:rsidRPr="003A781D" w:rsidRDefault="002C4E49" w:rsidP="00641B47">
      <w:pPr>
        <w:jc w:val="center"/>
        <w:rPr>
          <w:rFonts w:eastAsia="Cambria"/>
          <w:sz w:val="24"/>
          <w:szCs w:val="24"/>
        </w:rPr>
      </w:pPr>
      <w:r w:rsidRPr="003A781D">
        <w:rPr>
          <w:rFonts w:eastAsia="Cambria"/>
          <w:b/>
          <w:sz w:val="24"/>
          <w:szCs w:val="24"/>
        </w:rPr>
        <w:t>UNIT</w:t>
      </w:r>
      <w:r w:rsidR="00CE1B5B" w:rsidRPr="003A781D">
        <w:rPr>
          <w:rFonts w:eastAsia="Cambria"/>
          <w:b/>
          <w:sz w:val="24"/>
          <w:szCs w:val="24"/>
        </w:rPr>
        <w:t xml:space="preserve"> III</w:t>
      </w:r>
    </w:p>
    <w:p w:rsidR="002C4E49" w:rsidRPr="003A781D" w:rsidRDefault="002C4E49" w:rsidP="00641B47">
      <w:pPr>
        <w:jc w:val="both"/>
        <w:rPr>
          <w:sz w:val="24"/>
          <w:szCs w:val="24"/>
        </w:rPr>
      </w:pPr>
      <w:r w:rsidRPr="003A781D">
        <w:rPr>
          <w:rFonts w:eastAsia="Cambria"/>
          <w:b/>
          <w:sz w:val="24"/>
          <w:szCs w:val="24"/>
        </w:rPr>
        <w:t>Manufacturing of Polymer Matrix Composites</w:t>
      </w:r>
      <w:r w:rsidRPr="003A781D">
        <w:rPr>
          <w:rFonts w:eastAsia="Cambria"/>
          <w:sz w:val="24"/>
          <w:szCs w:val="24"/>
        </w:rPr>
        <w:t xml:space="preserve">: Preparation of </w:t>
      </w:r>
      <w:proofErr w:type="spellStart"/>
      <w:r w:rsidRPr="003A781D">
        <w:rPr>
          <w:rFonts w:eastAsia="Cambria"/>
          <w:sz w:val="24"/>
          <w:szCs w:val="24"/>
        </w:rPr>
        <w:t>Moulding</w:t>
      </w:r>
      <w:proofErr w:type="spellEnd"/>
      <w:r w:rsidRPr="003A781D">
        <w:rPr>
          <w:rFonts w:eastAsia="Cambria"/>
          <w:sz w:val="24"/>
          <w:szCs w:val="24"/>
        </w:rPr>
        <w:t xml:space="preserve"> compounds and </w:t>
      </w:r>
      <w:proofErr w:type="spellStart"/>
      <w:r w:rsidRPr="003A781D">
        <w:rPr>
          <w:rFonts w:eastAsia="Cambria"/>
          <w:sz w:val="24"/>
          <w:szCs w:val="24"/>
        </w:rPr>
        <w:t>prepregs</w:t>
      </w:r>
      <w:proofErr w:type="spellEnd"/>
      <w:r w:rsidRPr="003A781D">
        <w:rPr>
          <w:rFonts w:eastAsia="Cambria"/>
          <w:sz w:val="24"/>
          <w:szCs w:val="24"/>
        </w:rPr>
        <w:t xml:space="preserve"> – hand layup method – Autoclave method – Filament winding method – Compression </w:t>
      </w:r>
      <w:proofErr w:type="spellStart"/>
      <w:r w:rsidRPr="003A781D">
        <w:rPr>
          <w:rFonts w:eastAsia="Cambria"/>
          <w:sz w:val="24"/>
          <w:szCs w:val="24"/>
        </w:rPr>
        <w:t>moulding</w:t>
      </w:r>
      <w:proofErr w:type="spellEnd"/>
      <w:r w:rsidRPr="003A781D">
        <w:rPr>
          <w:rFonts w:eastAsia="Cambria"/>
          <w:sz w:val="24"/>
          <w:szCs w:val="24"/>
        </w:rPr>
        <w:t xml:space="preserve"> – Reaction injection </w:t>
      </w:r>
      <w:proofErr w:type="spellStart"/>
      <w:r w:rsidRPr="003A781D">
        <w:rPr>
          <w:rFonts w:eastAsia="Cambria"/>
          <w:sz w:val="24"/>
          <w:szCs w:val="24"/>
        </w:rPr>
        <w:t>moulding</w:t>
      </w:r>
      <w:proofErr w:type="spellEnd"/>
      <w:r w:rsidRPr="003A781D">
        <w:rPr>
          <w:rFonts w:eastAsia="Cambria"/>
          <w:sz w:val="24"/>
          <w:szCs w:val="24"/>
        </w:rPr>
        <w:t xml:space="preserve">. </w:t>
      </w:r>
      <w:proofErr w:type="gramStart"/>
      <w:r w:rsidRPr="003A781D">
        <w:rPr>
          <w:rFonts w:eastAsia="Cambria"/>
          <w:sz w:val="24"/>
          <w:szCs w:val="24"/>
        </w:rPr>
        <w:t>Properties and applications.</w:t>
      </w:r>
      <w:proofErr w:type="gramEnd"/>
      <w:r w:rsidRPr="003A781D">
        <w:rPr>
          <w:rFonts w:eastAsia="Cambria"/>
          <w:sz w:val="24"/>
          <w:szCs w:val="24"/>
        </w:rPr>
        <w:t xml:space="preserve">  </w:t>
      </w:r>
    </w:p>
    <w:p w:rsidR="00CE1B5B" w:rsidRPr="003A781D" w:rsidRDefault="00CE1B5B" w:rsidP="00641B47">
      <w:pPr>
        <w:jc w:val="center"/>
        <w:rPr>
          <w:rFonts w:eastAsia="Cambria"/>
          <w:b/>
          <w:sz w:val="24"/>
          <w:szCs w:val="24"/>
        </w:rPr>
      </w:pPr>
    </w:p>
    <w:p w:rsidR="002C4E49" w:rsidRPr="003A781D" w:rsidRDefault="002C4E49" w:rsidP="00641B47">
      <w:pPr>
        <w:jc w:val="center"/>
        <w:rPr>
          <w:rFonts w:eastAsia="Cambria"/>
          <w:sz w:val="24"/>
          <w:szCs w:val="24"/>
        </w:rPr>
      </w:pPr>
      <w:r w:rsidRPr="003A781D">
        <w:rPr>
          <w:rFonts w:eastAsia="Cambria"/>
          <w:b/>
          <w:sz w:val="24"/>
          <w:szCs w:val="24"/>
        </w:rPr>
        <w:t>UNIT</w:t>
      </w:r>
      <w:r w:rsidR="00CE1B5B" w:rsidRPr="003A781D">
        <w:rPr>
          <w:rFonts w:eastAsia="Cambria"/>
          <w:b/>
          <w:sz w:val="24"/>
          <w:szCs w:val="24"/>
        </w:rPr>
        <w:t xml:space="preserve"> IV</w:t>
      </w:r>
    </w:p>
    <w:p w:rsidR="002C4E49" w:rsidRPr="003A781D" w:rsidRDefault="002C4E49" w:rsidP="00641B47">
      <w:pPr>
        <w:jc w:val="both"/>
        <w:rPr>
          <w:rFonts w:eastAsia="Cambria"/>
          <w:sz w:val="24"/>
          <w:szCs w:val="24"/>
        </w:rPr>
      </w:pPr>
      <w:r w:rsidRPr="003A781D">
        <w:rPr>
          <w:rFonts w:eastAsia="Cambria"/>
          <w:b/>
          <w:sz w:val="24"/>
          <w:szCs w:val="24"/>
        </w:rPr>
        <w:t>Strength</w:t>
      </w:r>
      <w:r w:rsidRPr="003A781D">
        <w:rPr>
          <w:rFonts w:eastAsia="Cambria"/>
          <w:sz w:val="24"/>
          <w:szCs w:val="24"/>
        </w:rPr>
        <w:t xml:space="preserve">: Laminar Failure Criteria-strength ratio, maximum stress criteria, maximum strain criteria, interacting failure criteria, </w:t>
      </w:r>
      <w:proofErr w:type="spellStart"/>
      <w:r w:rsidRPr="003A781D">
        <w:rPr>
          <w:rFonts w:eastAsia="Cambria"/>
          <w:sz w:val="24"/>
          <w:szCs w:val="24"/>
        </w:rPr>
        <w:t>hygrothermal</w:t>
      </w:r>
      <w:proofErr w:type="spellEnd"/>
      <w:r w:rsidRPr="003A781D">
        <w:rPr>
          <w:rFonts w:eastAsia="Cambria"/>
          <w:sz w:val="24"/>
          <w:szCs w:val="24"/>
        </w:rPr>
        <w:t xml:space="preserve"> failure. Laminate first play failure-insight strength; Laminate strength-ply discount truncated maximum strain criterion; strength design using caplet plots; stress concentrations.  </w:t>
      </w:r>
    </w:p>
    <w:p w:rsidR="003B5845" w:rsidRPr="003A781D" w:rsidRDefault="003B5845" w:rsidP="00641B47">
      <w:pPr>
        <w:jc w:val="both"/>
        <w:rPr>
          <w:sz w:val="24"/>
          <w:szCs w:val="24"/>
        </w:rPr>
      </w:pPr>
    </w:p>
    <w:p w:rsidR="002C4E49" w:rsidRPr="003A781D" w:rsidRDefault="002C4E49" w:rsidP="00641B47">
      <w:pPr>
        <w:rPr>
          <w:sz w:val="24"/>
          <w:szCs w:val="24"/>
        </w:rPr>
      </w:pPr>
      <w:r w:rsidRPr="003A781D">
        <w:rPr>
          <w:rFonts w:eastAsia="Cambria"/>
          <w:b/>
          <w:sz w:val="24"/>
          <w:szCs w:val="24"/>
        </w:rPr>
        <w:t xml:space="preserve">TEXT BOOKS:  </w:t>
      </w:r>
    </w:p>
    <w:p w:rsidR="002C4E49" w:rsidRPr="003A781D" w:rsidRDefault="002C4E49" w:rsidP="009C1DE6">
      <w:pPr>
        <w:numPr>
          <w:ilvl w:val="0"/>
          <w:numId w:val="2"/>
        </w:numPr>
        <w:ind w:left="720" w:hanging="720"/>
        <w:jc w:val="both"/>
        <w:rPr>
          <w:sz w:val="24"/>
          <w:szCs w:val="24"/>
        </w:rPr>
      </w:pPr>
      <w:r w:rsidRPr="003A781D">
        <w:rPr>
          <w:rFonts w:eastAsia="Cambria"/>
          <w:sz w:val="24"/>
          <w:szCs w:val="24"/>
        </w:rPr>
        <w:t xml:space="preserve">Material Science and Technology – </w:t>
      </w:r>
      <w:proofErr w:type="spellStart"/>
      <w:r w:rsidRPr="003A781D">
        <w:rPr>
          <w:rFonts w:eastAsia="Cambria"/>
          <w:sz w:val="24"/>
          <w:szCs w:val="24"/>
        </w:rPr>
        <w:t>Vol</w:t>
      </w:r>
      <w:proofErr w:type="spellEnd"/>
      <w:r w:rsidRPr="003A781D">
        <w:rPr>
          <w:rFonts w:eastAsia="Cambria"/>
          <w:sz w:val="24"/>
          <w:szCs w:val="24"/>
        </w:rPr>
        <w:t xml:space="preserve"> 13 – Composites by </w:t>
      </w:r>
      <w:proofErr w:type="spellStart"/>
      <w:r w:rsidRPr="003A781D">
        <w:rPr>
          <w:rFonts w:eastAsia="Cambria"/>
          <w:sz w:val="24"/>
          <w:szCs w:val="24"/>
        </w:rPr>
        <w:t>R.W.Cahn</w:t>
      </w:r>
      <w:proofErr w:type="spellEnd"/>
      <w:r w:rsidRPr="003A781D">
        <w:rPr>
          <w:rFonts w:eastAsia="Cambria"/>
          <w:sz w:val="24"/>
          <w:szCs w:val="24"/>
        </w:rPr>
        <w:t xml:space="preserve"> – VCH, West Germany.  </w:t>
      </w:r>
    </w:p>
    <w:p w:rsidR="002C4E49" w:rsidRPr="003A781D" w:rsidRDefault="002C4E49" w:rsidP="009C1DE6">
      <w:pPr>
        <w:numPr>
          <w:ilvl w:val="0"/>
          <w:numId w:val="2"/>
        </w:numPr>
        <w:ind w:left="720" w:hanging="720"/>
        <w:jc w:val="both"/>
        <w:rPr>
          <w:sz w:val="24"/>
          <w:szCs w:val="24"/>
        </w:rPr>
      </w:pPr>
      <w:r w:rsidRPr="003A781D">
        <w:rPr>
          <w:rFonts w:eastAsia="Cambria"/>
          <w:sz w:val="24"/>
          <w:szCs w:val="24"/>
        </w:rPr>
        <w:t xml:space="preserve">Materials Science and Engineering, An introduction. WD </w:t>
      </w:r>
      <w:proofErr w:type="spellStart"/>
      <w:r w:rsidRPr="003A781D">
        <w:rPr>
          <w:rFonts w:eastAsia="Cambria"/>
          <w:sz w:val="24"/>
          <w:szCs w:val="24"/>
        </w:rPr>
        <w:t>Callister</w:t>
      </w:r>
      <w:proofErr w:type="spellEnd"/>
      <w:r w:rsidRPr="003A781D">
        <w:rPr>
          <w:rFonts w:eastAsia="Cambria"/>
          <w:sz w:val="24"/>
          <w:szCs w:val="24"/>
        </w:rPr>
        <w:t xml:space="preserve">, Jr., Adapted by R. </w:t>
      </w:r>
    </w:p>
    <w:p w:rsidR="002C4E49" w:rsidRPr="003A781D" w:rsidRDefault="002C4E49" w:rsidP="00641B47">
      <w:pPr>
        <w:ind w:left="720" w:hanging="720"/>
        <w:rPr>
          <w:rFonts w:eastAsia="Cambria"/>
          <w:sz w:val="24"/>
          <w:szCs w:val="24"/>
        </w:rPr>
      </w:pPr>
      <w:r w:rsidRPr="003A781D">
        <w:rPr>
          <w:rFonts w:eastAsia="Cambria"/>
          <w:sz w:val="24"/>
          <w:szCs w:val="24"/>
        </w:rPr>
        <w:t>3.</w:t>
      </w:r>
      <w:r w:rsidRPr="003A781D">
        <w:rPr>
          <w:rFonts w:eastAsia="Cambria"/>
          <w:sz w:val="24"/>
          <w:szCs w:val="24"/>
        </w:rPr>
        <w:tab/>
      </w:r>
      <w:proofErr w:type="spellStart"/>
      <w:r w:rsidRPr="003A781D">
        <w:rPr>
          <w:rFonts w:eastAsia="Cambria"/>
          <w:sz w:val="24"/>
          <w:szCs w:val="24"/>
        </w:rPr>
        <w:t>Balasubramaniam</w:t>
      </w:r>
      <w:proofErr w:type="spellEnd"/>
      <w:r w:rsidRPr="003A781D">
        <w:rPr>
          <w:rFonts w:eastAsia="Cambria"/>
          <w:sz w:val="24"/>
          <w:szCs w:val="24"/>
        </w:rPr>
        <w:t xml:space="preserve">, John Wiley &amp; Sons, NY, Indian edition, 2007.  </w:t>
      </w:r>
    </w:p>
    <w:p w:rsidR="002C4E49" w:rsidRPr="003A781D" w:rsidRDefault="002C4E49" w:rsidP="00641B47">
      <w:pPr>
        <w:ind w:left="720" w:hanging="720"/>
        <w:rPr>
          <w:sz w:val="24"/>
          <w:szCs w:val="24"/>
        </w:rPr>
      </w:pPr>
      <w:r w:rsidRPr="003A781D">
        <w:rPr>
          <w:rFonts w:eastAsia="Cambria"/>
          <w:b/>
          <w:sz w:val="24"/>
          <w:szCs w:val="24"/>
        </w:rPr>
        <w:t xml:space="preserve">References: </w:t>
      </w:r>
    </w:p>
    <w:p w:rsidR="002C4E49" w:rsidRPr="003A781D" w:rsidRDefault="002C4E49" w:rsidP="009C1DE6">
      <w:pPr>
        <w:numPr>
          <w:ilvl w:val="0"/>
          <w:numId w:val="3"/>
        </w:numPr>
        <w:ind w:left="720" w:hanging="720"/>
        <w:jc w:val="both"/>
        <w:rPr>
          <w:sz w:val="24"/>
          <w:szCs w:val="24"/>
        </w:rPr>
      </w:pPr>
      <w:r w:rsidRPr="003A781D">
        <w:rPr>
          <w:rFonts w:eastAsia="Cambria"/>
          <w:sz w:val="24"/>
          <w:szCs w:val="24"/>
        </w:rPr>
        <w:t>Hand Book of Composite Materials-</w:t>
      </w:r>
      <w:proofErr w:type="spellStart"/>
      <w:r w:rsidRPr="003A781D">
        <w:rPr>
          <w:rFonts w:eastAsia="Cambria"/>
          <w:sz w:val="24"/>
          <w:szCs w:val="24"/>
        </w:rPr>
        <w:t>ed</w:t>
      </w:r>
      <w:proofErr w:type="spellEnd"/>
      <w:r w:rsidRPr="003A781D">
        <w:rPr>
          <w:rFonts w:eastAsia="Cambria"/>
          <w:sz w:val="24"/>
          <w:szCs w:val="24"/>
        </w:rPr>
        <w:t>-</w:t>
      </w:r>
      <w:proofErr w:type="spellStart"/>
      <w:r w:rsidRPr="003A781D">
        <w:rPr>
          <w:rFonts w:eastAsia="Cambria"/>
          <w:sz w:val="24"/>
          <w:szCs w:val="24"/>
        </w:rPr>
        <w:t>Lubin</w:t>
      </w:r>
      <w:proofErr w:type="spellEnd"/>
      <w:r w:rsidRPr="003A781D">
        <w:rPr>
          <w:rFonts w:eastAsia="Cambria"/>
          <w:sz w:val="24"/>
          <w:szCs w:val="24"/>
        </w:rPr>
        <w:t xml:space="preserve">.  </w:t>
      </w:r>
    </w:p>
    <w:p w:rsidR="002C4E49" w:rsidRPr="003A781D" w:rsidRDefault="002C4E49" w:rsidP="009C1DE6">
      <w:pPr>
        <w:numPr>
          <w:ilvl w:val="0"/>
          <w:numId w:val="3"/>
        </w:numPr>
        <w:ind w:left="720" w:hanging="720"/>
        <w:jc w:val="both"/>
        <w:rPr>
          <w:sz w:val="24"/>
          <w:szCs w:val="24"/>
        </w:rPr>
      </w:pPr>
      <w:r w:rsidRPr="003A781D">
        <w:rPr>
          <w:rFonts w:eastAsia="Cambria"/>
          <w:sz w:val="24"/>
          <w:szCs w:val="24"/>
        </w:rPr>
        <w:t xml:space="preserve">Composite Materials – </w:t>
      </w:r>
      <w:proofErr w:type="spellStart"/>
      <w:r w:rsidRPr="003A781D">
        <w:rPr>
          <w:rFonts w:eastAsia="Cambria"/>
          <w:sz w:val="24"/>
          <w:szCs w:val="24"/>
        </w:rPr>
        <w:t>K.K.Chawla</w:t>
      </w:r>
      <w:proofErr w:type="spellEnd"/>
      <w:r w:rsidRPr="003A781D">
        <w:rPr>
          <w:rFonts w:eastAsia="Cambria"/>
          <w:sz w:val="24"/>
          <w:szCs w:val="24"/>
        </w:rPr>
        <w:t xml:space="preserve">. </w:t>
      </w:r>
    </w:p>
    <w:p w:rsidR="002C4E49" w:rsidRPr="003A781D" w:rsidRDefault="002C4E49" w:rsidP="009C1DE6">
      <w:pPr>
        <w:numPr>
          <w:ilvl w:val="0"/>
          <w:numId w:val="3"/>
        </w:numPr>
        <w:ind w:left="720" w:hanging="720"/>
        <w:jc w:val="both"/>
        <w:rPr>
          <w:sz w:val="24"/>
          <w:szCs w:val="24"/>
        </w:rPr>
      </w:pPr>
      <w:r w:rsidRPr="003A781D">
        <w:rPr>
          <w:rFonts w:eastAsia="Cambria"/>
          <w:sz w:val="24"/>
          <w:szCs w:val="24"/>
        </w:rPr>
        <w:t xml:space="preserve">Composite Materials Science and Applications – Deborah D.L. Chung.  </w:t>
      </w:r>
    </w:p>
    <w:p w:rsidR="002C4E49" w:rsidRPr="003A781D" w:rsidRDefault="002C4E49" w:rsidP="009C1DE6">
      <w:pPr>
        <w:numPr>
          <w:ilvl w:val="0"/>
          <w:numId w:val="3"/>
        </w:numPr>
        <w:ind w:left="720" w:hanging="720"/>
        <w:jc w:val="both"/>
        <w:rPr>
          <w:sz w:val="24"/>
          <w:szCs w:val="24"/>
        </w:rPr>
      </w:pPr>
      <w:r w:rsidRPr="003A781D">
        <w:rPr>
          <w:rFonts w:eastAsia="Cambria"/>
          <w:sz w:val="24"/>
          <w:szCs w:val="24"/>
        </w:rPr>
        <w:t xml:space="preserve">Composite Materials Design and Applications – </w:t>
      </w:r>
      <w:proofErr w:type="spellStart"/>
      <w:r w:rsidRPr="003A781D">
        <w:rPr>
          <w:rFonts w:eastAsia="Cambria"/>
          <w:sz w:val="24"/>
          <w:szCs w:val="24"/>
        </w:rPr>
        <w:t>Danial</w:t>
      </w:r>
      <w:proofErr w:type="spellEnd"/>
      <w:r w:rsidRPr="003A781D">
        <w:rPr>
          <w:rFonts w:eastAsia="Cambria"/>
          <w:sz w:val="24"/>
          <w:szCs w:val="24"/>
        </w:rPr>
        <w:t xml:space="preserve"> Gay, </w:t>
      </w:r>
      <w:proofErr w:type="spellStart"/>
      <w:r w:rsidRPr="003A781D">
        <w:rPr>
          <w:rFonts w:eastAsia="Cambria"/>
          <w:sz w:val="24"/>
          <w:szCs w:val="24"/>
        </w:rPr>
        <w:t>Suong</w:t>
      </w:r>
      <w:proofErr w:type="spellEnd"/>
      <w:r w:rsidRPr="003A781D">
        <w:rPr>
          <w:rFonts w:eastAsia="Cambria"/>
          <w:sz w:val="24"/>
          <w:szCs w:val="24"/>
        </w:rPr>
        <w:t xml:space="preserve"> V. </w:t>
      </w:r>
      <w:proofErr w:type="spellStart"/>
      <w:r w:rsidRPr="003A781D">
        <w:rPr>
          <w:rFonts w:eastAsia="Cambria"/>
          <w:sz w:val="24"/>
          <w:szCs w:val="24"/>
        </w:rPr>
        <w:t>Hoa</w:t>
      </w:r>
      <w:proofErr w:type="spellEnd"/>
      <w:r w:rsidRPr="003A781D">
        <w:rPr>
          <w:rFonts w:eastAsia="Cambria"/>
          <w:sz w:val="24"/>
          <w:szCs w:val="24"/>
        </w:rPr>
        <w:t xml:space="preserve">, and Stephen W. </w:t>
      </w:r>
      <w:proofErr w:type="spellStart"/>
      <w:r w:rsidRPr="003A781D">
        <w:rPr>
          <w:rFonts w:eastAsia="Cambria"/>
          <w:sz w:val="24"/>
          <w:szCs w:val="24"/>
        </w:rPr>
        <w:t>Tasi</w:t>
      </w:r>
      <w:proofErr w:type="spellEnd"/>
      <w:r w:rsidRPr="003A781D">
        <w:rPr>
          <w:rFonts w:eastAsia="Cambria"/>
          <w:sz w:val="24"/>
          <w:szCs w:val="24"/>
        </w:rPr>
        <w:t xml:space="preserve">. </w:t>
      </w:r>
    </w:p>
    <w:p w:rsidR="00342D31" w:rsidRPr="003A781D" w:rsidRDefault="00342D31" w:rsidP="00641B47">
      <w:pPr>
        <w:ind w:left="4160"/>
        <w:rPr>
          <w:rFonts w:eastAsia="Times New Roman"/>
          <w:b/>
          <w:bCs/>
          <w:color w:val="010202"/>
          <w:sz w:val="24"/>
          <w:szCs w:val="24"/>
        </w:rPr>
      </w:pPr>
    </w:p>
    <w:p w:rsidR="00342D31" w:rsidRPr="003A781D" w:rsidRDefault="00342D31" w:rsidP="00641B47">
      <w:pPr>
        <w:ind w:left="4160"/>
        <w:rPr>
          <w:rFonts w:eastAsia="Times New Roman"/>
          <w:b/>
          <w:bCs/>
          <w:color w:val="010202"/>
          <w:sz w:val="24"/>
          <w:szCs w:val="24"/>
        </w:rPr>
      </w:pPr>
    </w:p>
    <w:p w:rsidR="00342D31" w:rsidRPr="003A781D" w:rsidRDefault="00342D31" w:rsidP="00641B47">
      <w:pPr>
        <w:ind w:left="4160"/>
        <w:rPr>
          <w:rFonts w:eastAsia="Times New Roman"/>
          <w:b/>
          <w:bCs/>
          <w:color w:val="010202"/>
          <w:sz w:val="24"/>
          <w:szCs w:val="24"/>
        </w:rPr>
      </w:pPr>
    </w:p>
    <w:p w:rsidR="00342D31" w:rsidRPr="003A781D" w:rsidRDefault="00BF3E9C" w:rsidP="00641B47">
      <w:pPr>
        <w:ind w:left="4160"/>
        <w:rPr>
          <w:rFonts w:eastAsia="Times New Roman"/>
          <w:b/>
          <w:bCs/>
          <w:color w:val="010202"/>
          <w:sz w:val="24"/>
          <w:szCs w:val="24"/>
        </w:rPr>
      </w:pPr>
      <w:r w:rsidRPr="003A781D">
        <w:rPr>
          <w:rFonts w:eastAsia="Times New Roman"/>
          <w:b/>
          <w:bCs/>
          <w:color w:val="010202"/>
          <w:sz w:val="24"/>
          <w:szCs w:val="24"/>
        </w:rPr>
        <w:t>Open Elective</w:t>
      </w:r>
    </w:p>
    <w:p w:rsidR="00342D31" w:rsidRPr="003A781D" w:rsidRDefault="00342D31" w:rsidP="00641B47">
      <w:pPr>
        <w:ind w:left="4160"/>
        <w:rPr>
          <w:rFonts w:eastAsia="Times New Roman"/>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746"/>
        <w:gridCol w:w="1508"/>
        <w:gridCol w:w="756"/>
      </w:tblGrid>
      <w:tr w:rsidR="00B83D14" w:rsidRPr="003A781D" w:rsidTr="00C67BA8">
        <w:tc>
          <w:tcPr>
            <w:tcW w:w="800" w:type="pct"/>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rPr>
              <w:t>MTOE-</w:t>
            </w:r>
            <w:r w:rsidR="00982492" w:rsidRPr="003A781D">
              <w:rPr>
                <w:b/>
                <w:sz w:val="24"/>
                <w:szCs w:val="24"/>
              </w:rPr>
              <w:t>211</w:t>
            </w:r>
            <w:r w:rsidR="00E8194D" w:rsidRPr="003A781D">
              <w:rPr>
                <w:b/>
                <w:sz w:val="24"/>
                <w:szCs w:val="24"/>
              </w:rPr>
              <w:t xml:space="preserve"> A</w:t>
            </w:r>
          </w:p>
        </w:tc>
        <w:tc>
          <w:tcPr>
            <w:tcW w:w="3812" w:type="pct"/>
            <w:gridSpan w:val="6"/>
            <w:tcBorders>
              <w:right w:val="nil"/>
            </w:tcBorders>
          </w:tcPr>
          <w:p w:rsidR="00B83D14" w:rsidRPr="003A781D" w:rsidRDefault="00B83D14" w:rsidP="00641B47">
            <w:pPr>
              <w:jc w:val="center"/>
              <w:rPr>
                <w:sz w:val="24"/>
                <w:szCs w:val="24"/>
              </w:rPr>
            </w:pPr>
            <w:r w:rsidRPr="003A781D">
              <w:rPr>
                <w:rFonts w:eastAsia="Cambria"/>
                <w:b/>
                <w:sz w:val="24"/>
                <w:szCs w:val="24"/>
              </w:rPr>
              <w:t>Waste to Energy</w:t>
            </w:r>
          </w:p>
        </w:tc>
        <w:tc>
          <w:tcPr>
            <w:tcW w:w="388" w:type="pct"/>
            <w:tcBorders>
              <w:left w:val="nil"/>
            </w:tcBorders>
          </w:tcPr>
          <w:p w:rsidR="00B83D14" w:rsidRPr="003A781D" w:rsidRDefault="00B83D14" w:rsidP="00641B47">
            <w:pPr>
              <w:widowControl w:val="0"/>
              <w:autoSpaceDE w:val="0"/>
              <w:autoSpaceDN w:val="0"/>
              <w:adjustRightInd w:val="0"/>
              <w:jc w:val="center"/>
              <w:rPr>
                <w:b/>
                <w:bCs/>
                <w:sz w:val="24"/>
                <w:szCs w:val="24"/>
                <w:lang w:val="en-IN" w:eastAsia="en-IN"/>
              </w:rPr>
            </w:pPr>
          </w:p>
        </w:tc>
      </w:tr>
      <w:tr w:rsidR="008C120B" w:rsidRPr="003A781D" w:rsidTr="00C67BA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9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7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C67BA8" w:rsidRPr="003A781D" w:rsidTr="00C67BA8">
        <w:tc>
          <w:tcPr>
            <w:tcW w:w="800"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471"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3</w:t>
            </w:r>
          </w:p>
        </w:tc>
        <w:tc>
          <w:tcPr>
            <w:tcW w:w="666"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60</w:t>
            </w:r>
          </w:p>
        </w:tc>
        <w:tc>
          <w:tcPr>
            <w:tcW w:w="896"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40</w:t>
            </w:r>
          </w:p>
        </w:tc>
        <w:tc>
          <w:tcPr>
            <w:tcW w:w="774"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C67BA8" w:rsidRPr="003A781D" w:rsidRDefault="00C67BA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B83D14" w:rsidRPr="003A781D" w:rsidTr="00C67BA8">
        <w:tc>
          <w:tcPr>
            <w:tcW w:w="800" w:type="pct"/>
            <w:tcBorders>
              <w:bottom w:val="single" w:sz="4" w:space="0" w:color="auto"/>
            </w:tcBorders>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B83D14" w:rsidRPr="003A781D" w:rsidRDefault="00B83D14" w:rsidP="00641B47">
            <w:pPr>
              <w:widowControl w:val="0"/>
              <w:autoSpaceDE w:val="0"/>
              <w:autoSpaceDN w:val="0"/>
              <w:adjustRightInd w:val="0"/>
              <w:ind w:right="89"/>
              <w:rPr>
                <w:i/>
                <w:sz w:val="24"/>
                <w:szCs w:val="24"/>
                <w:lang w:val="en-IN" w:eastAsia="en-IN"/>
              </w:rPr>
            </w:pPr>
            <w:r w:rsidRPr="003A781D">
              <w:rPr>
                <w:i/>
                <w:sz w:val="24"/>
                <w:szCs w:val="24"/>
                <w:lang w:val="en-IN" w:eastAsia="en-IN"/>
              </w:rPr>
              <w:t xml:space="preserve">To enable students to aware about </w:t>
            </w:r>
            <w:r w:rsidRPr="003A781D">
              <w:rPr>
                <w:rFonts w:eastAsia="Cambria"/>
                <w:bCs/>
                <w:i/>
                <w:sz w:val="24"/>
                <w:szCs w:val="24"/>
              </w:rPr>
              <w:t>the generation of energy from the waste.</w:t>
            </w:r>
          </w:p>
        </w:tc>
      </w:tr>
      <w:tr w:rsidR="00B83D14" w:rsidRPr="003A781D" w:rsidTr="00C67BA8">
        <w:tc>
          <w:tcPr>
            <w:tcW w:w="4612" w:type="pct"/>
            <w:gridSpan w:val="7"/>
            <w:tcBorders>
              <w:top w:val="single" w:sz="4" w:space="0" w:color="auto"/>
              <w:left w:val="single" w:sz="4" w:space="0" w:color="auto"/>
              <w:bottom w:val="single" w:sz="4" w:space="0" w:color="auto"/>
              <w:right w:val="nil"/>
            </w:tcBorders>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B83D14" w:rsidRPr="003A781D" w:rsidRDefault="00B83D14" w:rsidP="00641B47">
            <w:pPr>
              <w:widowControl w:val="0"/>
              <w:autoSpaceDE w:val="0"/>
              <w:autoSpaceDN w:val="0"/>
              <w:adjustRightInd w:val="0"/>
              <w:jc w:val="center"/>
              <w:rPr>
                <w:b/>
                <w:sz w:val="24"/>
                <w:szCs w:val="24"/>
                <w:lang w:val="en-IN" w:eastAsia="en-IN"/>
              </w:rPr>
            </w:pPr>
          </w:p>
        </w:tc>
      </w:tr>
      <w:tr w:rsidR="00B83D14" w:rsidRPr="003A781D" w:rsidTr="00C67BA8">
        <w:tc>
          <w:tcPr>
            <w:tcW w:w="800" w:type="pct"/>
            <w:tcBorders>
              <w:top w:val="single" w:sz="4" w:space="0" w:color="auto"/>
            </w:tcBorders>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B83D14" w:rsidRPr="003A781D" w:rsidRDefault="00B83D14" w:rsidP="00641B47">
            <w:pPr>
              <w:widowControl w:val="0"/>
              <w:autoSpaceDE w:val="0"/>
              <w:autoSpaceDN w:val="0"/>
              <w:adjustRightInd w:val="0"/>
              <w:ind w:left="90"/>
              <w:rPr>
                <w:i/>
                <w:sz w:val="24"/>
                <w:szCs w:val="24"/>
                <w:lang w:val="en-IN" w:eastAsia="en-IN"/>
              </w:rPr>
            </w:pPr>
            <w:r w:rsidRPr="003A781D">
              <w:rPr>
                <w:rFonts w:eastAsia="Cambria"/>
                <w:bCs/>
                <w:i/>
                <w:sz w:val="24"/>
                <w:szCs w:val="24"/>
              </w:rPr>
              <w:t xml:space="preserve">Students should able to learn the </w:t>
            </w:r>
            <w:r w:rsidRPr="003A781D">
              <w:rPr>
                <w:rFonts w:eastAsia="Cambria"/>
                <w:i/>
                <w:sz w:val="24"/>
                <w:szCs w:val="24"/>
              </w:rPr>
              <w:t>Classification of waste as a fuel</w:t>
            </w:r>
            <w:r w:rsidRPr="003A781D">
              <w:rPr>
                <w:rFonts w:eastAsia="Cambria"/>
                <w:bCs/>
                <w:i/>
                <w:sz w:val="24"/>
                <w:szCs w:val="24"/>
              </w:rPr>
              <w:t>.</w:t>
            </w:r>
          </w:p>
        </w:tc>
      </w:tr>
      <w:tr w:rsidR="00B83D14" w:rsidRPr="003A781D" w:rsidTr="00C67BA8">
        <w:tc>
          <w:tcPr>
            <w:tcW w:w="800" w:type="pct"/>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B83D14" w:rsidRPr="003A781D" w:rsidRDefault="00B83D14" w:rsidP="00641B47">
            <w:pPr>
              <w:widowControl w:val="0"/>
              <w:autoSpaceDE w:val="0"/>
              <w:autoSpaceDN w:val="0"/>
              <w:adjustRightInd w:val="0"/>
              <w:ind w:left="90"/>
              <w:rPr>
                <w:i/>
                <w:sz w:val="24"/>
                <w:szCs w:val="24"/>
                <w:lang w:val="en-IN" w:eastAsia="en-IN"/>
              </w:rPr>
            </w:pPr>
            <w:r w:rsidRPr="003A781D">
              <w:rPr>
                <w:rFonts w:eastAsia="Cambria"/>
                <w:bCs/>
                <w:i/>
                <w:sz w:val="24"/>
                <w:szCs w:val="24"/>
              </w:rPr>
              <w:t xml:space="preserve">Students should able </w:t>
            </w:r>
            <w:r w:rsidRPr="003A781D">
              <w:rPr>
                <w:rFonts w:eastAsia="Cambria"/>
                <w:i/>
                <w:sz w:val="24"/>
                <w:szCs w:val="24"/>
              </w:rPr>
              <w:t>to learn the Manufacture of charcoal</w:t>
            </w:r>
            <w:r w:rsidRPr="003A781D">
              <w:rPr>
                <w:rFonts w:eastAsia="Cambria"/>
                <w:bCs/>
                <w:i/>
                <w:sz w:val="24"/>
                <w:szCs w:val="24"/>
              </w:rPr>
              <w:t>.</w:t>
            </w:r>
          </w:p>
        </w:tc>
      </w:tr>
      <w:tr w:rsidR="00B83D14" w:rsidRPr="003A781D" w:rsidTr="00C67BA8">
        <w:tc>
          <w:tcPr>
            <w:tcW w:w="800" w:type="pct"/>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B83D14" w:rsidRPr="003A781D" w:rsidRDefault="00B83D14" w:rsidP="00641B47">
            <w:pPr>
              <w:widowControl w:val="0"/>
              <w:autoSpaceDE w:val="0"/>
              <w:autoSpaceDN w:val="0"/>
              <w:adjustRightInd w:val="0"/>
              <w:ind w:left="90"/>
              <w:rPr>
                <w:i/>
                <w:sz w:val="24"/>
                <w:szCs w:val="24"/>
                <w:lang w:val="en-IN" w:eastAsia="en-IN"/>
              </w:rPr>
            </w:pPr>
            <w:r w:rsidRPr="003A781D">
              <w:rPr>
                <w:rFonts w:eastAsia="Cambria"/>
                <w:bCs/>
                <w:i/>
                <w:sz w:val="24"/>
                <w:szCs w:val="24"/>
              </w:rPr>
              <w:t xml:space="preserve">Students should able to carry out </w:t>
            </w:r>
            <w:r w:rsidRPr="003A781D">
              <w:rPr>
                <w:rFonts w:eastAsia="Cambria"/>
                <w:i/>
                <w:sz w:val="24"/>
                <w:szCs w:val="24"/>
              </w:rPr>
              <w:t xml:space="preserve">the designing of </w:t>
            </w:r>
            <w:proofErr w:type="spellStart"/>
            <w:r w:rsidRPr="003A781D">
              <w:rPr>
                <w:rFonts w:eastAsia="Cambria"/>
                <w:i/>
                <w:sz w:val="24"/>
                <w:szCs w:val="24"/>
              </w:rPr>
              <w:t>gasifiers</w:t>
            </w:r>
            <w:proofErr w:type="spellEnd"/>
            <w:r w:rsidRPr="003A781D">
              <w:rPr>
                <w:rFonts w:eastAsia="Cambria"/>
                <w:i/>
                <w:sz w:val="24"/>
                <w:szCs w:val="24"/>
              </w:rPr>
              <w:t xml:space="preserve"> and biomass stoves.</w:t>
            </w:r>
          </w:p>
        </w:tc>
      </w:tr>
      <w:tr w:rsidR="00B83D14" w:rsidRPr="003A781D" w:rsidTr="00C67BA8">
        <w:tc>
          <w:tcPr>
            <w:tcW w:w="800" w:type="pct"/>
          </w:tcPr>
          <w:p w:rsidR="00B83D14" w:rsidRPr="003A781D" w:rsidRDefault="00B83D14"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B83D14" w:rsidRPr="003A781D" w:rsidRDefault="00B83D14" w:rsidP="00641B47">
            <w:pPr>
              <w:widowControl w:val="0"/>
              <w:autoSpaceDE w:val="0"/>
              <w:autoSpaceDN w:val="0"/>
              <w:adjustRightInd w:val="0"/>
              <w:ind w:firstLine="90"/>
              <w:rPr>
                <w:i/>
                <w:sz w:val="24"/>
                <w:szCs w:val="24"/>
                <w:lang w:val="en-IN" w:eastAsia="en-IN"/>
              </w:rPr>
            </w:pPr>
            <w:r w:rsidRPr="003A781D">
              <w:rPr>
                <w:rFonts w:eastAsia="Cambria"/>
                <w:bCs/>
                <w:i/>
                <w:sz w:val="24"/>
                <w:szCs w:val="24"/>
              </w:rPr>
              <w:t xml:space="preserve">Student should able to learn the </w:t>
            </w:r>
            <w:r w:rsidRPr="003A781D">
              <w:rPr>
                <w:rFonts w:eastAsia="Cambria"/>
                <w:i/>
                <w:sz w:val="24"/>
                <w:szCs w:val="24"/>
              </w:rPr>
              <w:t>Biogas plant technology</w:t>
            </w:r>
            <w:r w:rsidRPr="003A781D">
              <w:rPr>
                <w:rFonts w:eastAsia="Cambria"/>
                <w:bCs/>
                <w:i/>
                <w:sz w:val="24"/>
                <w:szCs w:val="24"/>
              </w:rPr>
              <w:t>.</w:t>
            </w:r>
          </w:p>
        </w:tc>
        <w:tc>
          <w:tcPr>
            <w:tcW w:w="388" w:type="pct"/>
            <w:tcBorders>
              <w:left w:val="nil"/>
            </w:tcBorders>
          </w:tcPr>
          <w:p w:rsidR="00B83D14" w:rsidRPr="003A781D" w:rsidRDefault="00B83D14" w:rsidP="00641B47">
            <w:pPr>
              <w:widowControl w:val="0"/>
              <w:autoSpaceDE w:val="0"/>
              <w:autoSpaceDN w:val="0"/>
              <w:adjustRightInd w:val="0"/>
              <w:rPr>
                <w:sz w:val="24"/>
                <w:szCs w:val="24"/>
                <w:lang w:val="en-IN" w:eastAsia="en-IN"/>
              </w:rPr>
            </w:pPr>
          </w:p>
        </w:tc>
      </w:tr>
    </w:tbl>
    <w:p w:rsidR="00B83D14" w:rsidRPr="003A781D" w:rsidRDefault="00B83D14" w:rsidP="00641B47">
      <w:pPr>
        <w:ind w:left="720"/>
        <w:rPr>
          <w:rFonts w:eastAsia="Cambria"/>
          <w:sz w:val="24"/>
          <w:szCs w:val="24"/>
        </w:rPr>
      </w:pPr>
    </w:p>
    <w:p w:rsidR="00B83D14" w:rsidRPr="003A781D" w:rsidRDefault="00E8194D" w:rsidP="00641B47">
      <w:pPr>
        <w:jc w:val="center"/>
        <w:rPr>
          <w:rFonts w:eastAsia="Cambria"/>
          <w:b/>
          <w:sz w:val="24"/>
          <w:szCs w:val="24"/>
        </w:rPr>
      </w:pPr>
      <w:r w:rsidRPr="003A781D">
        <w:rPr>
          <w:rFonts w:eastAsia="Cambria"/>
          <w:b/>
          <w:sz w:val="24"/>
          <w:szCs w:val="24"/>
        </w:rPr>
        <w:t>Unit I</w:t>
      </w:r>
    </w:p>
    <w:p w:rsidR="00B83D14" w:rsidRPr="003A781D" w:rsidRDefault="00B83D14" w:rsidP="00641B47">
      <w:pPr>
        <w:jc w:val="both"/>
        <w:rPr>
          <w:sz w:val="24"/>
          <w:szCs w:val="24"/>
        </w:rPr>
      </w:pPr>
      <w:r w:rsidRPr="003A781D">
        <w:rPr>
          <w:rFonts w:eastAsia="Cambria"/>
          <w:sz w:val="24"/>
          <w:szCs w:val="24"/>
        </w:rPr>
        <w:t xml:space="preserve">Introduction to Energy from Waste: Classification of waste as fuel – Agro based, Forest residue, Industrial waste - MSW – Conversion devices – Incinerators, </w:t>
      </w:r>
      <w:proofErr w:type="spellStart"/>
      <w:r w:rsidRPr="003A781D">
        <w:rPr>
          <w:rFonts w:eastAsia="Cambria"/>
          <w:sz w:val="24"/>
          <w:szCs w:val="24"/>
        </w:rPr>
        <w:t>gasifiers</w:t>
      </w:r>
      <w:proofErr w:type="spellEnd"/>
      <w:r w:rsidRPr="003A781D">
        <w:rPr>
          <w:rFonts w:eastAsia="Cambria"/>
          <w:sz w:val="24"/>
          <w:szCs w:val="24"/>
        </w:rPr>
        <w:t xml:space="preserve">, </w:t>
      </w:r>
      <w:proofErr w:type="spellStart"/>
      <w:r w:rsidRPr="003A781D">
        <w:rPr>
          <w:rFonts w:eastAsia="Cambria"/>
          <w:sz w:val="24"/>
          <w:szCs w:val="24"/>
        </w:rPr>
        <w:t>digestors</w:t>
      </w:r>
      <w:proofErr w:type="spellEnd"/>
      <w:r w:rsidRPr="003A781D">
        <w:rPr>
          <w:rFonts w:eastAsia="Cambria"/>
          <w:sz w:val="24"/>
          <w:szCs w:val="24"/>
        </w:rPr>
        <w:t xml:space="preserve"> </w:t>
      </w:r>
    </w:p>
    <w:p w:rsidR="00B83D14" w:rsidRPr="003A781D" w:rsidRDefault="00B83D14" w:rsidP="00641B47">
      <w:pPr>
        <w:rPr>
          <w:rFonts w:eastAsia="Cambria"/>
          <w:b/>
          <w:sz w:val="24"/>
          <w:szCs w:val="24"/>
        </w:rPr>
      </w:pPr>
    </w:p>
    <w:p w:rsidR="00B83D14" w:rsidRPr="003A781D" w:rsidRDefault="00B83D14" w:rsidP="00641B47">
      <w:pPr>
        <w:jc w:val="both"/>
        <w:rPr>
          <w:rFonts w:eastAsia="Cambria"/>
          <w:sz w:val="24"/>
          <w:szCs w:val="24"/>
        </w:rPr>
      </w:pPr>
      <w:r w:rsidRPr="003A781D">
        <w:rPr>
          <w:rFonts w:eastAsia="Cambria"/>
          <w:sz w:val="24"/>
          <w:szCs w:val="24"/>
        </w:rPr>
        <w:t xml:space="preserve">Biomass Pyrolysis: Pyrolysis – Types, slow fast – Manufacture of charcoal – Methods - Yields and application – Manufacture of </w:t>
      </w:r>
      <w:proofErr w:type="spellStart"/>
      <w:r w:rsidRPr="003A781D">
        <w:rPr>
          <w:rFonts w:eastAsia="Cambria"/>
          <w:sz w:val="24"/>
          <w:szCs w:val="24"/>
        </w:rPr>
        <w:t>pyrolytic</w:t>
      </w:r>
      <w:proofErr w:type="spellEnd"/>
      <w:r w:rsidRPr="003A781D">
        <w:rPr>
          <w:rFonts w:eastAsia="Cambria"/>
          <w:sz w:val="24"/>
          <w:szCs w:val="24"/>
        </w:rPr>
        <w:t xml:space="preserve"> oils and gases, yields and applications.</w:t>
      </w:r>
    </w:p>
    <w:p w:rsidR="00B83D14" w:rsidRPr="003A781D" w:rsidRDefault="00B83D14" w:rsidP="00641B47">
      <w:pPr>
        <w:rPr>
          <w:sz w:val="24"/>
          <w:szCs w:val="24"/>
        </w:rPr>
      </w:pPr>
    </w:p>
    <w:p w:rsidR="00B83D14" w:rsidRPr="003A781D" w:rsidRDefault="00B83D14" w:rsidP="00641B47">
      <w:pPr>
        <w:jc w:val="center"/>
        <w:rPr>
          <w:rFonts w:eastAsia="Cambria"/>
          <w:sz w:val="24"/>
          <w:szCs w:val="24"/>
        </w:rPr>
      </w:pPr>
      <w:r w:rsidRPr="003A781D">
        <w:rPr>
          <w:rFonts w:eastAsia="Cambria"/>
          <w:b/>
          <w:sz w:val="24"/>
          <w:szCs w:val="24"/>
        </w:rPr>
        <w:t>Unit</w:t>
      </w:r>
      <w:r w:rsidR="00E8194D" w:rsidRPr="003A781D">
        <w:rPr>
          <w:rFonts w:eastAsia="Cambria"/>
          <w:b/>
          <w:sz w:val="24"/>
          <w:szCs w:val="24"/>
        </w:rPr>
        <w:t xml:space="preserve"> II</w:t>
      </w:r>
    </w:p>
    <w:p w:rsidR="00B83D14" w:rsidRPr="003A781D" w:rsidRDefault="00B83D14" w:rsidP="00641B47">
      <w:pPr>
        <w:jc w:val="both"/>
        <w:rPr>
          <w:rFonts w:eastAsia="Cambria"/>
          <w:sz w:val="24"/>
          <w:szCs w:val="24"/>
        </w:rPr>
      </w:pPr>
      <w:r w:rsidRPr="003A781D">
        <w:rPr>
          <w:rFonts w:eastAsia="Cambria"/>
          <w:sz w:val="24"/>
          <w:szCs w:val="24"/>
        </w:rPr>
        <w:t xml:space="preserve">Biomass Gasification: </w:t>
      </w:r>
      <w:proofErr w:type="spellStart"/>
      <w:r w:rsidRPr="003A781D">
        <w:rPr>
          <w:rFonts w:eastAsia="Cambria"/>
          <w:sz w:val="24"/>
          <w:szCs w:val="24"/>
        </w:rPr>
        <w:t>Gasifiers</w:t>
      </w:r>
      <w:proofErr w:type="spellEnd"/>
      <w:r w:rsidRPr="003A781D">
        <w:rPr>
          <w:rFonts w:eastAsia="Cambria"/>
          <w:sz w:val="24"/>
          <w:szCs w:val="24"/>
        </w:rPr>
        <w:t xml:space="preserve"> – Fixed bed system – Downdraft and updraft </w:t>
      </w:r>
      <w:proofErr w:type="spellStart"/>
      <w:r w:rsidRPr="003A781D">
        <w:rPr>
          <w:rFonts w:eastAsia="Cambria"/>
          <w:sz w:val="24"/>
          <w:szCs w:val="24"/>
        </w:rPr>
        <w:t>gasifiers</w:t>
      </w:r>
      <w:proofErr w:type="spellEnd"/>
      <w:r w:rsidRPr="003A781D">
        <w:rPr>
          <w:rFonts w:eastAsia="Cambria"/>
          <w:sz w:val="24"/>
          <w:szCs w:val="24"/>
        </w:rPr>
        <w:t xml:space="preserve"> – Fluidized bed </w:t>
      </w:r>
      <w:proofErr w:type="spellStart"/>
      <w:r w:rsidRPr="003A781D">
        <w:rPr>
          <w:rFonts w:eastAsia="Cambria"/>
          <w:sz w:val="24"/>
          <w:szCs w:val="24"/>
        </w:rPr>
        <w:t>gasifiers</w:t>
      </w:r>
      <w:proofErr w:type="spellEnd"/>
      <w:r w:rsidRPr="003A781D">
        <w:rPr>
          <w:rFonts w:eastAsia="Cambria"/>
          <w:sz w:val="24"/>
          <w:szCs w:val="24"/>
        </w:rPr>
        <w:t xml:space="preserve"> – Design, construction and operation – </w:t>
      </w:r>
      <w:proofErr w:type="spellStart"/>
      <w:r w:rsidRPr="003A781D">
        <w:rPr>
          <w:rFonts w:eastAsia="Cambria"/>
          <w:sz w:val="24"/>
          <w:szCs w:val="24"/>
        </w:rPr>
        <w:t>Gasifier</w:t>
      </w:r>
      <w:proofErr w:type="spellEnd"/>
      <w:r w:rsidRPr="003A781D">
        <w:rPr>
          <w:rFonts w:eastAsia="Cambria"/>
          <w:sz w:val="24"/>
          <w:szCs w:val="24"/>
        </w:rPr>
        <w:t xml:space="preserve"> burner arrangement for thermal heating – </w:t>
      </w:r>
      <w:proofErr w:type="spellStart"/>
      <w:r w:rsidRPr="003A781D">
        <w:rPr>
          <w:rFonts w:eastAsia="Cambria"/>
          <w:sz w:val="24"/>
          <w:szCs w:val="24"/>
        </w:rPr>
        <w:t>Gasifier</w:t>
      </w:r>
      <w:proofErr w:type="spellEnd"/>
      <w:r w:rsidRPr="003A781D">
        <w:rPr>
          <w:rFonts w:eastAsia="Cambria"/>
          <w:sz w:val="24"/>
          <w:szCs w:val="24"/>
        </w:rPr>
        <w:t xml:space="preserve"> engine arrangement and electrical power – Equilibrium and kinetic consideration in </w:t>
      </w:r>
      <w:proofErr w:type="spellStart"/>
      <w:r w:rsidRPr="003A781D">
        <w:rPr>
          <w:rFonts w:eastAsia="Cambria"/>
          <w:sz w:val="24"/>
          <w:szCs w:val="24"/>
        </w:rPr>
        <w:t>gasifier</w:t>
      </w:r>
      <w:proofErr w:type="spellEnd"/>
      <w:r w:rsidRPr="003A781D">
        <w:rPr>
          <w:rFonts w:eastAsia="Cambria"/>
          <w:sz w:val="24"/>
          <w:szCs w:val="24"/>
        </w:rPr>
        <w:t xml:space="preserve"> operation.  </w:t>
      </w:r>
    </w:p>
    <w:p w:rsidR="00B83D14" w:rsidRPr="003A781D" w:rsidRDefault="00B83D14" w:rsidP="00641B47">
      <w:pPr>
        <w:rPr>
          <w:sz w:val="24"/>
          <w:szCs w:val="24"/>
        </w:rPr>
      </w:pPr>
    </w:p>
    <w:p w:rsidR="00B83D14" w:rsidRPr="003A781D" w:rsidRDefault="00E8194D" w:rsidP="00641B47">
      <w:pPr>
        <w:jc w:val="center"/>
        <w:rPr>
          <w:rFonts w:eastAsia="Cambria"/>
          <w:b/>
          <w:sz w:val="24"/>
          <w:szCs w:val="24"/>
        </w:rPr>
      </w:pPr>
      <w:r w:rsidRPr="003A781D">
        <w:rPr>
          <w:rFonts w:eastAsia="Cambria"/>
          <w:b/>
          <w:sz w:val="24"/>
          <w:szCs w:val="24"/>
        </w:rPr>
        <w:t>Unit III</w:t>
      </w:r>
    </w:p>
    <w:p w:rsidR="00B83D14" w:rsidRPr="003A781D" w:rsidRDefault="00B83D14" w:rsidP="00641B47">
      <w:pPr>
        <w:jc w:val="both"/>
        <w:rPr>
          <w:rFonts w:eastAsia="Cambria"/>
          <w:sz w:val="24"/>
          <w:szCs w:val="24"/>
        </w:rPr>
      </w:pPr>
      <w:r w:rsidRPr="003A781D">
        <w:rPr>
          <w:rFonts w:eastAsia="Cambria"/>
          <w:sz w:val="24"/>
          <w:szCs w:val="24"/>
        </w:rPr>
        <w:t xml:space="preserve"> Biomass Combustion: Biomass stoves – Improved </w:t>
      </w:r>
      <w:proofErr w:type="spellStart"/>
      <w:r w:rsidRPr="003A781D">
        <w:rPr>
          <w:rFonts w:eastAsia="Cambria"/>
          <w:sz w:val="24"/>
          <w:szCs w:val="24"/>
        </w:rPr>
        <w:t>chullahs</w:t>
      </w:r>
      <w:proofErr w:type="spellEnd"/>
      <w:r w:rsidRPr="003A781D">
        <w:rPr>
          <w:rFonts w:eastAsia="Cambria"/>
          <w:sz w:val="24"/>
          <w:szCs w:val="24"/>
        </w:rPr>
        <w:t xml:space="preserve">, types, some exotic designs, </w:t>
      </w:r>
      <w:proofErr w:type="gramStart"/>
      <w:r w:rsidRPr="003A781D">
        <w:rPr>
          <w:rFonts w:eastAsia="Cambria"/>
          <w:sz w:val="24"/>
          <w:szCs w:val="24"/>
        </w:rPr>
        <w:t>Fixed</w:t>
      </w:r>
      <w:proofErr w:type="gramEnd"/>
      <w:r w:rsidRPr="003A781D">
        <w:rPr>
          <w:rFonts w:eastAsia="Cambria"/>
          <w:sz w:val="24"/>
          <w:szCs w:val="24"/>
        </w:rPr>
        <w:t xml:space="preserve"> bed combustors, Types, inclined grate combustors, Fluidized bed combustors, Design, construction and operation - Operation of all the above biomass combustors. </w:t>
      </w:r>
    </w:p>
    <w:p w:rsidR="00E8194D" w:rsidRPr="003A781D" w:rsidRDefault="00E8194D" w:rsidP="00641B47">
      <w:pPr>
        <w:jc w:val="both"/>
        <w:rPr>
          <w:sz w:val="24"/>
          <w:szCs w:val="24"/>
        </w:rPr>
      </w:pPr>
    </w:p>
    <w:p w:rsidR="00B83D14" w:rsidRPr="003A781D" w:rsidRDefault="00B83D14" w:rsidP="00641B47">
      <w:pPr>
        <w:jc w:val="center"/>
        <w:rPr>
          <w:rFonts w:eastAsia="Cambria"/>
          <w:sz w:val="24"/>
          <w:szCs w:val="24"/>
        </w:rPr>
      </w:pPr>
      <w:r w:rsidRPr="003A781D">
        <w:rPr>
          <w:rFonts w:eastAsia="Cambria"/>
          <w:b/>
          <w:sz w:val="24"/>
          <w:szCs w:val="24"/>
        </w:rPr>
        <w:t>Unit</w:t>
      </w:r>
      <w:r w:rsidR="00E8194D" w:rsidRPr="003A781D">
        <w:rPr>
          <w:rFonts w:eastAsia="Cambria"/>
          <w:b/>
          <w:sz w:val="24"/>
          <w:szCs w:val="24"/>
        </w:rPr>
        <w:t xml:space="preserve"> IV</w:t>
      </w:r>
    </w:p>
    <w:p w:rsidR="00B83D14" w:rsidRPr="003A781D" w:rsidRDefault="00B83D14" w:rsidP="00641B47">
      <w:pPr>
        <w:jc w:val="both"/>
        <w:rPr>
          <w:sz w:val="24"/>
          <w:szCs w:val="24"/>
        </w:rPr>
      </w:pPr>
      <w:r w:rsidRPr="003A781D">
        <w:rPr>
          <w:rFonts w:eastAsia="Cambria"/>
          <w:sz w:val="24"/>
          <w:szCs w:val="24"/>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w:t>
      </w:r>
      <w:proofErr w:type="spellStart"/>
      <w:r w:rsidRPr="003A781D">
        <w:rPr>
          <w:rFonts w:eastAsia="Cambria"/>
          <w:sz w:val="24"/>
          <w:szCs w:val="24"/>
        </w:rPr>
        <w:t>programme</w:t>
      </w:r>
      <w:proofErr w:type="spellEnd"/>
      <w:r w:rsidRPr="003A781D">
        <w:rPr>
          <w:rFonts w:eastAsia="Cambria"/>
          <w:sz w:val="24"/>
          <w:szCs w:val="24"/>
        </w:rPr>
        <w:t xml:space="preserve"> in India. </w:t>
      </w:r>
    </w:p>
    <w:p w:rsidR="00B83D14" w:rsidRPr="003A781D" w:rsidRDefault="00B83D14" w:rsidP="00641B47">
      <w:pPr>
        <w:rPr>
          <w:rFonts w:eastAsia="Cambria"/>
          <w:b/>
          <w:sz w:val="24"/>
          <w:szCs w:val="24"/>
        </w:rPr>
      </w:pPr>
    </w:p>
    <w:p w:rsidR="00B83D14" w:rsidRPr="003A781D" w:rsidRDefault="00B83D14" w:rsidP="00641B47">
      <w:pPr>
        <w:rPr>
          <w:sz w:val="24"/>
          <w:szCs w:val="24"/>
        </w:rPr>
      </w:pPr>
      <w:r w:rsidRPr="003A781D">
        <w:rPr>
          <w:rFonts w:eastAsia="Cambria"/>
          <w:b/>
          <w:sz w:val="24"/>
          <w:szCs w:val="24"/>
        </w:rPr>
        <w:t xml:space="preserve">References:  </w:t>
      </w:r>
    </w:p>
    <w:p w:rsidR="00E8194D" w:rsidRPr="003A781D" w:rsidRDefault="00E8194D" w:rsidP="00E8194D">
      <w:pPr>
        <w:jc w:val="both"/>
        <w:rPr>
          <w:rFonts w:eastAsia="Cambria"/>
          <w:sz w:val="24"/>
          <w:szCs w:val="24"/>
        </w:rPr>
      </w:pPr>
    </w:p>
    <w:p w:rsidR="00E8194D" w:rsidRPr="003A781D" w:rsidRDefault="00B83D14" w:rsidP="009C1DE6">
      <w:pPr>
        <w:pStyle w:val="ListParagraph"/>
        <w:numPr>
          <w:ilvl w:val="0"/>
          <w:numId w:val="4"/>
        </w:numPr>
        <w:jc w:val="both"/>
        <w:rPr>
          <w:sz w:val="24"/>
          <w:szCs w:val="24"/>
        </w:rPr>
      </w:pPr>
      <w:proofErr w:type="spellStart"/>
      <w:r w:rsidRPr="003A781D">
        <w:rPr>
          <w:rFonts w:eastAsia="Cambria"/>
          <w:sz w:val="24"/>
          <w:szCs w:val="24"/>
        </w:rPr>
        <w:t>Non Conventional</w:t>
      </w:r>
      <w:proofErr w:type="spellEnd"/>
      <w:r w:rsidRPr="003A781D">
        <w:rPr>
          <w:rFonts w:eastAsia="Cambria"/>
          <w:sz w:val="24"/>
          <w:szCs w:val="24"/>
        </w:rPr>
        <w:t xml:space="preserve"> Energy, Desai, Ashok V., Wiley Eastern Ltd., 1990.</w:t>
      </w:r>
    </w:p>
    <w:p w:rsidR="00E8194D" w:rsidRPr="003A781D" w:rsidRDefault="00B83D14" w:rsidP="009C1DE6">
      <w:pPr>
        <w:pStyle w:val="ListParagraph"/>
        <w:numPr>
          <w:ilvl w:val="0"/>
          <w:numId w:val="4"/>
        </w:numPr>
        <w:jc w:val="both"/>
        <w:rPr>
          <w:sz w:val="24"/>
          <w:szCs w:val="24"/>
        </w:rPr>
      </w:pPr>
      <w:r w:rsidRPr="003A781D">
        <w:rPr>
          <w:rFonts w:eastAsia="Cambria"/>
          <w:sz w:val="24"/>
          <w:szCs w:val="24"/>
        </w:rPr>
        <w:t xml:space="preserve">Biogas Technology - A Practical Hand Book - </w:t>
      </w:r>
      <w:proofErr w:type="spellStart"/>
      <w:r w:rsidRPr="003A781D">
        <w:rPr>
          <w:rFonts w:eastAsia="Cambria"/>
          <w:sz w:val="24"/>
          <w:szCs w:val="24"/>
        </w:rPr>
        <w:t>Khandelwal</w:t>
      </w:r>
      <w:proofErr w:type="spellEnd"/>
      <w:r w:rsidRPr="003A781D">
        <w:rPr>
          <w:rFonts w:eastAsia="Cambria"/>
          <w:sz w:val="24"/>
          <w:szCs w:val="24"/>
        </w:rPr>
        <w:t>, K. C. and Mahdi, S. S., Vol. I &amp; II, Tata McGraw Hill Publishing Co. Ltd., 1983.</w:t>
      </w:r>
    </w:p>
    <w:p w:rsidR="00E8194D" w:rsidRPr="003A781D" w:rsidRDefault="00B83D14" w:rsidP="009C1DE6">
      <w:pPr>
        <w:pStyle w:val="ListParagraph"/>
        <w:numPr>
          <w:ilvl w:val="0"/>
          <w:numId w:val="4"/>
        </w:numPr>
        <w:jc w:val="both"/>
        <w:rPr>
          <w:sz w:val="24"/>
          <w:szCs w:val="24"/>
        </w:rPr>
      </w:pPr>
      <w:r w:rsidRPr="003A781D">
        <w:rPr>
          <w:rFonts w:eastAsia="Cambria"/>
          <w:sz w:val="24"/>
          <w:szCs w:val="24"/>
        </w:rPr>
        <w:t xml:space="preserve">Food, Feed and Fuel from Biomass, </w:t>
      </w:r>
      <w:proofErr w:type="spellStart"/>
      <w:r w:rsidRPr="003A781D">
        <w:rPr>
          <w:rFonts w:eastAsia="Cambria"/>
          <w:sz w:val="24"/>
          <w:szCs w:val="24"/>
        </w:rPr>
        <w:t>Challal</w:t>
      </w:r>
      <w:proofErr w:type="spellEnd"/>
      <w:r w:rsidRPr="003A781D">
        <w:rPr>
          <w:rFonts w:eastAsia="Cambria"/>
          <w:sz w:val="24"/>
          <w:szCs w:val="24"/>
        </w:rPr>
        <w:t>, D. S., IBH Publishing Co. Pvt. Ltd., 1991.</w:t>
      </w:r>
    </w:p>
    <w:p w:rsidR="00B83D14" w:rsidRPr="003A781D" w:rsidRDefault="00B83D14" w:rsidP="009C1DE6">
      <w:pPr>
        <w:pStyle w:val="ListParagraph"/>
        <w:numPr>
          <w:ilvl w:val="0"/>
          <w:numId w:val="4"/>
        </w:numPr>
        <w:jc w:val="both"/>
        <w:rPr>
          <w:sz w:val="24"/>
          <w:szCs w:val="24"/>
        </w:rPr>
      </w:pPr>
      <w:r w:rsidRPr="003A781D">
        <w:rPr>
          <w:rFonts w:eastAsia="Cambria"/>
          <w:sz w:val="24"/>
          <w:szCs w:val="24"/>
        </w:rPr>
        <w:t xml:space="preserve">Biomass Conversion and Technology, C. Y. </w:t>
      </w:r>
      <w:proofErr w:type="spellStart"/>
      <w:r w:rsidRPr="003A781D">
        <w:rPr>
          <w:rFonts w:eastAsia="Cambria"/>
          <w:sz w:val="24"/>
          <w:szCs w:val="24"/>
        </w:rPr>
        <w:t>WereKo-Brobby</w:t>
      </w:r>
      <w:proofErr w:type="spellEnd"/>
      <w:r w:rsidRPr="003A781D">
        <w:rPr>
          <w:rFonts w:eastAsia="Cambria"/>
          <w:sz w:val="24"/>
          <w:szCs w:val="24"/>
        </w:rPr>
        <w:t xml:space="preserve"> and E. B. Hagan, John Wiley &amp; Sons, 1996.</w:t>
      </w:r>
    </w:p>
    <w:p w:rsidR="00342D31" w:rsidRPr="003A781D" w:rsidRDefault="00342D31" w:rsidP="00641B47">
      <w:pPr>
        <w:pStyle w:val="ListParagraph"/>
        <w:rPr>
          <w:rFonts w:eastAsia="Times New Roman"/>
          <w:color w:val="010202"/>
          <w:sz w:val="24"/>
          <w:szCs w:val="24"/>
        </w:rPr>
      </w:pPr>
    </w:p>
    <w:p w:rsidR="00342D31" w:rsidRPr="003A781D" w:rsidRDefault="00342D31" w:rsidP="00641B47">
      <w:pPr>
        <w:tabs>
          <w:tab w:val="left" w:pos="720"/>
        </w:tabs>
        <w:rPr>
          <w:rFonts w:eastAsia="Times New Roman"/>
          <w:color w:val="010202"/>
          <w:sz w:val="24"/>
          <w:szCs w:val="24"/>
        </w:rPr>
      </w:pPr>
    </w:p>
    <w:p w:rsidR="00342D31" w:rsidRPr="003A781D" w:rsidRDefault="00342D31" w:rsidP="00641B47">
      <w:pPr>
        <w:tabs>
          <w:tab w:val="left" w:pos="720"/>
        </w:tabs>
        <w:rPr>
          <w:rFonts w:eastAsia="Times New Roman"/>
          <w:color w:val="010202"/>
          <w:sz w:val="24"/>
          <w:szCs w:val="24"/>
        </w:rPr>
      </w:pPr>
    </w:p>
    <w:p w:rsidR="00342D31" w:rsidRPr="003A781D" w:rsidRDefault="00342D31" w:rsidP="00641B47">
      <w:pPr>
        <w:tabs>
          <w:tab w:val="left" w:pos="720"/>
        </w:tabs>
        <w:rPr>
          <w:rFonts w:eastAsia="Times New Roman"/>
          <w:color w:val="010202"/>
          <w:sz w:val="24"/>
          <w:szCs w:val="24"/>
        </w:rPr>
      </w:pPr>
    </w:p>
    <w:p w:rsidR="00342D31" w:rsidRPr="003A781D" w:rsidRDefault="00C575DD" w:rsidP="00C575DD">
      <w:pPr>
        <w:tabs>
          <w:tab w:val="left" w:pos="720"/>
        </w:tabs>
        <w:jc w:val="center"/>
        <w:rPr>
          <w:rFonts w:eastAsia="Times New Roman"/>
          <w:b/>
          <w:color w:val="010202"/>
          <w:sz w:val="24"/>
          <w:szCs w:val="24"/>
        </w:rPr>
      </w:pPr>
      <w:r w:rsidRPr="003A781D">
        <w:rPr>
          <w:rFonts w:eastAsia="Times New Roman"/>
          <w:b/>
          <w:color w:val="010202"/>
          <w:sz w:val="24"/>
          <w:szCs w:val="24"/>
        </w:rPr>
        <w:t>Audit-I</w:t>
      </w:r>
    </w:p>
    <w:p w:rsidR="00117605" w:rsidRPr="003A781D" w:rsidRDefault="00117605" w:rsidP="00641B47">
      <w:pPr>
        <w:tabs>
          <w:tab w:val="left" w:pos="720"/>
        </w:tabs>
        <w:rPr>
          <w:rFonts w:eastAsia="Times New Roman"/>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475"/>
        <w:gridCol w:w="1569"/>
        <w:gridCol w:w="1508"/>
        <w:gridCol w:w="756"/>
      </w:tblGrid>
      <w:tr w:rsidR="00EA7B95" w:rsidRPr="003A781D" w:rsidTr="002D30F8">
        <w:tc>
          <w:tcPr>
            <w:tcW w:w="800" w:type="pct"/>
          </w:tcPr>
          <w:p w:rsidR="00EA7B95" w:rsidRPr="003A781D" w:rsidRDefault="00974FC9" w:rsidP="00641B47">
            <w:pPr>
              <w:widowControl w:val="0"/>
              <w:autoSpaceDE w:val="0"/>
              <w:autoSpaceDN w:val="0"/>
              <w:adjustRightInd w:val="0"/>
              <w:jc w:val="center"/>
              <w:rPr>
                <w:b/>
                <w:sz w:val="24"/>
                <w:szCs w:val="24"/>
                <w:lang w:val="en-IN" w:eastAsia="en-IN"/>
              </w:rPr>
            </w:pPr>
            <w:r w:rsidRPr="003A781D">
              <w:rPr>
                <w:b/>
                <w:sz w:val="24"/>
                <w:szCs w:val="24"/>
              </w:rPr>
              <w:t>MTA</w:t>
            </w:r>
            <w:r w:rsidR="00EA7B95" w:rsidRPr="003A781D">
              <w:rPr>
                <w:b/>
                <w:sz w:val="24"/>
                <w:szCs w:val="24"/>
              </w:rPr>
              <w:t>D-101</w:t>
            </w:r>
            <w:r w:rsidR="00C575DD" w:rsidRPr="003A781D">
              <w:rPr>
                <w:b/>
                <w:sz w:val="24"/>
                <w:szCs w:val="24"/>
              </w:rPr>
              <w:t xml:space="preserve"> A</w:t>
            </w:r>
          </w:p>
        </w:tc>
        <w:tc>
          <w:tcPr>
            <w:tcW w:w="3812" w:type="pct"/>
            <w:gridSpan w:val="6"/>
            <w:tcBorders>
              <w:right w:val="nil"/>
            </w:tcBorders>
          </w:tcPr>
          <w:p w:rsidR="00EA7B95" w:rsidRPr="003A781D" w:rsidRDefault="00EA7B95" w:rsidP="00641B47">
            <w:pPr>
              <w:jc w:val="center"/>
              <w:rPr>
                <w:sz w:val="24"/>
                <w:szCs w:val="24"/>
              </w:rPr>
            </w:pPr>
            <w:r w:rsidRPr="003A781D">
              <w:rPr>
                <w:rFonts w:eastAsia="Cambria"/>
                <w:b/>
                <w:sz w:val="24"/>
                <w:szCs w:val="24"/>
              </w:rPr>
              <w:t xml:space="preserve">English For Research Paper Writing </w:t>
            </w:r>
          </w:p>
        </w:tc>
        <w:tc>
          <w:tcPr>
            <w:tcW w:w="388" w:type="pct"/>
            <w:tcBorders>
              <w:left w:val="nil"/>
            </w:tcBorders>
          </w:tcPr>
          <w:p w:rsidR="00EA7B95" w:rsidRPr="003A781D" w:rsidRDefault="00EA7B95" w:rsidP="00641B47">
            <w:pPr>
              <w:widowControl w:val="0"/>
              <w:autoSpaceDE w:val="0"/>
              <w:autoSpaceDN w:val="0"/>
              <w:adjustRightInd w:val="0"/>
              <w:jc w:val="center"/>
              <w:rPr>
                <w:b/>
                <w:bCs/>
                <w:sz w:val="24"/>
                <w:szCs w:val="24"/>
                <w:lang w:val="en-IN" w:eastAsia="en-IN"/>
              </w:rPr>
            </w:pPr>
          </w:p>
        </w:tc>
      </w:tr>
      <w:tr w:rsidR="008C120B" w:rsidRPr="003A781D" w:rsidTr="002D30F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757"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05"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7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2D30F8" w:rsidRPr="003A781D" w:rsidTr="002D30F8">
        <w:tc>
          <w:tcPr>
            <w:tcW w:w="800"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757"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805"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774"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EA7B95" w:rsidRPr="003A781D" w:rsidTr="002D30F8">
        <w:tc>
          <w:tcPr>
            <w:tcW w:w="800" w:type="pct"/>
            <w:tcBorders>
              <w:bottom w:val="single" w:sz="4" w:space="0" w:color="auto"/>
            </w:tcBorders>
          </w:tcPr>
          <w:p w:rsidR="00EA7B95" w:rsidRPr="003A781D" w:rsidRDefault="00EA7B95"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EA7B95" w:rsidRPr="003A781D" w:rsidRDefault="001F692D" w:rsidP="00641B47">
            <w:pPr>
              <w:widowControl w:val="0"/>
              <w:autoSpaceDE w:val="0"/>
              <w:autoSpaceDN w:val="0"/>
              <w:adjustRightInd w:val="0"/>
              <w:ind w:right="89"/>
              <w:rPr>
                <w:i/>
                <w:sz w:val="24"/>
                <w:szCs w:val="24"/>
                <w:lang w:val="en-IN" w:eastAsia="en-IN"/>
              </w:rPr>
            </w:pPr>
            <w:r w:rsidRPr="003A781D">
              <w:rPr>
                <w:i/>
                <w:sz w:val="24"/>
                <w:szCs w:val="24"/>
                <w:lang w:val="en-IN" w:eastAsia="en-IN"/>
              </w:rPr>
              <w:t>Student will able to understand the basic rules of research paper writing.</w:t>
            </w:r>
          </w:p>
        </w:tc>
      </w:tr>
      <w:tr w:rsidR="00EA7B95" w:rsidRPr="003A781D" w:rsidTr="002D30F8">
        <w:tc>
          <w:tcPr>
            <w:tcW w:w="4612" w:type="pct"/>
            <w:gridSpan w:val="7"/>
            <w:tcBorders>
              <w:top w:val="single" w:sz="4" w:space="0" w:color="auto"/>
              <w:left w:val="single" w:sz="4" w:space="0" w:color="auto"/>
              <w:bottom w:val="single" w:sz="4" w:space="0" w:color="auto"/>
              <w:right w:val="nil"/>
            </w:tcBorders>
          </w:tcPr>
          <w:p w:rsidR="00EA7B95" w:rsidRPr="003A781D" w:rsidRDefault="00EA7B95"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EA7B95" w:rsidRPr="003A781D" w:rsidRDefault="00EA7B95" w:rsidP="00641B47">
            <w:pPr>
              <w:widowControl w:val="0"/>
              <w:autoSpaceDE w:val="0"/>
              <w:autoSpaceDN w:val="0"/>
              <w:adjustRightInd w:val="0"/>
              <w:jc w:val="center"/>
              <w:rPr>
                <w:b/>
                <w:sz w:val="24"/>
                <w:szCs w:val="24"/>
                <w:lang w:val="en-IN" w:eastAsia="en-IN"/>
              </w:rPr>
            </w:pPr>
          </w:p>
        </w:tc>
      </w:tr>
      <w:tr w:rsidR="00EA7B95" w:rsidRPr="003A781D" w:rsidTr="002D30F8">
        <w:tc>
          <w:tcPr>
            <w:tcW w:w="800" w:type="pct"/>
            <w:tcBorders>
              <w:top w:val="single" w:sz="4" w:space="0" w:color="auto"/>
            </w:tcBorders>
          </w:tcPr>
          <w:p w:rsidR="00EA7B95" w:rsidRPr="003A781D" w:rsidRDefault="00EA7B95"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EA7B95" w:rsidRPr="003A781D" w:rsidRDefault="00EA7B95" w:rsidP="00641B47">
            <w:pPr>
              <w:ind w:left="360" w:hanging="187"/>
              <w:jc w:val="both"/>
              <w:rPr>
                <w:i/>
                <w:sz w:val="24"/>
                <w:szCs w:val="24"/>
                <w:lang w:val="en-IN" w:eastAsia="en-IN"/>
              </w:rPr>
            </w:pPr>
            <w:r w:rsidRPr="003A781D">
              <w:rPr>
                <w:rFonts w:eastAsia="Cambria"/>
                <w:i/>
                <w:sz w:val="24"/>
                <w:szCs w:val="24"/>
              </w:rPr>
              <w:t xml:space="preserve">Understand that how to improve your writing skills and level of readability </w:t>
            </w:r>
          </w:p>
        </w:tc>
      </w:tr>
      <w:tr w:rsidR="00EA7B95" w:rsidRPr="003A781D" w:rsidTr="002D30F8">
        <w:tc>
          <w:tcPr>
            <w:tcW w:w="800" w:type="pct"/>
          </w:tcPr>
          <w:p w:rsidR="00EA7B95" w:rsidRPr="003A781D" w:rsidRDefault="00EA7B95"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EA7B95" w:rsidRPr="003A781D" w:rsidRDefault="00EA7B95" w:rsidP="00641B47">
            <w:pPr>
              <w:ind w:left="360" w:hanging="187"/>
              <w:jc w:val="both"/>
              <w:rPr>
                <w:i/>
                <w:sz w:val="24"/>
                <w:szCs w:val="24"/>
                <w:lang w:val="en-IN" w:eastAsia="en-IN"/>
              </w:rPr>
            </w:pPr>
            <w:r w:rsidRPr="003A781D">
              <w:rPr>
                <w:rFonts w:eastAsia="Cambria"/>
                <w:i/>
                <w:sz w:val="24"/>
                <w:szCs w:val="24"/>
              </w:rPr>
              <w:t xml:space="preserve">Learn about what to write in each section </w:t>
            </w:r>
          </w:p>
        </w:tc>
      </w:tr>
      <w:tr w:rsidR="00EA7B95" w:rsidRPr="003A781D" w:rsidTr="002D30F8">
        <w:tc>
          <w:tcPr>
            <w:tcW w:w="800" w:type="pct"/>
          </w:tcPr>
          <w:p w:rsidR="00EA7B95" w:rsidRPr="003A781D" w:rsidRDefault="00EA7B95"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EA7B95" w:rsidRPr="003A781D" w:rsidRDefault="00EA7B95" w:rsidP="00641B47">
            <w:pPr>
              <w:ind w:left="360" w:hanging="187"/>
              <w:jc w:val="both"/>
              <w:rPr>
                <w:i/>
                <w:sz w:val="24"/>
                <w:szCs w:val="24"/>
                <w:lang w:val="en-IN" w:eastAsia="en-IN"/>
              </w:rPr>
            </w:pPr>
            <w:r w:rsidRPr="003A781D">
              <w:rPr>
                <w:rFonts w:eastAsia="Cambria"/>
                <w:i/>
                <w:sz w:val="24"/>
                <w:szCs w:val="24"/>
              </w:rPr>
              <w:t xml:space="preserve">Understand the skills needed when writing a Title </w:t>
            </w:r>
          </w:p>
        </w:tc>
      </w:tr>
      <w:tr w:rsidR="00EA7B95" w:rsidRPr="003A781D" w:rsidTr="002D30F8">
        <w:tc>
          <w:tcPr>
            <w:tcW w:w="800" w:type="pct"/>
          </w:tcPr>
          <w:p w:rsidR="00EA7B95" w:rsidRPr="003A781D" w:rsidRDefault="00EA7B95"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EA7B95" w:rsidRPr="003A781D" w:rsidRDefault="00EA7B95" w:rsidP="00641B47">
            <w:pPr>
              <w:widowControl w:val="0"/>
              <w:autoSpaceDE w:val="0"/>
              <w:autoSpaceDN w:val="0"/>
              <w:adjustRightInd w:val="0"/>
              <w:ind w:firstLine="90"/>
              <w:jc w:val="both"/>
              <w:rPr>
                <w:i/>
                <w:sz w:val="24"/>
                <w:szCs w:val="24"/>
                <w:lang w:val="en-IN" w:eastAsia="en-IN"/>
              </w:rPr>
            </w:pPr>
            <w:r w:rsidRPr="003A781D">
              <w:rPr>
                <w:rFonts w:eastAsia="Cambria"/>
                <w:i/>
                <w:sz w:val="24"/>
                <w:szCs w:val="24"/>
              </w:rPr>
              <w:t>Ensure the good quality of paper at very first-time submission</w:t>
            </w:r>
          </w:p>
        </w:tc>
        <w:tc>
          <w:tcPr>
            <w:tcW w:w="388" w:type="pct"/>
            <w:tcBorders>
              <w:left w:val="nil"/>
            </w:tcBorders>
          </w:tcPr>
          <w:p w:rsidR="00EA7B95" w:rsidRPr="003A781D" w:rsidRDefault="00EA7B95" w:rsidP="00641B47">
            <w:pPr>
              <w:widowControl w:val="0"/>
              <w:autoSpaceDE w:val="0"/>
              <w:autoSpaceDN w:val="0"/>
              <w:adjustRightInd w:val="0"/>
              <w:rPr>
                <w:sz w:val="24"/>
                <w:szCs w:val="24"/>
                <w:lang w:val="en-IN" w:eastAsia="en-IN"/>
              </w:rPr>
            </w:pPr>
          </w:p>
        </w:tc>
      </w:tr>
    </w:tbl>
    <w:p w:rsidR="00EA7B95" w:rsidRPr="003A781D" w:rsidRDefault="00EA7B95" w:rsidP="00641B47">
      <w:pPr>
        <w:rPr>
          <w:rFonts w:eastAsia="Cambria"/>
          <w:sz w:val="24"/>
          <w:szCs w:val="24"/>
        </w:rPr>
      </w:pPr>
    </w:p>
    <w:p w:rsidR="00EA7B95" w:rsidRPr="003A781D" w:rsidRDefault="00EA7B95" w:rsidP="00641B47">
      <w:pPr>
        <w:rPr>
          <w:rFonts w:eastAsia="Cambria"/>
          <w:b/>
          <w:sz w:val="24"/>
          <w:szCs w:val="24"/>
        </w:rPr>
      </w:pPr>
    </w:p>
    <w:p w:rsidR="00EA7B95" w:rsidRPr="003A781D" w:rsidRDefault="00746F11" w:rsidP="00641B47">
      <w:pPr>
        <w:ind w:left="630" w:hanging="630"/>
        <w:jc w:val="center"/>
        <w:rPr>
          <w:rFonts w:eastAsia="Cambria"/>
          <w:b/>
          <w:bCs/>
          <w:sz w:val="24"/>
          <w:szCs w:val="24"/>
        </w:rPr>
      </w:pPr>
      <w:r w:rsidRPr="003A781D">
        <w:rPr>
          <w:rFonts w:eastAsia="Cambria"/>
          <w:b/>
          <w:sz w:val="24"/>
          <w:szCs w:val="24"/>
        </w:rPr>
        <w:t>Unit</w:t>
      </w:r>
      <w:r w:rsidR="00EA7B95" w:rsidRPr="003A781D">
        <w:rPr>
          <w:rFonts w:eastAsia="Cambria"/>
          <w:b/>
          <w:bCs/>
          <w:sz w:val="24"/>
          <w:szCs w:val="24"/>
        </w:rPr>
        <w:t xml:space="preserve"> </w:t>
      </w:r>
      <w:r w:rsidR="00C575DD" w:rsidRPr="003A781D">
        <w:rPr>
          <w:rFonts w:eastAsia="Cambria"/>
          <w:b/>
          <w:bCs/>
          <w:sz w:val="24"/>
          <w:szCs w:val="24"/>
        </w:rPr>
        <w:t>I</w:t>
      </w:r>
    </w:p>
    <w:p w:rsidR="00EA7B95" w:rsidRPr="003A781D" w:rsidRDefault="00EA7B95" w:rsidP="00641B47">
      <w:pPr>
        <w:jc w:val="both"/>
        <w:rPr>
          <w:rFonts w:eastAsia="Cambria"/>
          <w:bCs/>
          <w:sz w:val="24"/>
          <w:szCs w:val="24"/>
        </w:rPr>
      </w:pPr>
      <w:r w:rsidRPr="003A781D">
        <w:rPr>
          <w:rFonts w:eastAsia="Cambria"/>
          <w:bCs/>
          <w:sz w:val="24"/>
          <w:szCs w:val="24"/>
        </w:rPr>
        <w:t xml:space="preserve">Planning and Preparation, Word Order, Breaking up long sentences, Structuring Paragraphs and Sentences, Being Concise and Removing Redundancy, Avoiding Ambiguity and Vagueness </w:t>
      </w:r>
    </w:p>
    <w:p w:rsidR="00EA7B95" w:rsidRPr="003A781D" w:rsidRDefault="00EA7B95" w:rsidP="00641B47">
      <w:pPr>
        <w:jc w:val="center"/>
        <w:rPr>
          <w:rFonts w:eastAsia="Cambria"/>
          <w:b/>
          <w:sz w:val="24"/>
          <w:szCs w:val="24"/>
        </w:rPr>
      </w:pPr>
    </w:p>
    <w:p w:rsidR="00EA7B95" w:rsidRPr="003A781D" w:rsidRDefault="00746F11" w:rsidP="00641B47">
      <w:pPr>
        <w:jc w:val="center"/>
        <w:rPr>
          <w:rFonts w:eastAsia="Cambria"/>
          <w:b/>
          <w:bCs/>
          <w:sz w:val="24"/>
          <w:szCs w:val="24"/>
        </w:rPr>
      </w:pPr>
      <w:r w:rsidRPr="003A781D">
        <w:rPr>
          <w:rFonts w:eastAsia="Cambria"/>
          <w:b/>
          <w:sz w:val="24"/>
          <w:szCs w:val="24"/>
        </w:rPr>
        <w:t>Unit</w:t>
      </w:r>
      <w:r w:rsidR="00C575DD" w:rsidRPr="003A781D">
        <w:rPr>
          <w:rFonts w:eastAsia="Cambria"/>
          <w:b/>
          <w:bCs/>
          <w:sz w:val="24"/>
          <w:szCs w:val="24"/>
        </w:rPr>
        <w:t xml:space="preserve"> II</w:t>
      </w:r>
    </w:p>
    <w:p w:rsidR="00EA7B95" w:rsidRPr="003A781D" w:rsidRDefault="00EA7B95" w:rsidP="00641B47">
      <w:pPr>
        <w:jc w:val="both"/>
        <w:rPr>
          <w:rFonts w:eastAsia="Cambria"/>
          <w:bCs/>
          <w:sz w:val="24"/>
          <w:szCs w:val="24"/>
        </w:rPr>
      </w:pPr>
      <w:r w:rsidRPr="003A781D">
        <w:rPr>
          <w:rFonts w:eastAsia="Cambria"/>
          <w:bCs/>
          <w:sz w:val="24"/>
          <w:szCs w:val="24"/>
        </w:rPr>
        <w:t xml:space="preserve">Clarifying Who Did What, Highlighting Your Findings, Hedging and Criticizing, Paraphrasing and Plagiarism, Sections of a Paper, Abstracts. Introduction </w:t>
      </w:r>
    </w:p>
    <w:p w:rsidR="00EA7B95" w:rsidRPr="003A781D" w:rsidRDefault="00EA7B95" w:rsidP="00641B47">
      <w:pPr>
        <w:jc w:val="center"/>
        <w:rPr>
          <w:rFonts w:eastAsia="Cambria"/>
          <w:b/>
          <w:sz w:val="24"/>
          <w:szCs w:val="24"/>
        </w:rPr>
      </w:pPr>
    </w:p>
    <w:p w:rsidR="00EA7B95" w:rsidRPr="003A781D" w:rsidRDefault="00746F11" w:rsidP="00641B47">
      <w:pPr>
        <w:jc w:val="center"/>
        <w:rPr>
          <w:rFonts w:eastAsia="Cambria"/>
          <w:b/>
          <w:bCs/>
          <w:sz w:val="24"/>
          <w:szCs w:val="24"/>
        </w:rPr>
      </w:pPr>
      <w:r w:rsidRPr="003A781D">
        <w:rPr>
          <w:rFonts w:eastAsia="Cambria"/>
          <w:b/>
          <w:sz w:val="24"/>
          <w:szCs w:val="24"/>
        </w:rPr>
        <w:t>Unit</w:t>
      </w:r>
      <w:r w:rsidR="00C575DD" w:rsidRPr="003A781D">
        <w:rPr>
          <w:rFonts w:eastAsia="Cambria"/>
          <w:b/>
          <w:bCs/>
          <w:sz w:val="24"/>
          <w:szCs w:val="24"/>
        </w:rPr>
        <w:t xml:space="preserve"> III</w:t>
      </w:r>
    </w:p>
    <w:p w:rsidR="00EA7B95" w:rsidRPr="003A781D" w:rsidRDefault="00EA7B95" w:rsidP="00641B47">
      <w:pPr>
        <w:jc w:val="both"/>
        <w:rPr>
          <w:rFonts w:eastAsia="Cambria"/>
          <w:bCs/>
          <w:sz w:val="24"/>
          <w:szCs w:val="24"/>
        </w:rPr>
      </w:pPr>
      <w:proofErr w:type="gramStart"/>
      <w:r w:rsidRPr="003A781D">
        <w:rPr>
          <w:rFonts w:eastAsia="Cambria"/>
          <w:bCs/>
          <w:sz w:val="24"/>
          <w:szCs w:val="24"/>
        </w:rPr>
        <w:t>Review of the Literature, Methods, Results, Discussion, Conclusions, the Final Check.</w:t>
      </w:r>
      <w:proofErr w:type="gramEnd"/>
      <w:r w:rsidRPr="003A781D">
        <w:rPr>
          <w:rFonts w:eastAsia="Cambria"/>
          <w:bCs/>
          <w:sz w:val="24"/>
          <w:szCs w:val="24"/>
        </w:rPr>
        <w:t xml:space="preserve"> key skills are needed when writing a Title, key skills are needed when writing an Abstract, key skills are needed when writing an Introduction, skills needed when writing a Review of the Literature, </w:t>
      </w:r>
    </w:p>
    <w:p w:rsidR="00EA7B95" w:rsidRPr="003A781D" w:rsidRDefault="00EA7B95" w:rsidP="00641B47">
      <w:pPr>
        <w:jc w:val="center"/>
        <w:rPr>
          <w:rFonts w:eastAsia="Cambria"/>
          <w:b/>
          <w:sz w:val="24"/>
          <w:szCs w:val="24"/>
        </w:rPr>
      </w:pPr>
    </w:p>
    <w:p w:rsidR="00EA7B95" w:rsidRPr="003A781D" w:rsidRDefault="00EA7B95" w:rsidP="00641B47">
      <w:pPr>
        <w:jc w:val="center"/>
        <w:rPr>
          <w:rFonts w:eastAsia="Cambria"/>
          <w:b/>
          <w:bCs/>
          <w:sz w:val="24"/>
          <w:szCs w:val="24"/>
        </w:rPr>
      </w:pPr>
      <w:r w:rsidRPr="003A781D">
        <w:rPr>
          <w:rFonts w:eastAsia="Cambria"/>
          <w:b/>
          <w:sz w:val="24"/>
          <w:szCs w:val="24"/>
        </w:rPr>
        <w:t>Unit</w:t>
      </w:r>
      <w:r w:rsidR="00746F11" w:rsidRPr="003A781D">
        <w:rPr>
          <w:rFonts w:eastAsia="Cambria"/>
          <w:b/>
          <w:sz w:val="24"/>
          <w:szCs w:val="24"/>
        </w:rPr>
        <w:t xml:space="preserve"> </w:t>
      </w:r>
      <w:r w:rsidR="00C575DD" w:rsidRPr="003A781D">
        <w:rPr>
          <w:rFonts w:eastAsia="Cambria"/>
          <w:b/>
          <w:bCs/>
          <w:sz w:val="24"/>
          <w:szCs w:val="24"/>
        </w:rPr>
        <w:t>IV</w:t>
      </w:r>
    </w:p>
    <w:p w:rsidR="00EA7B95" w:rsidRPr="003A781D" w:rsidRDefault="00EA7B95" w:rsidP="00641B47">
      <w:pPr>
        <w:jc w:val="both"/>
        <w:rPr>
          <w:rFonts w:eastAsia="Cambria"/>
          <w:bCs/>
          <w:sz w:val="24"/>
          <w:szCs w:val="24"/>
        </w:rPr>
      </w:pPr>
      <w:r w:rsidRPr="003A781D">
        <w:rPr>
          <w:rFonts w:eastAsia="Cambria"/>
          <w:bCs/>
          <w:sz w:val="24"/>
          <w:szCs w:val="24"/>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r w:rsidR="00D44A80" w:rsidRPr="003A781D">
        <w:rPr>
          <w:rFonts w:eastAsia="Cambria"/>
          <w:bCs/>
          <w:sz w:val="24"/>
          <w:szCs w:val="24"/>
        </w:rPr>
        <w:t>.</w:t>
      </w:r>
    </w:p>
    <w:p w:rsidR="00D44A80" w:rsidRPr="003A781D" w:rsidRDefault="00D44A80" w:rsidP="00641B47">
      <w:pPr>
        <w:jc w:val="both"/>
        <w:rPr>
          <w:rFonts w:eastAsia="Cambria"/>
          <w:bCs/>
          <w:sz w:val="24"/>
          <w:szCs w:val="24"/>
        </w:rPr>
      </w:pPr>
    </w:p>
    <w:p w:rsidR="00EA7B95" w:rsidRPr="003A781D" w:rsidRDefault="00EA7B95" w:rsidP="00641B47">
      <w:pPr>
        <w:rPr>
          <w:rFonts w:eastAsia="Cambria"/>
          <w:b/>
          <w:sz w:val="24"/>
          <w:szCs w:val="24"/>
        </w:rPr>
      </w:pPr>
    </w:p>
    <w:p w:rsidR="00EA7B95" w:rsidRPr="003A781D" w:rsidRDefault="00746F11" w:rsidP="00641B47">
      <w:pPr>
        <w:rPr>
          <w:rFonts w:eastAsia="Cambria"/>
          <w:b/>
          <w:sz w:val="24"/>
          <w:szCs w:val="24"/>
        </w:rPr>
      </w:pPr>
      <w:r w:rsidRPr="003A781D">
        <w:rPr>
          <w:rFonts w:eastAsia="Cambria"/>
          <w:b/>
          <w:sz w:val="24"/>
          <w:szCs w:val="24"/>
        </w:rPr>
        <w:t>References</w:t>
      </w:r>
      <w:r w:rsidR="00EA7B95" w:rsidRPr="003A781D">
        <w:rPr>
          <w:rFonts w:eastAsia="Cambria"/>
          <w:b/>
          <w:sz w:val="24"/>
          <w:szCs w:val="24"/>
        </w:rPr>
        <w:t xml:space="preserve">: </w:t>
      </w:r>
    </w:p>
    <w:p w:rsidR="00F37584" w:rsidRPr="003A781D" w:rsidRDefault="00F37584" w:rsidP="00641B47">
      <w:pPr>
        <w:rPr>
          <w:sz w:val="24"/>
          <w:szCs w:val="24"/>
        </w:rPr>
      </w:pPr>
    </w:p>
    <w:p w:rsidR="00C575DD" w:rsidRPr="003A781D" w:rsidRDefault="00EA7B95" w:rsidP="009C1DE6">
      <w:pPr>
        <w:pStyle w:val="ListParagraph"/>
        <w:numPr>
          <w:ilvl w:val="0"/>
          <w:numId w:val="5"/>
        </w:numPr>
        <w:jc w:val="both"/>
        <w:rPr>
          <w:sz w:val="24"/>
          <w:szCs w:val="24"/>
        </w:rPr>
      </w:pPr>
      <w:proofErr w:type="spellStart"/>
      <w:r w:rsidRPr="003A781D">
        <w:rPr>
          <w:rFonts w:eastAsia="Cambria"/>
          <w:sz w:val="24"/>
          <w:szCs w:val="24"/>
        </w:rPr>
        <w:t>Goldbort</w:t>
      </w:r>
      <w:proofErr w:type="spellEnd"/>
      <w:r w:rsidRPr="003A781D">
        <w:rPr>
          <w:rFonts w:eastAsia="Cambria"/>
          <w:sz w:val="24"/>
          <w:szCs w:val="24"/>
        </w:rPr>
        <w:t xml:space="preserve"> R (2006) Writing for Science, Yale University Press (available on Google Books) </w:t>
      </w:r>
    </w:p>
    <w:p w:rsidR="00C575DD" w:rsidRPr="003A781D" w:rsidRDefault="00EA7B95" w:rsidP="009C1DE6">
      <w:pPr>
        <w:pStyle w:val="ListParagraph"/>
        <w:numPr>
          <w:ilvl w:val="0"/>
          <w:numId w:val="5"/>
        </w:numPr>
        <w:jc w:val="both"/>
        <w:rPr>
          <w:sz w:val="24"/>
          <w:szCs w:val="24"/>
        </w:rPr>
      </w:pPr>
      <w:r w:rsidRPr="003A781D">
        <w:rPr>
          <w:rFonts w:eastAsia="Cambria"/>
          <w:sz w:val="24"/>
          <w:szCs w:val="24"/>
        </w:rPr>
        <w:t xml:space="preserve">Day R (2006) How to Write and Publish a Scientific Paper, Cambridge University Press </w:t>
      </w:r>
    </w:p>
    <w:p w:rsidR="00C575DD" w:rsidRPr="003A781D" w:rsidRDefault="00EA7B95" w:rsidP="009C1DE6">
      <w:pPr>
        <w:pStyle w:val="ListParagraph"/>
        <w:numPr>
          <w:ilvl w:val="0"/>
          <w:numId w:val="5"/>
        </w:numPr>
        <w:jc w:val="both"/>
        <w:rPr>
          <w:sz w:val="24"/>
          <w:szCs w:val="24"/>
        </w:rPr>
      </w:pPr>
      <w:proofErr w:type="spellStart"/>
      <w:r w:rsidRPr="003A781D">
        <w:rPr>
          <w:rFonts w:eastAsia="Cambria"/>
          <w:sz w:val="24"/>
          <w:szCs w:val="24"/>
        </w:rPr>
        <w:t>Highman</w:t>
      </w:r>
      <w:proofErr w:type="spellEnd"/>
      <w:r w:rsidRPr="003A781D">
        <w:rPr>
          <w:rFonts w:eastAsia="Cambria"/>
          <w:sz w:val="24"/>
          <w:szCs w:val="24"/>
        </w:rPr>
        <w:t xml:space="preserve"> N (1998), Handbook of Writing for the Mathematical Sciences, SIAM. </w:t>
      </w:r>
      <w:proofErr w:type="spellStart"/>
      <w:r w:rsidRPr="003A781D">
        <w:rPr>
          <w:rFonts w:eastAsia="Cambria"/>
          <w:sz w:val="24"/>
          <w:szCs w:val="24"/>
        </w:rPr>
        <w:t>Highman’sbook</w:t>
      </w:r>
      <w:proofErr w:type="spellEnd"/>
      <w:r w:rsidRPr="003A781D">
        <w:rPr>
          <w:rFonts w:eastAsia="Cambria"/>
          <w:sz w:val="24"/>
          <w:szCs w:val="24"/>
        </w:rPr>
        <w:t xml:space="preserve">. </w:t>
      </w:r>
    </w:p>
    <w:p w:rsidR="00EA7B95" w:rsidRPr="003A781D" w:rsidRDefault="00EA7B95" w:rsidP="009C1DE6">
      <w:pPr>
        <w:pStyle w:val="ListParagraph"/>
        <w:numPr>
          <w:ilvl w:val="0"/>
          <w:numId w:val="5"/>
        </w:numPr>
        <w:jc w:val="both"/>
        <w:rPr>
          <w:sz w:val="24"/>
          <w:szCs w:val="24"/>
        </w:rPr>
      </w:pPr>
      <w:r w:rsidRPr="003A781D">
        <w:rPr>
          <w:rFonts w:eastAsia="Cambria"/>
          <w:sz w:val="24"/>
          <w:szCs w:val="24"/>
        </w:rPr>
        <w:t xml:space="preserve">Adrian </w:t>
      </w:r>
      <w:proofErr w:type="spellStart"/>
      <w:r w:rsidRPr="003A781D">
        <w:rPr>
          <w:rFonts w:eastAsia="Cambria"/>
          <w:sz w:val="24"/>
          <w:szCs w:val="24"/>
        </w:rPr>
        <w:t>Wallwork</w:t>
      </w:r>
      <w:proofErr w:type="spellEnd"/>
      <w:r w:rsidRPr="003A781D">
        <w:rPr>
          <w:rFonts w:eastAsia="Cambria"/>
          <w:sz w:val="24"/>
          <w:szCs w:val="24"/>
        </w:rPr>
        <w:t xml:space="preserve">, English for Writing Research Papers, Springer New York Dordrecht Heidelberg London, 2011 </w:t>
      </w:r>
    </w:p>
    <w:p w:rsidR="00EA7B95" w:rsidRPr="003A781D" w:rsidRDefault="00EA7B95" w:rsidP="00641B47">
      <w:pPr>
        <w:rPr>
          <w:sz w:val="24"/>
          <w:szCs w:val="24"/>
        </w:rPr>
      </w:pPr>
    </w:p>
    <w:p w:rsidR="00754DF4" w:rsidRPr="003A781D" w:rsidRDefault="00754DF4" w:rsidP="00641B47">
      <w:pPr>
        <w:rPr>
          <w:sz w:val="24"/>
          <w:szCs w:val="24"/>
        </w:rPr>
      </w:pPr>
    </w:p>
    <w:p w:rsidR="00754DF4" w:rsidRPr="003A781D" w:rsidRDefault="00754DF4" w:rsidP="00641B47">
      <w:pPr>
        <w:rPr>
          <w:sz w:val="24"/>
          <w:szCs w:val="24"/>
        </w:rPr>
      </w:pPr>
    </w:p>
    <w:p w:rsidR="00342D31" w:rsidRPr="003A781D" w:rsidRDefault="00342D31" w:rsidP="00641B47">
      <w:pPr>
        <w:ind w:left="2480"/>
        <w:rPr>
          <w:rFonts w:eastAsia="Times New Roman"/>
          <w:b/>
          <w:bCs/>
          <w:color w:val="010202"/>
          <w:sz w:val="24"/>
          <w:szCs w:val="24"/>
        </w:rPr>
      </w:pPr>
    </w:p>
    <w:p w:rsidR="00342D31" w:rsidRPr="003A781D" w:rsidRDefault="00342D31" w:rsidP="00641B47">
      <w:pPr>
        <w:ind w:left="2480"/>
        <w:rPr>
          <w:rFonts w:eastAsia="Times New Roman"/>
          <w:b/>
          <w:bCs/>
          <w:color w:val="010202"/>
          <w:sz w:val="24"/>
          <w:szCs w:val="24"/>
        </w:rPr>
      </w:pPr>
    </w:p>
    <w:p w:rsidR="00342D31" w:rsidRPr="003A781D" w:rsidRDefault="00342D31" w:rsidP="00641B47">
      <w:pPr>
        <w:ind w:left="2480"/>
        <w:rPr>
          <w:rFonts w:eastAsia="Times New Roman"/>
          <w:b/>
          <w:bCs/>
          <w:color w:val="010202"/>
          <w:sz w:val="24"/>
          <w:szCs w:val="24"/>
        </w:rPr>
      </w:pPr>
    </w:p>
    <w:p w:rsidR="00342D31" w:rsidRPr="003A781D" w:rsidRDefault="00342D31" w:rsidP="00641B47">
      <w:pPr>
        <w:ind w:left="2480"/>
        <w:rPr>
          <w:rFonts w:eastAsia="Times New Roman"/>
          <w:b/>
          <w:bCs/>
          <w:color w:val="010202"/>
          <w:sz w:val="24"/>
          <w:szCs w:val="24"/>
        </w:rPr>
      </w:pPr>
    </w:p>
    <w:p w:rsidR="00342D31" w:rsidRPr="003A781D" w:rsidRDefault="00342D31" w:rsidP="00641B47">
      <w:pPr>
        <w:ind w:left="2480"/>
        <w:rPr>
          <w:rFonts w:eastAsia="Times New Roman"/>
          <w:b/>
          <w:bCs/>
          <w:color w:val="010202"/>
          <w:sz w:val="24"/>
          <w:szCs w:val="24"/>
        </w:rPr>
      </w:pPr>
    </w:p>
    <w:p w:rsidR="00342D31" w:rsidRPr="003A781D" w:rsidRDefault="00342D31" w:rsidP="00641B47">
      <w:pPr>
        <w:ind w:left="2480"/>
        <w:rPr>
          <w:rFonts w:eastAsia="Times New Roman"/>
          <w:b/>
          <w:bCs/>
          <w:color w:val="010202"/>
          <w:sz w:val="24"/>
          <w:szCs w:val="24"/>
        </w:rPr>
      </w:pPr>
    </w:p>
    <w:p w:rsidR="00342D31" w:rsidRPr="003A781D" w:rsidRDefault="00C575DD" w:rsidP="000E2669">
      <w:pPr>
        <w:jc w:val="center"/>
        <w:rPr>
          <w:rFonts w:eastAsia="Times New Roman"/>
          <w:b/>
          <w:bCs/>
          <w:color w:val="010202"/>
          <w:sz w:val="24"/>
          <w:szCs w:val="24"/>
        </w:rPr>
      </w:pPr>
      <w:r w:rsidRPr="003A781D">
        <w:rPr>
          <w:rFonts w:eastAsia="Times New Roman"/>
          <w:b/>
          <w:bCs/>
          <w:color w:val="010202"/>
          <w:sz w:val="24"/>
          <w:szCs w:val="24"/>
        </w:rPr>
        <w:lastRenderedPageBreak/>
        <w:t>Audit -I</w:t>
      </w:r>
    </w:p>
    <w:p w:rsidR="00342D31" w:rsidRPr="003A781D" w:rsidRDefault="00342D31" w:rsidP="00641B47">
      <w:pPr>
        <w:ind w:left="2480"/>
        <w:rPr>
          <w:rFonts w:eastAsia="Times New Roman"/>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654"/>
        <w:gridCol w:w="1600"/>
        <w:gridCol w:w="756"/>
      </w:tblGrid>
      <w:tr w:rsidR="00CF7227" w:rsidRPr="003A781D" w:rsidTr="002D30F8">
        <w:tc>
          <w:tcPr>
            <w:tcW w:w="800" w:type="pct"/>
          </w:tcPr>
          <w:p w:rsidR="00CF7227" w:rsidRPr="003A781D" w:rsidRDefault="00974FC9" w:rsidP="00641B47">
            <w:pPr>
              <w:widowControl w:val="0"/>
              <w:autoSpaceDE w:val="0"/>
              <w:autoSpaceDN w:val="0"/>
              <w:adjustRightInd w:val="0"/>
              <w:jc w:val="center"/>
              <w:rPr>
                <w:b/>
                <w:sz w:val="24"/>
                <w:szCs w:val="24"/>
                <w:lang w:val="en-IN" w:eastAsia="en-IN"/>
              </w:rPr>
            </w:pPr>
            <w:r w:rsidRPr="003A781D">
              <w:rPr>
                <w:b/>
                <w:sz w:val="24"/>
                <w:szCs w:val="24"/>
              </w:rPr>
              <w:t>MTA</w:t>
            </w:r>
            <w:r w:rsidR="00CF7227" w:rsidRPr="003A781D">
              <w:rPr>
                <w:b/>
                <w:sz w:val="24"/>
                <w:szCs w:val="24"/>
              </w:rPr>
              <w:t>D-10</w:t>
            </w:r>
            <w:r w:rsidR="00F27C1F" w:rsidRPr="003A781D">
              <w:rPr>
                <w:b/>
                <w:sz w:val="24"/>
                <w:szCs w:val="24"/>
              </w:rPr>
              <w:t>3</w:t>
            </w:r>
            <w:r w:rsidR="00C575DD" w:rsidRPr="003A781D">
              <w:rPr>
                <w:b/>
                <w:sz w:val="24"/>
                <w:szCs w:val="24"/>
              </w:rPr>
              <w:t xml:space="preserve"> A</w:t>
            </w:r>
          </w:p>
        </w:tc>
        <w:tc>
          <w:tcPr>
            <w:tcW w:w="3812" w:type="pct"/>
            <w:gridSpan w:val="6"/>
            <w:tcBorders>
              <w:right w:val="nil"/>
            </w:tcBorders>
          </w:tcPr>
          <w:p w:rsidR="00CF7227" w:rsidRPr="003A781D" w:rsidRDefault="00CF7227" w:rsidP="00641B47">
            <w:pPr>
              <w:jc w:val="center"/>
              <w:rPr>
                <w:sz w:val="24"/>
                <w:szCs w:val="24"/>
              </w:rPr>
            </w:pPr>
            <w:r w:rsidRPr="003A781D">
              <w:rPr>
                <w:rFonts w:eastAsia="Cambria"/>
                <w:b/>
                <w:sz w:val="24"/>
                <w:szCs w:val="24"/>
              </w:rPr>
              <w:t xml:space="preserve">Disaster Management </w:t>
            </w:r>
          </w:p>
        </w:tc>
        <w:tc>
          <w:tcPr>
            <w:tcW w:w="388" w:type="pct"/>
            <w:tcBorders>
              <w:left w:val="nil"/>
            </w:tcBorders>
          </w:tcPr>
          <w:p w:rsidR="00CF7227" w:rsidRPr="003A781D" w:rsidRDefault="00CF7227" w:rsidP="00641B47">
            <w:pPr>
              <w:widowControl w:val="0"/>
              <w:autoSpaceDE w:val="0"/>
              <w:autoSpaceDN w:val="0"/>
              <w:adjustRightInd w:val="0"/>
              <w:jc w:val="center"/>
              <w:rPr>
                <w:b/>
                <w:bCs/>
                <w:sz w:val="24"/>
                <w:szCs w:val="24"/>
                <w:lang w:val="en-IN" w:eastAsia="en-IN"/>
              </w:rPr>
            </w:pPr>
          </w:p>
        </w:tc>
      </w:tr>
      <w:tr w:rsidR="008C120B" w:rsidRPr="003A781D" w:rsidTr="002D30F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4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82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2D30F8" w:rsidRPr="003A781D" w:rsidTr="002D30F8">
        <w:tc>
          <w:tcPr>
            <w:tcW w:w="800"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666"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849"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821"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2D30F8" w:rsidRPr="003A781D" w:rsidRDefault="002D30F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F7227" w:rsidRPr="003A781D" w:rsidTr="002D30F8">
        <w:tc>
          <w:tcPr>
            <w:tcW w:w="800" w:type="pct"/>
            <w:tcBorders>
              <w:bottom w:val="single" w:sz="4" w:space="0" w:color="auto"/>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CF7227" w:rsidRPr="003A781D" w:rsidRDefault="002D30F8" w:rsidP="00641B47">
            <w:pPr>
              <w:widowControl w:val="0"/>
              <w:autoSpaceDE w:val="0"/>
              <w:autoSpaceDN w:val="0"/>
              <w:adjustRightInd w:val="0"/>
              <w:ind w:right="89"/>
              <w:rPr>
                <w:sz w:val="24"/>
                <w:szCs w:val="24"/>
                <w:lang w:val="en-IN" w:eastAsia="en-IN"/>
              </w:rPr>
            </w:pPr>
            <w:r w:rsidRPr="003A781D">
              <w:rPr>
                <w:rFonts w:eastAsia="Cambria"/>
                <w:i/>
                <w:sz w:val="24"/>
                <w:szCs w:val="24"/>
              </w:rPr>
              <w:t>Develop an understanding of disaster risk reduction and management</w:t>
            </w:r>
          </w:p>
        </w:tc>
      </w:tr>
      <w:tr w:rsidR="00CF7227" w:rsidRPr="003A781D" w:rsidTr="002D30F8">
        <w:tc>
          <w:tcPr>
            <w:tcW w:w="4612" w:type="pct"/>
            <w:gridSpan w:val="7"/>
            <w:tcBorders>
              <w:top w:val="single" w:sz="4" w:space="0" w:color="auto"/>
              <w:left w:val="single" w:sz="4" w:space="0" w:color="auto"/>
              <w:bottom w:val="single" w:sz="4" w:space="0" w:color="auto"/>
              <w:right w:val="nil"/>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CF7227" w:rsidRPr="003A781D" w:rsidRDefault="00CF7227" w:rsidP="00641B47">
            <w:pPr>
              <w:widowControl w:val="0"/>
              <w:autoSpaceDE w:val="0"/>
              <w:autoSpaceDN w:val="0"/>
              <w:adjustRightInd w:val="0"/>
              <w:jc w:val="center"/>
              <w:rPr>
                <w:b/>
                <w:sz w:val="24"/>
                <w:szCs w:val="24"/>
                <w:lang w:val="en-IN" w:eastAsia="en-IN"/>
              </w:rPr>
            </w:pPr>
          </w:p>
        </w:tc>
      </w:tr>
      <w:tr w:rsidR="00CF7227" w:rsidRPr="003A781D" w:rsidTr="002D30F8">
        <w:tc>
          <w:tcPr>
            <w:tcW w:w="800" w:type="pct"/>
            <w:tcBorders>
              <w:top w:val="single" w:sz="4" w:space="0" w:color="auto"/>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CF7227" w:rsidRPr="003A781D" w:rsidRDefault="00CF7227" w:rsidP="00641B47">
            <w:pPr>
              <w:jc w:val="both"/>
              <w:rPr>
                <w:i/>
                <w:sz w:val="24"/>
                <w:szCs w:val="24"/>
                <w:lang w:val="en-IN" w:eastAsia="en-IN"/>
              </w:rPr>
            </w:pPr>
            <w:r w:rsidRPr="003A781D">
              <w:rPr>
                <w:rFonts w:eastAsia="Cambria"/>
                <w:i/>
                <w:sz w:val="24"/>
                <w:szCs w:val="24"/>
              </w:rPr>
              <w:t xml:space="preserve">Learn to demonstrate a critical understanding of key concepts in disaster risk reduction and humanitarian response. </w:t>
            </w:r>
          </w:p>
        </w:tc>
      </w:tr>
      <w:tr w:rsidR="00CF7227" w:rsidRPr="003A781D" w:rsidTr="002D30F8">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CF7227" w:rsidRPr="003A781D" w:rsidRDefault="00CF7227" w:rsidP="00641B47">
            <w:pPr>
              <w:jc w:val="both"/>
              <w:rPr>
                <w:i/>
                <w:sz w:val="24"/>
                <w:szCs w:val="24"/>
                <w:lang w:val="en-IN" w:eastAsia="en-IN"/>
              </w:rPr>
            </w:pPr>
            <w:r w:rsidRPr="003A781D">
              <w:rPr>
                <w:rFonts w:eastAsia="Cambria"/>
                <w:i/>
                <w:sz w:val="24"/>
                <w:szCs w:val="24"/>
              </w:rPr>
              <w:t xml:space="preserve">Critically evaluate disaster risk reduction and humanitarian response policy and practice from multiple perspectives. </w:t>
            </w:r>
          </w:p>
        </w:tc>
      </w:tr>
      <w:tr w:rsidR="00CF7227" w:rsidRPr="003A781D" w:rsidTr="002D30F8">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CF7227" w:rsidRPr="003A781D" w:rsidRDefault="00CF7227" w:rsidP="00641B47">
            <w:pPr>
              <w:jc w:val="both"/>
              <w:rPr>
                <w:i/>
                <w:sz w:val="24"/>
                <w:szCs w:val="24"/>
                <w:lang w:val="en-IN" w:eastAsia="en-IN"/>
              </w:rPr>
            </w:pPr>
            <w:r w:rsidRPr="003A781D">
              <w:rPr>
                <w:rFonts w:eastAsia="Cambria"/>
                <w:i/>
                <w:sz w:val="24"/>
                <w:szCs w:val="24"/>
              </w:rPr>
              <w:t xml:space="preserve">Develop an understanding of standards of humanitarian response and practical relevance in specific types of disasters and conflict situations. </w:t>
            </w:r>
          </w:p>
        </w:tc>
      </w:tr>
      <w:tr w:rsidR="00CF7227" w:rsidRPr="003A781D" w:rsidTr="002D30F8">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CF7227" w:rsidRPr="003A781D" w:rsidRDefault="00CF7227" w:rsidP="00641B47">
            <w:pPr>
              <w:widowControl w:val="0"/>
              <w:autoSpaceDE w:val="0"/>
              <w:autoSpaceDN w:val="0"/>
              <w:adjustRightInd w:val="0"/>
              <w:ind w:firstLine="90"/>
              <w:jc w:val="both"/>
              <w:rPr>
                <w:i/>
                <w:sz w:val="24"/>
                <w:szCs w:val="24"/>
                <w:lang w:val="en-IN" w:eastAsia="en-IN"/>
              </w:rPr>
            </w:pPr>
            <w:r w:rsidRPr="003A781D">
              <w:rPr>
                <w:rFonts w:eastAsia="Cambria"/>
                <w:i/>
                <w:sz w:val="24"/>
                <w:szCs w:val="24"/>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CF7227" w:rsidRPr="003A781D" w:rsidRDefault="00CF7227" w:rsidP="00641B47">
            <w:pPr>
              <w:widowControl w:val="0"/>
              <w:autoSpaceDE w:val="0"/>
              <w:autoSpaceDN w:val="0"/>
              <w:adjustRightInd w:val="0"/>
              <w:rPr>
                <w:sz w:val="24"/>
                <w:szCs w:val="24"/>
                <w:lang w:val="en-IN" w:eastAsia="en-IN"/>
              </w:rPr>
            </w:pPr>
          </w:p>
        </w:tc>
      </w:tr>
    </w:tbl>
    <w:p w:rsidR="00CF7227" w:rsidRPr="003A781D" w:rsidRDefault="00CF7227" w:rsidP="00641B47">
      <w:pPr>
        <w:rPr>
          <w:rFonts w:eastAsia="Cambria"/>
          <w:b/>
          <w:sz w:val="24"/>
          <w:szCs w:val="24"/>
        </w:rPr>
      </w:pPr>
    </w:p>
    <w:p w:rsidR="00CF7227" w:rsidRPr="003A781D" w:rsidRDefault="00406628" w:rsidP="00641B47">
      <w:pPr>
        <w:jc w:val="center"/>
        <w:rPr>
          <w:rFonts w:eastAsia="Cambria"/>
          <w:bCs/>
          <w:sz w:val="24"/>
          <w:szCs w:val="24"/>
        </w:rPr>
      </w:pPr>
      <w:r w:rsidRPr="003A781D">
        <w:rPr>
          <w:rFonts w:eastAsia="Cambria"/>
          <w:b/>
          <w:sz w:val="24"/>
          <w:szCs w:val="24"/>
        </w:rPr>
        <w:t>Unit</w:t>
      </w:r>
      <w:r w:rsidR="00CF7227" w:rsidRPr="003A781D">
        <w:rPr>
          <w:rFonts w:eastAsia="Cambria"/>
          <w:b/>
          <w:sz w:val="24"/>
          <w:szCs w:val="24"/>
        </w:rPr>
        <w:t xml:space="preserve"> </w:t>
      </w:r>
      <w:r w:rsidR="00C575DD" w:rsidRPr="003A781D">
        <w:rPr>
          <w:rFonts w:eastAsia="Cambria"/>
          <w:b/>
          <w:sz w:val="24"/>
          <w:szCs w:val="24"/>
        </w:rPr>
        <w:t>I</w:t>
      </w:r>
    </w:p>
    <w:p w:rsidR="00CF7227" w:rsidRPr="003A781D" w:rsidRDefault="00C575DD" w:rsidP="00641B47">
      <w:pPr>
        <w:jc w:val="both"/>
        <w:rPr>
          <w:rFonts w:eastAsia="Cambria"/>
          <w:bCs/>
          <w:sz w:val="24"/>
          <w:szCs w:val="24"/>
        </w:rPr>
      </w:pPr>
      <w:r w:rsidRPr="003A781D">
        <w:rPr>
          <w:rFonts w:eastAsia="Cambria"/>
          <w:b/>
          <w:bCs/>
          <w:sz w:val="24"/>
          <w:szCs w:val="24"/>
        </w:rPr>
        <w:t xml:space="preserve">Introduction: </w:t>
      </w:r>
      <w:r w:rsidR="00CF7227" w:rsidRPr="003A781D">
        <w:rPr>
          <w:rFonts w:eastAsia="Cambria"/>
          <w:bCs/>
          <w:sz w:val="24"/>
          <w:szCs w:val="24"/>
        </w:rPr>
        <w:t xml:space="preserve">Disaster: Definition, Factors and Significance; Difference between Hazard and Disaster; Natural and Manmade Disasters: Difference, Nature, Types and Magnitude. </w:t>
      </w:r>
    </w:p>
    <w:p w:rsidR="00CF7227" w:rsidRPr="003A781D" w:rsidRDefault="00CF7227" w:rsidP="00641B47">
      <w:pPr>
        <w:rPr>
          <w:rFonts w:eastAsia="Cambria"/>
          <w:bCs/>
          <w:sz w:val="24"/>
          <w:szCs w:val="24"/>
        </w:rPr>
      </w:pPr>
    </w:p>
    <w:p w:rsidR="00CF7227" w:rsidRPr="003A781D" w:rsidRDefault="00406628" w:rsidP="00641B47">
      <w:pPr>
        <w:jc w:val="center"/>
        <w:rPr>
          <w:rFonts w:eastAsia="Cambria"/>
          <w:bCs/>
          <w:sz w:val="24"/>
          <w:szCs w:val="24"/>
        </w:rPr>
      </w:pPr>
      <w:r w:rsidRPr="003A781D">
        <w:rPr>
          <w:rFonts w:eastAsia="Cambria"/>
          <w:b/>
          <w:sz w:val="24"/>
          <w:szCs w:val="24"/>
        </w:rPr>
        <w:t>Unit</w:t>
      </w:r>
      <w:r w:rsidR="00CF7227" w:rsidRPr="003A781D">
        <w:rPr>
          <w:rFonts w:eastAsia="Cambria"/>
          <w:b/>
          <w:sz w:val="24"/>
          <w:szCs w:val="24"/>
        </w:rPr>
        <w:t xml:space="preserve"> </w:t>
      </w:r>
      <w:r w:rsidR="00C575DD" w:rsidRPr="003A781D">
        <w:rPr>
          <w:rFonts w:eastAsia="Cambria"/>
          <w:b/>
          <w:sz w:val="24"/>
          <w:szCs w:val="24"/>
        </w:rPr>
        <w:t>II</w:t>
      </w:r>
    </w:p>
    <w:p w:rsidR="00C575DD" w:rsidRPr="003A781D" w:rsidRDefault="00CF7227" w:rsidP="00641B47">
      <w:pPr>
        <w:jc w:val="both"/>
        <w:rPr>
          <w:rFonts w:eastAsia="Cambria"/>
          <w:bCs/>
          <w:sz w:val="24"/>
          <w:szCs w:val="24"/>
        </w:rPr>
      </w:pPr>
      <w:r w:rsidRPr="003A781D">
        <w:rPr>
          <w:rFonts w:eastAsia="Cambria"/>
          <w:b/>
          <w:bCs/>
          <w:sz w:val="24"/>
          <w:szCs w:val="24"/>
        </w:rPr>
        <w:t>Repercussions of Disasters and Hazards</w:t>
      </w:r>
      <w:r w:rsidRPr="003A781D">
        <w:rPr>
          <w:rFonts w:eastAsia="Cambria"/>
          <w:bCs/>
          <w:sz w:val="24"/>
          <w:szCs w:val="24"/>
        </w:rPr>
        <w:t xml:space="preserve">: Economic Damage, Loss of Human and Animal Life, Destruction of Ecosystem. </w:t>
      </w:r>
    </w:p>
    <w:p w:rsidR="00CF7227" w:rsidRPr="003A781D" w:rsidRDefault="00CF7227" w:rsidP="00641B47">
      <w:pPr>
        <w:jc w:val="both"/>
        <w:rPr>
          <w:rFonts w:eastAsia="Cambria"/>
          <w:bCs/>
          <w:sz w:val="24"/>
          <w:szCs w:val="24"/>
        </w:rPr>
      </w:pPr>
      <w:r w:rsidRPr="003A781D">
        <w:rPr>
          <w:rFonts w:eastAsia="Cambria"/>
          <w:b/>
          <w:bCs/>
          <w:sz w:val="24"/>
          <w:szCs w:val="24"/>
        </w:rPr>
        <w:t>Natural Disasters:</w:t>
      </w:r>
      <w:r w:rsidRPr="003A781D">
        <w:rPr>
          <w:rFonts w:eastAsia="Cambria"/>
          <w:bCs/>
          <w:sz w:val="24"/>
          <w:szCs w:val="24"/>
        </w:rPr>
        <w:t xml:space="preserve"> Earthquakes, Volcanisms, Cyclones, Tsunamis, Floods, Droughts And Famines, Landslides And Avalanches, Man-made disaster: Nuclear Reactor Meltdown, Industrial Accidents, Oil Slicks And Spills, Outbreaks Of Disease And Epidemics, War And Conflicts. </w:t>
      </w:r>
    </w:p>
    <w:p w:rsidR="00CF7227" w:rsidRPr="003A781D" w:rsidRDefault="00CF7227" w:rsidP="00641B47">
      <w:pPr>
        <w:rPr>
          <w:rFonts w:eastAsia="Cambria"/>
          <w:bCs/>
          <w:sz w:val="24"/>
          <w:szCs w:val="24"/>
        </w:rPr>
      </w:pPr>
    </w:p>
    <w:p w:rsidR="00CF7227" w:rsidRPr="003A781D" w:rsidRDefault="00406628" w:rsidP="00641B47">
      <w:pPr>
        <w:jc w:val="center"/>
        <w:rPr>
          <w:rFonts w:eastAsia="Cambria"/>
          <w:bCs/>
          <w:sz w:val="24"/>
          <w:szCs w:val="24"/>
        </w:rPr>
      </w:pPr>
      <w:r w:rsidRPr="003A781D">
        <w:rPr>
          <w:rFonts w:eastAsia="Cambria"/>
          <w:b/>
          <w:sz w:val="24"/>
          <w:szCs w:val="24"/>
        </w:rPr>
        <w:t>Unit</w:t>
      </w:r>
      <w:r w:rsidR="00C575DD" w:rsidRPr="003A781D">
        <w:rPr>
          <w:rFonts w:eastAsia="Cambria"/>
          <w:b/>
          <w:sz w:val="24"/>
          <w:szCs w:val="24"/>
        </w:rPr>
        <w:t xml:space="preserve"> IV</w:t>
      </w:r>
      <w:r w:rsidR="00CF7227" w:rsidRPr="003A781D">
        <w:rPr>
          <w:rFonts w:eastAsia="Cambria"/>
          <w:b/>
          <w:sz w:val="24"/>
          <w:szCs w:val="24"/>
        </w:rPr>
        <w:t xml:space="preserve"> </w:t>
      </w:r>
    </w:p>
    <w:p w:rsidR="0075308A" w:rsidRPr="003A781D" w:rsidRDefault="0075308A" w:rsidP="00641B47">
      <w:pPr>
        <w:jc w:val="both"/>
        <w:rPr>
          <w:rFonts w:eastAsia="Cambria"/>
          <w:bCs/>
          <w:sz w:val="24"/>
          <w:szCs w:val="24"/>
        </w:rPr>
      </w:pPr>
      <w:r w:rsidRPr="003A781D">
        <w:rPr>
          <w:rFonts w:eastAsia="Cambria"/>
          <w:b/>
          <w:bCs/>
          <w:sz w:val="24"/>
          <w:szCs w:val="24"/>
        </w:rPr>
        <w:t xml:space="preserve">Disasters Prone Areas in India: </w:t>
      </w:r>
      <w:r w:rsidR="00CF7227" w:rsidRPr="003A781D">
        <w:rPr>
          <w:rFonts w:eastAsia="Cambria"/>
          <w:bCs/>
          <w:sz w:val="24"/>
          <w:szCs w:val="24"/>
        </w:rPr>
        <w:t xml:space="preserve">Study </w:t>
      </w:r>
      <w:proofErr w:type="gramStart"/>
      <w:r w:rsidR="00CF7227" w:rsidRPr="003A781D">
        <w:rPr>
          <w:rFonts w:eastAsia="Cambria"/>
          <w:bCs/>
          <w:sz w:val="24"/>
          <w:szCs w:val="24"/>
        </w:rPr>
        <w:t>Of</w:t>
      </w:r>
      <w:proofErr w:type="gramEnd"/>
      <w:r w:rsidR="00CF7227" w:rsidRPr="003A781D">
        <w:rPr>
          <w:rFonts w:eastAsia="Cambria"/>
          <w:bCs/>
          <w:sz w:val="24"/>
          <w:szCs w:val="24"/>
        </w:rPr>
        <w:t xml:space="preserve"> Seismic Zones; Areas Prone To Floods And Droughts, Landslides And Avalanches; Areas Prone To Cyclonic And Coastal Hazards With Special Reference To Tsunami; Post-Disaster Diseases And Epidemics </w:t>
      </w:r>
    </w:p>
    <w:p w:rsidR="00CF7227" w:rsidRPr="003A781D" w:rsidRDefault="00CF7227" w:rsidP="00641B47">
      <w:pPr>
        <w:jc w:val="both"/>
        <w:rPr>
          <w:rFonts w:eastAsia="Cambria"/>
          <w:bCs/>
          <w:sz w:val="24"/>
          <w:szCs w:val="24"/>
        </w:rPr>
      </w:pPr>
      <w:r w:rsidRPr="003A781D">
        <w:rPr>
          <w:rFonts w:eastAsia="Cambria"/>
          <w:b/>
          <w:bCs/>
          <w:sz w:val="24"/>
          <w:szCs w:val="24"/>
        </w:rPr>
        <w:t>Preparedness:</w:t>
      </w:r>
      <w:r w:rsidRPr="003A781D">
        <w:rPr>
          <w:rFonts w:eastAsia="Cambria"/>
          <w:bCs/>
          <w:sz w:val="24"/>
          <w:szCs w:val="24"/>
        </w:rPr>
        <w:t xml:space="preserve"> Monitoring Of Phenomena Triggering A Disaster Or Hazard; Evaluation Of Risk: Application Of Remote Sensing, Data From Meteorological And Other Agencies, Media Reports: Governmental And Community Preparedness. </w:t>
      </w:r>
    </w:p>
    <w:p w:rsidR="0075308A" w:rsidRPr="003A781D" w:rsidRDefault="0075308A" w:rsidP="00641B47">
      <w:pPr>
        <w:jc w:val="center"/>
        <w:rPr>
          <w:rFonts w:eastAsia="Cambria"/>
          <w:b/>
          <w:sz w:val="24"/>
          <w:szCs w:val="24"/>
        </w:rPr>
      </w:pPr>
    </w:p>
    <w:p w:rsidR="00CF7227" w:rsidRPr="003A781D" w:rsidRDefault="00406628" w:rsidP="00641B47">
      <w:pPr>
        <w:jc w:val="center"/>
        <w:rPr>
          <w:rFonts w:eastAsia="Cambria"/>
          <w:b/>
          <w:sz w:val="24"/>
          <w:szCs w:val="24"/>
        </w:rPr>
      </w:pPr>
      <w:r w:rsidRPr="003A781D">
        <w:rPr>
          <w:rFonts w:eastAsia="Cambria"/>
          <w:b/>
          <w:sz w:val="24"/>
          <w:szCs w:val="24"/>
        </w:rPr>
        <w:t>Unit</w:t>
      </w:r>
      <w:r w:rsidR="00CF7227" w:rsidRPr="003A781D">
        <w:rPr>
          <w:rFonts w:eastAsia="Cambria"/>
          <w:b/>
          <w:sz w:val="24"/>
          <w:szCs w:val="24"/>
        </w:rPr>
        <w:t xml:space="preserve"> 4</w:t>
      </w:r>
      <w:r w:rsidR="00CF7227" w:rsidRPr="003A781D">
        <w:rPr>
          <w:rFonts w:eastAsia="Cambria"/>
          <w:b/>
          <w:sz w:val="24"/>
          <w:szCs w:val="24"/>
        </w:rPr>
        <w:tab/>
      </w:r>
    </w:p>
    <w:p w:rsidR="00CF7227" w:rsidRPr="003A781D" w:rsidRDefault="00CF7227" w:rsidP="00641B47">
      <w:pPr>
        <w:jc w:val="both"/>
        <w:rPr>
          <w:rFonts w:eastAsia="Cambria"/>
          <w:bCs/>
          <w:sz w:val="24"/>
          <w:szCs w:val="24"/>
        </w:rPr>
      </w:pPr>
      <w:r w:rsidRPr="003A781D">
        <w:rPr>
          <w:rFonts w:eastAsia="Cambria"/>
          <w:b/>
          <w:bCs/>
          <w:sz w:val="24"/>
          <w:szCs w:val="24"/>
        </w:rPr>
        <w:t>Disaster Risk:</w:t>
      </w:r>
      <w:r w:rsidRPr="003A781D">
        <w:rPr>
          <w:rFonts w:eastAsia="Cambria"/>
          <w:bCs/>
          <w:sz w:val="24"/>
          <w:szCs w:val="24"/>
        </w:rPr>
        <w:t xml:space="preserve"> Concept and Elements, Disaster Risk Reduction, Global and National Disaster Risk Situation. </w:t>
      </w:r>
      <w:proofErr w:type="gramStart"/>
      <w:r w:rsidRPr="003A781D">
        <w:rPr>
          <w:rFonts w:eastAsia="Cambria"/>
          <w:bCs/>
          <w:sz w:val="24"/>
          <w:szCs w:val="24"/>
        </w:rPr>
        <w:t>Techniques of Risk Assessment, Global Co-Operation in Risk Assessment and Warning, People’s Participation in Risk Assessment.</w:t>
      </w:r>
      <w:proofErr w:type="gramEnd"/>
      <w:r w:rsidRPr="003A781D">
        <w:rPr>
          <w:rFonts w:eastAsia="Cambria"/>
          <w:bCs/>
          <w:sz w:val="24"/>
          <w:szCs w:val="24"/>
        </w:rPr>
        <w:t xml:space="preserve"> </w:t>
      </w:r>
      <w:proofErr w:type="gramStart"/>
      <w:r w:rsidRPr="003A781D">
        <w:rPr>
          <w:rFonts w:eastAsia="Cambria"/>
          <w:bCs/>
          <w:sz w:val="24"/>
          <w:szCs w:val="24"/>
        </w:rPr>
        <w:t>Strategies for Survival.</w:t>
      </w:r>
      <w:proofErr w:type="gramEnd"/>
      <w:r w:rsidRPr="003A781D">
        <w:rPr>
          <w:rFonts w:eastAsia="Cambria"/>
          <w:bCs/>
          <w:sz w:val="24"/>
          <w:szCs w:val="24"/>
        </w:rPr>
        <w:t xml:space="preserve"> </w:t>
      </w:r>
      <w:proofErr w:type="gramStart"/>
      <w:r w:rsidRPr="003A781D">
        <w:rPr>
          <w:rFonts w:eastAsia="Cambria"/>
          <w:bCs/>
          <w:sz w:val="24"/>
          <w:szCs w:val="24"/>
        </w:rPr>
        <w:t>Meaning, Concept and Strategies of Disaster Mitigation, Emerging Trends in Mitigation.</w:t>
      </w:r>
      <w:proofErr w:type="gramEnd"/>
      <w:r w:rsidRPr="003A781D">
        <w:rPr>
          <w:rFonts w:eastAsia="Cambria"/>
          <w:bCs/>
          <w:sz w:val="24"/>
          <w:szCs w:val="24"/>
        </w:rPr>
        <w:t xml:space="preserve"> </w:t>
      </w:r>
      <w:proofErr w:type="gramStart"/>
      <w:r w:rsidRPr="003A781D">
        <w:rPr>
          <w:rFonts w:eastAsia="Cambria"/>
          <w:bCs/>
          <w:sz w:val="24"/>
          <w:szCs w:val="24"/>
        </w:rPr>
        <w:t>Structural Mitigation and Non-Structural Mitigation, Programs Of Disaster Mitigation in India.</w:t>
      </w:r>
      <w:proofErr w:type="gramEnd"/>
    </w:p>
    <w:p w:rsidR="00CF7227" w:rsidRPr="003A781D" w:rsidRDefault="00CF7227" w:rsidP="00641B47">
      <w:pPr>
        <w:rPr>
          <w:rFonts w:eastAsia="Cambria"/>
          <w:b/>
          <w:sz w:val="24"/>
          <w:szCs w:val="24"/>
        </w:rPr>
      </w:pPr>
    </w:p>
    <w:p w:rsidR="00CF7227" w:rsidRPr="003A781D" w:rsidRDefault="00406628" w:rsidP="00641B47">
      <w:pPr>
        <w:rPr>
          <w:sz w:val="24"/>
          <w:szCs w:val="24"/>
        </w:rPr>
      </w:pPr>
      <w:r w:rsidRPr="003A781D">
        <w:rPr>
          <w:rFonts w:eastAsia="Cambria"/>
          <w:b/>
          <w:sz w:val="24"/>
          <w:szCs w:val="24"/>
        </w:rPr>
        <w:t>References</w:t>
      </w:r>
      <w:r w:rsidR="00CF7227" w:rsidRPr="003A781D">
        <w:rPr>
          <w:rFonts w:eastAsia="Cambria"/>
          <w:b/>
          <w:sz w:val="24"/>
          <w:szCs w:val="24"/>
        </w:rPr>
        <w:t xml:space="preserve">: </w:t>
      </w:r>
    </w:p>
    <w:p w:rsidR="0075308A" w:rsidRPr="003A781D" w:rsidRDefault="00CF7227" w:rsidP="009C1DE6">
      <w:pPr>
        <w:pStyle w:val="ListParagraph"/>
        <w:numPr>
          <w:ilvl w:val="0"/>
          <w:numId w:val="6"/>
        </w:numPr>
        <w:jc w:val="both"/>
        <w:rPr>
          <w:sz w:val="24"/>
          <w:szCs w:val="24"/>
        </w:rPr>
      </w:pPr>
      <w:r w:rsidRPr="003A781D">
        <w:rPr>
          <w:rFonts w:eastAsia="Cambria"/>
          <w:sz w:val="24"/>
          <w:szCs w:val="24"/>
        </w:rPr>
        <w:t xml:space="preserve">R. </w:t>
      </w:r>
      <w:proofErr w:type="spellStart"/>
      <w:r w:rsidRPr="003A781D">
        <w:rPr>
          <w:rFonts w:eastAsia="Cambria"/>
          <w:sz w:val="24"/>
          <w:szCs w:val="24"/>
        </w:rPr>
        <w:t>Nishith</w:t>
      </w:r>
      <w:proofErr w:type="spellEnd"/>
      <w:r w:rsidRPr="003A781D">
        <w:rPr>
          <w:rFonts w:eastAsia="Cambria"/>
          <w:sz w:val="24"/>
          <w:szCs w:val="24"/>
        </w:rPr>
        <w:t xml:space="preserve">, Singh AK, “Disaster Management in India: Perspectives, issues and strategies “’New Royal book Company. </w:t>
      </w:r>
    </w:p>
    <w:p w:rsidR="0075308A" w:rsidRPr="003A781D" w:rsidRDefault="00CF7227" w:rsidP="009C1DE6">
      <w:pPr>
        <w:pStyle w:val="ListParagraph"/>
        <w:numPr>
          <w:ilvl w:val="0"/>
          <w:numId w:val="6"/>
        </w:numPr>
        <w:jc w:val="both"/>
        <w:rPr>
          <w:sz w:val="24"/>
          <w:szCs w:val="24"/>
        </w:rPr>
      </w:pPr>
      <w:proofErr w:type="spellStart"/>
      <w:r w:rsidRPr="003A781D">
        <w:rPr>
          <w:rFonts w:eastAsia="Cambria"/>
          <w:sz w:val="24"/>
          <w:szCs w:val="24"/>
        </w:rPr>
        <w:t>Sahni</w:t>
      </w:r>
      <w:proofErr w:type="spellEnd"/>
      <w:r w:rsidRPr="003A781D">
        <w:rPr>
          <w:rFonts w:eastAsia="Cambria"/>
          <w:sz w:val="24"/>
          <w:szCs w:val="24"/>
        </w:rPr>
        <w:t xml:space="preserve">, </w:t>
      </w:r>
      <w:proofErr w:type="spellStart"/>
      <w:r w:rsidRPr="003A781D">
        <w:rPr>
          <w:rFonts w:eastAsia="Cambria"/>
          <w:sz w:val="24"/>
          <w:szCs w:val="24"/>
        </w:rPr>
        <w:t>PardeepEt.Al</w:t>
      </w:r>
      <w:proofErr w:type="spellEnd"/>
      <w:r w:rsidRPr="003A781D">
        <w:rPr>
          <w:rFonts w:eastAsia="Cambria"/>
          <w:sz w:val="24"/>
          <w:szCs w:val="24"/>
        </w:rPr>
        <w:t xml:space="preserve">. (Eds.),” Disaster Mitigation Experiences </w:t>
      </w:r>
      <w:proofErr w:type="gramStart"/>
      <w:r w:rsidRPr="003A781D">
        <w:rPr>
          <w:rFonts w:eastAsia="Cambria"/>
          <w:sz w:val="24"/>
          <w:szCs w:val="24"/>
        </w:rPr>
        <w:t>And</w:t>
      </w:r>
      <w:proofErr w:type="gramEnd"/>
      <w:r w:rsidRPr="003A781D">
        <w:rPr>
          <w:rFonts w:eastAsia="Cambria"/>
          <w:sz w:val="24"/>
          <w:szCs w:val="24"/>
        </w:rPr>
        <w:t xml:space="preserve"> Reflections”, Prentice Hall Of India, New Delhi. </w:t>
      </w:r>
    </w:p>
    <w:p w:rsidR="00CF7227" w:rsidRPr="003A781D" w:rsidRDefault="00CF7227" w:rsidP="009C1DE6">
      <w:pPr>
        <w:pStyle w:val="ListParagraph"/>
        <w:numPr>
          <w:ilvl w:val="0"/>
          <w:numId w:val="6"/>
        </w:numPr>
        <w:jc w:val="both"/>
        <w:rPr>
          <w:sz w:val="24"/>
          <w:szCs w:val="24"/>
        </w:rPr>
      </w:pPr>
      <w:proofErr w:type="spellStart"/>
      <w:r w:rsidRPr="003A781D">
        <w:rPr>
          <w:rFonts w:eastAsia="Cambria"/>
          <w:sz w:val="24"/>
          <w:szCs w:val="24"/>
        </w:rPr>
        <w:t>Goel</w:t>
      </w:r>
      <w:proofErr w:type="spellEnd"/>
      <w:r w:rsidRPr="003A781D">
        <w:rPr>
          <w:rFonts w:eastAsia="Cambria"/>
          <w:sz w:val="24"/>
          <w:szCs w:val="24"/>
        </w:rPr>
        <w:t xml:space="preserve"> S. L., Disaster Administration And Management Text And Case </w:t>
      </w:r>
      <w:proofErr w:type="spellStart"/>
      <w:r w:rsidRPr="003A781D">
        <w:rPr>
          <w:rFonts w:eastAsia="Cambria"/>
          <w:sz w:val="24"/>
          <w:szCs w:val="24"/>
        </w:rPr>
        <w:t>Studies”</w:t>
      </w:r>
      <w:proofErr w:type="gramStart"/>
      <w:r w:rsidRPr="003A781D">
        <w:rPr>
          <w:rFonts w:eastAsia="Cambria"/>
          <w:sz w:val="24"/>
          <w:szCs w:val="24"/>
        </w:rPr>
        <w:t>,Deep</w:t>
      </w:r>
      <w:proofErr w:type="spellEnd"/>
      <w:proofErr w:type="gramEnd"/>
      <w:r w:rsidRPr="003A781D">
        <w:rPr>
          <w:rFonts w:eastAsia="Cambria"/>
          <w:sz w:val="24"/>
          <w:szCs w:val="24"/>
        </w:rPr>
        <w:t xml:space="preserve"> &amp;Deep Publication Pvt. Ltd., New Delhi. </w:t>
      </w:r>
    </w:p>
    <w:p w:rsidR="00CF7227" w:rsidRPr="003A781D" w:rsidRDefault="00CF7227" w:rsidP="00641B47">
      <w:pPr>
        <w:ind w:firstLine="2040"/>
        <w:rPr>
          <w:rFonts w:eastAsia="Cambria"/>
          <w:b/>
          <w:sz w:val="24"/>
          <w:szCs w:val="24"/>
        </w:rPr>
      </w:pPr>
    </w:p>
    <w:p w:rsidR="00F42CB1" w:rsidRPr="003A781D" w:rsidRDefault="00F42CB1" w:rsidP="00641B47">
      <w:pPr>
        <w:ind w:firstLine="2040"/>
        <w:rPr>
          <w:rFonts w:eastAsia="Cambria"/>
          <w:b/>
          <w:sz w:val="24"/>
          <w:szCs w:val="24"/>
        </w:rPr>
      </w:pPr>
    </w:p>
    <w:p w:rsidR="00605E77" w:rsidRPr="003A781D" w:rsidRDefault="0075308A" w:rsidP="0075308A">
      <w:pPr>
        <w:jc w:val="center"/>
        <w:rPr>
          <w:rFonts w:eastAsia="Cambria"/>
          <w:b/>
          <w:sz w:val="24"/>
          <w:szCs w:val="24"/>
        </w:rPr>
      </w:pPr>
      <w:r w:rsidRPr="003A781D">
        <w:rPr>
          <w:rFonts w:eastAsia="Cambria"/>
          <w:b/>
          <w:sz w:val="24"/>
          <w:szCs w:val="24"/>
        </w:rPr>
        <w:lastRenderedPageBreak/>
        <w:t>Audit -I</w:t>
      </w:r>
    </w:p>
    <w:p w:rsidR="00605E77" w:rsidRPr="003A781D" w:rsidRDefault="00605E77" w:rsidP="00641B47">
      <w:pPr>
        <w:ind w:firstLine="2040"/>
        <w:rPr>
          <w:rFonts w:eastAsia="Cambria"/>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654"/>
        <w:gridCol w:w="1600"/>
        <w:gridCol w:w="756"/>
      </w:tblGrid>
      <w:tr w:rsidR="00CF7227" w:rsidRPr="003A781D" w:rsidTr="001D2686">
        <w:tc>
          <w:tcPr>
            <w:tcW w:w="800" w:type="pct"/>
          </w:tcPr>
          <w:p w:rsidR="00CF7227" w:rsidRPr="003A781D" w:rsidRDefault="00974FC9" w:rsidP="00641B47">
            <w:pPr>
              <w:widowControl w:val="0"/>
              <w:autoSpaceDE w:val="0"/>
              <w:autoSpaceDN w:val="0"/>
              <w:adjustRightInd w:val="0"/>
              <w:jc w:val="center"/>
              <w:rPr>
                <w:b/>
                <w:sz w:val="24"/>
                <w:szCs w:val="24"/>
                <w:lang w:val="en-IN" w:eastAsia="en-IN"/>
              </w:rPr>
            </w:pPr>
            <w:r w:rsidRPr="003A781D">
              <w:rPr>
                <w:b/>
                <w:sz w:val="24"/>
                <w:szCs w:val="24"/>
              </w:rPr>
              <w:t>MTA</w:t>
            </w:r>
            <w:r w:rsidR="00CF7227" w:rsidRPr="003A781D">
              <w:rPr>
                <w:b/>
                <w:sz w:val="24"/>
                <w:szCs w:val="24"/>
              </w:rPr>
              <w:t>D-10</w:t>
            </w:r>
            <w:r w:rsidR="00F27C1F" w:rsidRPr="003A781D">
              <w:rPr>
                <w:b/>
                <w:sz w:val="24"/>
                <w:szCs w:val="24"/>
              </w:rPr>
              <w:t>5</w:t>
            </w:r>
            <w:r w:rsidR="0075308A" w:rsidRPr="003A781D">
              <w:rPr>
                <w:b/>
                <w:sz w:val="24"/>
                <w:szCs w:val="24"/>
              </w:rPr>
              <w:t xml:space="preserve"> A</w:t>
            </w:r>
          </w:p>
        </w:tc>
        <w:tc>
          <w:tcPr>
            <w:tcW w:w="3812" w:type="pct"/>
            <w:gridSpan w:val="6"/>
            <w:tcBorders>
              <w:right w:val="nil"/>
            </w:tcBorders>
          </w:tcPr>
          <w:p w:rsidR="00CF7227" w:rsidRPr="003A781D" w:rsidRDefault="00CF7227" w:rsidP="00641B47">
            <w:pPr>
              <w:ind w:firstLine="2040"/>
              <w:rPr>
                <w:rFonts w:eastAsia="Cambria"/>
                <w:b/>
                <w:sz w:val="24"/>
                <w:szCs w:val="24"/>
              </w:rPr>
            </w:pPr>
            <w:r w:rsidRPr="003A781D">
              <w:rPr>
                <w:rFonts w:eastAsia="Cambria"/>
                <w:b/>
                <w:sz w:val="24"/>
                <w:szCs w:val="24"/>
              </w:rPr>
              <w:t xml:space="preserve">Sanskrit for Technical Knowledge </w:t>
            </w:r>
          </w:p>
        </w:tc>
        <w:tc>
          <w:tcPr>
            <w:tcW w:w="388" w:type="pct"/>
            <w:tcBorders>
              <w:left w:val="nil"/>
            </w:tcBorders>
          </w:tcPr>
          <w:p w:rsidR="00CF7227" w:rsidRPr="003A781D" w:rsidRDefault="00CF7227" w:rsidP="00641B47">
            <w:pPr>
              <w:widowControl w:val="0"/>
              <w:autoSpaceDE w:val="0"/>
              <w:autoSpaceDN w:val="0"/>
              <w:adjustRightInd w:val="0"/>
              <w:jc w:val="center"/>
              <w:rPr>
                <w:b/>
                <w:bCs/>
                <w:sz w:val="24"/>
                <w:szCs w:val="24"/>
                <w:lang w:val="en-IN" w:eastAsia="en-IN"/>
              </w:rPr>
            </w:pPr>
          </w:p>
        </w:tc>
      </w:tr>
      <w:tr w:rsidR="008C120B" w:rsidRPr="003A781D" w:rsidTr="001D2686">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49"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82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1D2686" w:rsidRPr="003A781D" w:rsidTr="001D2686">
        <w:tc>
          <w:tcPr>
            <w:tcW w:w="800"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666"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849"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821"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1D2686" w:rsidRPr="003A781D" w:rsidRDefault="001D2686"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F7227" w:rsidRPr="003A781D" w:rsidTr="001D2686">
        <w:tc>
          <w:tcPr>
            <w:tcW w:w="800" w:type="pct"/>
            <w:tcBorders>
              <w:bottom w:val="single" w:sz="4" w:space="0" w:color="auto"/>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CF7227" w:rsidRPr="003A781D" w:rsidRDefault="00CF7227" w:rsidP="00641B47">
            <w:pPr>
              <w:rPr>
                <w:i/>
                <w:sz w:val="24"/>
                <w:szCs w:val="24"/>
                <w:lang w:val="en-IN" w:eastAsia="en-IN"/>
              </w:rPr>
            </w:pPr>
            <w:r w:rsidRPr="003A781D">
              <w:rPr>
                <w:rFonts w:eastAsia="Cambria"/>
                <w:i/>
                <w:sz w:val="24"/>
                <w:szCs w:val="24"/>
              </w:rPr>
              <w:t xml:space="preserve">Students will be able to Understanding basic Sanskrit language and Ancient Sanskrit literature about science &amp; technology can be understood and Being a logical language will help to develop logic in students </w:t>
            </w:r>
          </w:p>
        </w:tc>
      </w:tr>
      <w:tr w:rsidR="00CF7227" w:rsidRPr="003A781D" w:rsidTr="001D2686">
        <w:tc>
          <w:tcPr>
            <w:tcW w:w="4612" w:type="pct"/>
            <w:gridSpan w:val="7"/>
            <w:tcBorders>
              <w:top w:val="single" w:sz="4" w:space="0" w:color="auto"/>
              <w:left w:val="single" w:sz="4" w:space="0" w:color="auto"/>
              <w:bottom w:val="single" w:sz="4" w:space="0" w:color="auto"/>
              <w:right w:val="nil"/>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CF7227" w:rsidRPr="003A781D" w:rsidRDefault="00CF7227" w:rsidP="00641B47">
            <w:pPr>
              <w:widowControl w:val="0"/>
              <w:autoSpaceDE w:val="0"/>
              <w:autoSpaceDN w:val="0"/>
              <w:adjustRightInd w:val="0"/>
              <w:jc w:val="center"/>
              <w:rPr>
                <w:b/>
                <w:sz w:val="24"/>
                <w:szCs w:val="24"/>
                <w:lang w:val="en-IN" w:eastAsia="en-IN"/>
              </w:rPr>
            </w:pPr>
          </w:p>
        </w:tc>
      </w:tr>
      <w:tr w:rsidR="00CF7227" w:rsidRPr="003A781D" w:rsidTr="001D2686">
        <w:tc>
          <w:tcPr>
            <w:tcW w:w="800" w:type="pct"/>
            <w:tcBorders>
              <w:top w:val="single" w:sz="4" w:space="0" w:color="auto"/>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CF7227" w:rsidRPr="003A781D" w:rsidRDefault="00CF7227" w:rsidP="00641B47">
            <w:pPr>
              <w:ind w:left="90" w:right="109"/>
              <w:rPr>
                <w:i/>
                <w:sz w:val="24"/>
                <w:szCs w:val="24"/>
                <w:lang w:val="en-IN" w:eastAsia="en-IN"/>
              </w:rPr>
            </w:pPr>
            <w:r w:rsidRPr="003A781D">
              <w:rPr>
                <w:rFonts w:eastAsia="Cambria"/>
                <w:i/>
                <w:sz w:val="24"/>
                <w:szCs w:val="24"/>
              </w:rPr>
              <w:t xml:space="preserve">To get a working knowledge in illustrious Sanskrit, the scientific language in the world </w:t>
            </w:r>
          </w:p>
        </w:tc>
      </w:tr>
      <w:tr w:rsidR="00CF7227" w:rsidRPr="003A781D" w:rsidTr="001D2686">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CF7227" w:rsidRPr="003A781D" w:rsidRDefault="00CF7227" w:rsidP="00641B47">
            <w:pPr>
              <w:ind w:left="90" w:right="109"/>
              <w:rPr>
                <w:i/>
                <w:sz w:val="24"/>
                <w:szCs w:val="24"/>
                <w:lang w:val="en-IN" w:eastAsia="en-IN"/>
              </w:rPr>
            </w:pPr>
            <w:r w:rsidRPr="003A781D">
              <w:rPr>
                <w:rFonts w:eastAsia="Cambria"/>
                <w:i/>
                <w:sz w:val="24"/>
                <w:szCs w:val="24"/>
              </w:rPr>
              <w:t xml:space="preserve">Learning of Sanskrit to improve brain functioning </w:t>
            </w:r>
          </w:p>
        </w:tc>
      </w:tr>
      <w:tr w:rsidR="00CF7227" w:rsidRPr="003A781D" w:rsidTr="001D2686">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CF7227" w:rsidRPr="003A781D" w:rsidRDefault="00CF7227" w:rsidP="00641B47">
            <w:pPr>
              <w:ind w:left="90" w:right="109"/>
              <w:rPr>
                <w:i/>
                <w:sz w:val="24"/>
                <w:szCs w:val="24"/>
                <w:lang w:val="en-IN" w:eastAsia="en-IN"/>
              </w:rPr>
            </w:pPr>
            <w:r w:rsidRPr="003A781D">
              <w:rPr>
                <w:rFonts w:eastAsia="Cambria"/>
                <w:i/>
                <w:sz w:val="24"/>
                <w:szCs w:val="24"/>
              </w:rPr>
              <w:t xml:space="preserve">Learning of Sanskrit to develop the logic in mathematics, science &amp; other subjects  enhancing the memory power </w:t>
            </w:r>
          </w:p>
        </w:tc>
      </w:tr>
      <w:tr w:rsidR="0075308A" w:rsidRPr="003A781D" w:rsidTr="0075308A">
        <w:tc>
          <w:tcPr>
            <w:tcW w:w="800" w:type="pct"/>
          </w:tcPr>
          <w:p w:rsidR="0075308A" w:rsidRPr="003A781D" w:rsidRDefault="0075308A"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4200" w:type="pct"/>
            <w:gridSpan w:val="7"/>
          </w:tcPr>
          <w:p w:rsidR="0075308A" w:rsidRPr="003A781D" w:rsidRDefault="0075308A" w:rsidP="00641B47">
            <w:pPr>
              <w:widowControl w:val="0"/>
              <w:autoSpaceDE w:val="0"/>
              <w:autoSpaceDN w:val="0"/>
              <w:adjustRightInd w:val="0"/>
              <w:ind w:left="90" w:right="109"/>
              <w:rPr>
                <w:sz w:val="24"/>
                <w:szCs w:val="24"/>
                <w:lang w:val="en-IN" w:eastAsia="en-IN"/>
              </w:rPr>
            </w:pPr>
            <w:r w:rsidRPr="003A781D">
              <w:rPr>
                <w:rFonts w:eastAsia="Cambria"/>
                <w:i/>
                <w:sz w:val="24"/>
                <w:szCs w:val="24"/>
              </w:rPr>
              <w:t xml:space="preserve">The engineering scholars equipped with Sanskrit will be able to explore the  huge knowledge from ancient literature </w:t>
            </w:r>
          </w:p>
        </w:tc>
      </w:tr>
    </w:tbl>
    <w:p w:rsidR="00CF7227" w:rsidRPr="003A781D" w:rsidRDefault="00CF7227" w:rsidP="00641B47">
      <w:pPr>
        <w:ind w:firstLine="2040"/>
        <w:rPr>
          <w:rFonts w:eastAsia="Cambria"/>
          <w:b/>
          <w:sz w:val="24"/>
          <w:szCs w:val="24"/>
        </w:rPr>
      </w:pPr>
    </w:p>
    <w:p w:rsidR="00086FCC" w:rsidRPr="003A781D" w:rsidRDefault="0075308A" w:rsidP="00641B47">
      <w:pPr>
        <w:tabs>
          <w:tab w:val="center" w:pos="4513"/>
          <w:tab w:val="left" w:pos="7865"/>
        </w:tabs>
        <w:jc w:val="center"/>
        <w:rPr>
          <w:b/>
          <w:sz w:val="24"/>
          <w:szCs w:val="24"/>
        </w:rPr>
      </w:pPr>
      <w:r w:rsidRPr="003A781D">
        <w:rPr>
          <w:b/>
          <w:sz w:val="24"/>
          <w:szCs w:val="24"/>
        </w:rPr>
        <w:t>Unit I</w:t>
      </w:r>
    </w:p>
    <w:p w:rsidR="00086FCC" w:rsidRPr="003A781D" w:rsidRDefault="00086FCC" w:rsidP="00641B47">
      <w:pPr>
        <w:rPr>
          <w:rFonts w:eastAsia="Cambria"/>
          <w:b/>
          <w:sz w:val="24"/>
          <w:szCs w:val="24"/>
        </w:rPr>
      </w:pPr>
      <w:proofErr w:type="gramStart"/>
      <w:r w:rsidRPr="003A781D">
        <w:rPr>
          <w:sz w:val="24"/>
          <w:szCs w:val="24"/>
        </w:rPr>
        <w:t>Alphabets in Sanskrit, Past/Present/Future Tense, Simple Sentences.</w:t>
      </w:r>
      <w:proofErr w:type="gramEnd"/>
    </w:p>
    <w:p w:rsidR="00086FCC" w:rsidRPr="003A781D" w:rsidRDefault="00086FCC" w:rsidP="00641B47">
      <w:pPr>
        <w:rPr>
          <w:sz w:val="24"/>
          <w:szCs w:val="24"/>
        </w:rPr>
      </w:pPr>
    </w:p>
    <w:p w:rsidR="00086FCC" w:rsidRPr="003A781D" w:rsidRDefault="0075308A" w:rsidP="00641B47">
      <w:pPr>
        <w:tabs>
          <w:tab w:val="center" w:pos="4513"/>
          <w:tab w:val="left" w:pos="7865"/>
        </w:tabs>
        <w:jc w:val="center"/>
        <w:rPr>
          <w:b/>
          <w:sz w:val="24"/>
          <w:szCs w:val="24"/>
        </w:rPr>
      </w:pPr>
      <w:r w:rsidRPr="003A781D">
        <w:rPr>
          <w:b/>
          <w:sz w:val="24"/>
          <w:szCs w:val="24"/>
        </w:rPr>
        <w:t>Unit II</w:t>
      </w:r>
    </w:p>
    <w:p w:rsidR="00086FCC" w:rsidRPr="003A781D" w:rsidRDefault="00086FCC" w:rsidP="00641B47">
      <w:pPr>
        <w:rPr>
          <w:sz w:val="24"/>
          <w:szCs w:val="24"/>
        </w:rPr>
      </w:pPr>
      <w:r w:rsidRPr="003A781D">
        <w:rPr>
          <w:sz w:val="24"/>
          <w:szCs w:val="24"/>
        </w:rPr>
        <w:t>Order,</w:t>
      </w:r>
      <w:r w:rsidRPr="003A781D">
        <w:rPr>
          <w:sz w:val="24"/>
          <w:szCs w:val="24"/>
        </w:rPr>
        <w:tab/>
        <w:t>Introduction of roots,</w:t>
      </w:r>
      <w:r w:rsidR="007523FC">
        <w:rPr>
          <w:sz w:val="24"/>
          <w:szCs w:val="24"/>
        </w:rPr>
        <w:t xml:space="preserve"> </w:t>
      </w:r>
      <w:r w:rsidRPr="003A781D">
        <w:rPr>
          <w:sz w:val="24"/>
          <w:szCs w:val="24"/>
        </w:rPr>
        <w:t xml:space="preserve">Technical information about Sanskrit Literature </w:t>
      </w:r>
    </w:p>
    <w:p w:rsidR="00086FCC" w:rsidRPr="003A781D" w:rsidRDefault="00086FCC" w:rsidP="00641B47">
      <w:pPr>
        <w:tabs>
          <w:tab w:val="center" w:pos="4513"/>
          <w:tab w:val="left" w:pos="7865"/>
        </w:tabs>
        <w:jc w:val="center"/>
        <w:rPr>
          <w:b/>
          <w:sz w:val="24"/>
          <w:szCs w:val="24"/>
        </w:rPr>
      </w:pPr>
    </w:p>
    <w:p w:rsidR="00086FCC" w:rsidRPr="003A781D" w:rsidRDefault="0075308A" w:rsidP="00641B47">
      <w:pPr>
        <w:tabs>
          <w:tab w:val="center" w:pos="4513"/>
          <w:tab w:val="left" w:pos="7865"/>
        </w:tabs>
        <w:jc w:val="center"/>
        <w:rPr>
          <w:b/>
          <w:sz w:val="24"/>
          <w:szCs w:val="24"/>
        </w:rPr>
      </w:pPr>
      <w:r w:rsidRPr="003A781D">
        <w:rPr>
          <w:b/>
          <w:sz w:val="24"/>
          <w:szCs w:val="24"/>
        </w:rPr>
        <w:t>Unit III</w:t>
      </w:r>
    </w:p>
    <w:p w:rsidR="00086FCC" w:rsidRPr="003A781D" w:rsidRDefault="00086FCC" w:rsidP="00641B47">
      <w:pPr>
        <w:rPr>
          <w:sz w:val="24"/>
          <w:szCs w:val="24"/>
        </w:rPr>
      </w:pPr>
      <w:r w:rsidRPr="003A781D">
        <w:rPr>
          <w:sz w:val="24"/>
          <w:szCs w:val="24"/>
        </w:rPr>
        <w:t>Technical concepts of Engineering: Electrical, Mechanical</w:t>
      </w:r>
    </w:p>
    <w:p w:rsidR="00086FCC" w:rsidRPr="003A781D" w:rsidRDefault="00086FCC" w:rsidP="00641B47">
      <w:pPr>
        <w:rPr>
          <w:sz w:val="24"/>
          <w:szCs w:val="24"/>
        </w:rPr>
      </w:pPr>
    </w:p>
    <w:p w:rsidR="00086FCC" w:rsidRPr="003A781D" w:rsidRDefault="0075308A" w:rsidP="00641B47">
      <w:pPr>
        <w:tabs>
          <w:tab w:val="center" w:pos="4513"/>
          <w:tab w:val="left" w:pos="7865"/>
        </w:tabs>
        <w:jc w:val="center"/>
        <w:rPr>
          <w:b/>
          <w:sz w:val="24"/>
          <w:szCs w:val="24"/>
        </w:rPr>
      </w:pPr>
      <w:r w:rsidRPr="003A781D">
        <w:rPr>
          <w:b/>
          <w:sz w:val="24"/>
          <w:szCs w:val="24"/>
        </w:rPr>
        <w:t>Unit IV</w:t>
      </w:r>
    </w:p>
    <w:p w:rsidR="00086FCC" w:rsidRPr="003A781D" w:rsidRDefault="00086FCC" w:rsidP="00641B47">
      <w:pPr>
        <w:rPr>
          <w:sz w:val="24"/>
          <w:szCs w:val="24"/>
        </w:rPr>
      </w:pPr>
      <w:r w:rsidRPr="003A781D">
        <w:rPr>
          <w:sz w:val="24"/>
          <w:szCs w:val="24"/>
        </w:rPr>
        <w:t>Technical concepts of Engineering: Architecture, Mathematics</w:t>
      </w:r>
    </w:p>
    <w:p w:rsidR="00086FCC" w:rsidRPr="003A781D" w:rsidRDefault="00086FCC" w:rsidP="00641B47">
      <w:pPr>
        <w:rPr>
          <w:rFonts w:eastAsia="Cambria"/>
          <w:b/>
          <w:i/>
          <w:sz w:val="24"/>
          <w:szCs w:val="24"/>
        </w:rPr>
      </w:pPr>
    </w:p>
    <w:p w:rsidR="00086FCC" w:rsidRPr="003A781D" w:rsidRDefault="00086FCC" w:rsidP="00641B47">
      <w:pPr>
        <w:rPr>
          <w:rFonts w:eastAsia="Cambria"/>
          <w:b/>
          <w:i/>
          <w:sz w:val="24"/>
          <w:szCs w:val="24"/>
        </w:rPr>
      </w:pPr>
    </w:p>
    <w:p w:rsidR="00CF7227" w:rsidRPr="003A781D" w:rsidRDefault="00406628" w:rsidP="00641B47">
      <w:pPr>
        <w:rPr>
          <w:sz w:val="24"/>
          <w:szCs w:val="24"/>
        </w:rPr>
      </w:pPr>
      <w:r w:rsidRPr="003A781D">
        <w:rPr>
          <w:rFonts w:eastAsia="Cambria"/>
          <w:b/>
          <w:i/>
          <w:sz w:val="24"/>
          <w:szCs w:val="24"/>
        </w:rPr>
        <w:t>References</w:t>
      </w:r>
    </w:p>
    <w:p w:rsidR="0075308A" w:rsidRPr="003A781D" w:rsidRDefault="0075308A" w:rsidP="0075308A">
      <w:pPr>
        <w:jc w:val="both"/>
        <w:rPr>
          <w:rFonts w:eastAsia="Cambria"/>
          <w:sz w:val="24"/>
          <w:szCs w:val="24"/>
        </w:rPr>
      </w:pPr>
    </w:p>
    <w:p w:rsidR="0075308A" w:rsidRPr="003A781D" w:rsidRDefault="00CF7227" w:rsidP="009C1DE6">
      <w:pPr>
        <w:pStyle w:val="ListParagraph"/>
        <w:numPr>
          <w:ilvl w:val="0"/>
          <w:numId w:val="7"/>
        </w:numPr>
        <w:jc w:val="both"/>
        <w:rPr>
          <w:sz w:val="24"/>
          <w:szCs w:val="24"/>
        </w:rPr>
      </w:pPr>
      <w:r w:rsidRPr="003A781D">
        <w:rPr>
          <w:rFonts w:eastAsia="Cambria"/>
          <w:sz w:val="24"/>
          <w:szCs w:val="24"/>
        </w:rPr>
        <w:t>“</w:t>
      </w:r>
      <w:proofErr w:type="spellStart"/>
      <w:r w:rsidRPr="003A781D">
        <w:rPr>
          <w:rFonts w:eastAsia="Cambria"/>
          <w:sz w:val="24"/>
          <w:szCs w:val="24"/>
        </w:rPr>
        <w:t>Abhyaspustakam</w:t>
      </w:r>
      <w:proofErr w:type="spellEnd"/>
      <w:r w:rsidRPr="003A781D">
        <w:rPr>
          <w:rFonts w:eastAsia="Cambria"/>
          <w:sz w:val="24"/>
          <w:szCs w:val="24"/>
        </w:rPr>
        <w:t xml:space="preserve">” – </w:t>
      </w:r>
      <w:proofErr w:type="spellStart"/>
      <w:r w:rsidRPr="003A781D">
        <w:rPr>
          <w:rFonts w:eastAsia="Cambria"/>
          <w:sz w:val="24"/>
          <w:szCs w:val="24"/>
        </w:rPr>
        <w:t>Dr.Vishwas</w:t>
      </w:r>
      <w:proofErr w:type="spellEnd"/>
      <w:r w:rsidRPr="003A781D">
        <w:rPr>
          <w:rFonts w:eastAsia="Cambria"/>
          <w:sz w:val="24"/>
          <w:szCs w:val="24"/>
        </w:rPr>
        <w:t xml:space="preserve">, </w:t>
      </w:r>
      <w:proofErr w:type="spellStart"/>
      <w:r w:rsidRPr="003A781D">
        <w:rPr>
          <w:rFonts w:eastAsia="Cambria"/>
          <w:sz w:val="24"/>
          <w:szCs w:val="24"/>
        </w:rPr>
        <w:t>Samskrita-Bharti</w:t>
      </w:r>
      <w:proofErr w:type="spellEnd"/>
      <w:r w:rsidRPr="003A781D">
        <w:rPr>
          <w:rFonts w:eastAsia="Cambria"/>
          <w:sz w:val="24"/>
          <w:szCs w:val="24"/>
        </w:rPr>
        <w:t xml:space="preserve"> Publication, New Delhi </w:t>
      </w:r>
    </w:p>
    <w:p w:rsidR="0075308A" w:rsidRPr="003A781D" w:rsidRDefault="00CF7227" w:rsidP="009C1DE6">
      <w:pPr>
        <w:pStyle w:val="ListParagraph"/>
        <w:numPr>
          <w:ilvl w:val="0"/>
          <w:numId w:val="7"/>
        </w:numPr>
        <w:jc w:val="both"/>
        <w:rPr>
          <w:sz w:val="24"/>
          <w:szCs w:val="24"/>
        </w:rPr>
      </w:pPr>
      <w:r w:rsidRPr="003A781D">
        <w:rPr>
          <w:rFonts w:eastAsia="Cambria"/>
          <w:sz w:val="24"/>
          <w:szCs w:val="24"/>
        </w:rPr>
        <w:t xml:space="preserve">“Teach Yourself Sanskrit” </w:t>
      </w:r>
      <w:proofErr w:type="spellStart"/>
      <w:r w:rsidRPr="003A781D">
        <w:rPr>
          <w:rFonts w:eastAsia="Cambria"/>
          <w:sz w:val="24"/>
          <w:szCs w:val="24"/>
        </w:rPr>
        <w:t>Prathama</w:t>
      </w:r>
      <w:proofErr w:type="spellEnd"/>
      <w:r w:rsidRPr="003A781D">
        <w:rPr>
          <w:rFonts w:eastAsia="Cambria"/>
          <w:sz w:val="24"/>
          <w:szCs w:val="24"/>
        </w:rPr>
        <w:t xml:space="preserve"> </w:t>
      </w:r>
      <w:proofErr w:type="spellStart"/>
      <w:r w:rsidRPr="003A781D">
        <w:rPr>
          <w:rFonts w:eastAsia="Cambria"/>
          <w:sz w:val="24"/>
          <w:szCs w:val="24"/>
        </w:rPr>
        <w:t>Deeksha-VempatiKutumbshastri</w:t>
      </w:r>
      <w:proofErr w:type="spellEnd"/>
      <w:r w:rsidRPr="003A781D">
        <w:rPr>
          <w:rFonts w:eastAsia="Cambria"/>
          <w:sz w:val="24"/>
          <w:szCs w:val="24"/>
        </w:rPr>
        <w:t xml:space="preserve">, </w:t>
      </w:r>
      <w:proofErr w:type="spellStart"/>
      <w:r w:rsidRPr="003A781D">
        <w:rPr>
          <w:rFonts w:eastAsia="Cambria"/>
          <w:sz w:val="24"/>
          <w:szCs w:val="24"/>
        </w:rPr>
        <w:t>Rashtriya</w:t>
      </w:r>
      <w:proofErr w:type="spellEnd"/>
      <w:r w:rsidRPr="003A781D">
        <w:rPr>
          <w:rFonts w:eastAsia="Cambria"/>
          <w:sz w:val="24"/>
          <w:szCs w:val="24"/>
        </w:rPr>
        <w:t xml:space="preserve"> Sanskrit </w:t>
      </w:r>
      <w:proofErr w:type="spellStart"/>
      <w:r w:rsidRPr="003A781D">
        <w:rPr>
          <w:rFonts w:eastAsia="Cambria"/>
          <w:sz w:val="24"/>
          <w:szCs w:val="24"/>
        </w:rPr>
        <w:t>Sansthanam</w:t>
      </w:r>
      <w:proofErr w:type="spellEnd"/>
      <w:r w:rsidRPr="003A781D">
        <w:rPr>
          <w:rFonts w:eastAsia="Cambria"/>
          <w:sz w:val="24"/>
          <w:szCs w:val="24"/>
        </w:rPr>
        <w:t xml:space="preserve">, New Delhi Publication  </w:t>
      </w:r>
    </w:p>
    <w:p w:rsidR="00CF7227" w:rsidRPr="003A781D" w:rsidRDefault="00CF7227" w:rsidP="009C1DE6">
      <w:pPr>
        <w:pStyle w:val="ListParagraph"/>
        <w:numPr>
          <w:ilvl w:val="0"/>
          <w:numId w:val="7"/>
        </w:numPr>
        <w:jc w:val="both"/>
        <w:rPr>
          <w:sz w:val="24"/>
          <w:szCs w:val="24"/>
        </w:rPr>
      </w:pPr>
      <w:r w:rsidRPr="003A781D">
        <w:rPr>
          <w:rFonts w:eastAsia="Cambria"/>
          <w:sz w:val="24"/>
          <w:szCs w:val="24"/>
        </w:rPr>
        <w:t xml:space="preserve">“India’s Glorious Scientific Tradition” Suresh </w:t>
      </w:r>
      <w:proofErr w:type="spellStart"/>
      <w:r w:rsidRPr="003A781D">
        <w:rPr>
          <w:rFonts w:eastAsia="Cambria"/>
          <w:sz w:val="24"/>
          <w:szCs w:val="24"/>
        </w:rPr>
        <w:t>Soni</w:t>
      </w:r>
      <w:proofErr w:type="spellEnd"/>
      <w:r w:rsidRPr="003A781D">
        <w:rPr>
          <w:rFonts w:eastAsia="Cambria"/>
          <w:sz w:val="24"/>
          <w:szCs w:val="24"/>
        </w:rPr>
        <w:t xml:space="preserve">, Ocean books (P) Ltd., New Delhi. </w:t>
      </w: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CF7227" w:rsidP="00641B47">
      <w:pPr>
        <w:jc w:val="center"/>
        <w:rPr>
          <w:rFonts w:eastAsia="Cambria"/>
          <w:b/>
          <w:sz w:val="24"/>
          <w:szCs w:val="24"/>
        </w:rPr>
      </w:pPr>
    </w:p>
    <w:p w:rsidR="00CF7227" w:rsidRPr="003A781D" w:rsidRDefault="0075308A" w:rsidP="00641B47">
      <w:pPr>
        <w:jc w:val="center"/>
        <w:rPr>
          <w:rFonts w:eastAsia="Cambria"/>
          <w:b/>
          <w:sz w:val="24"/>
          <w:szCs w:val="24"/>
        </w:rPr>
      </w:pPr>
      <w:r w:rsidRPr="003A781D">
        <w:rPr>
          <w:rFonts w:eastAsia="Cambria"/>
          <w:b/>
          <w:sz w:val="24"/>
          <w:szCs w:val="24"/>
        </w:rPr>
        <w:t>Audit I</w:t>
      </w:r>
    </w:p>
    <w:p w:rsidR="00CF7227" w:rsidRPr="003A781D" w:rsidRDefault="00CF7227" w:rsidP="00641B47">
      <w:pPr>
        <w:jc w:val="center"/>
        <w:rPr>
          <w:rFonts w:eastAsia="Cambria"/>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475"/>
        <w:gridCol w:w="1384"/>
        <w:gridCol w:w="1693"/>
        <w:gridCol w:w="756"/>
      </w:tblGrid>
      <w:tr w:rsidR="00CF7227" w:rsidRPr="003A781D" w:rsidTr="00A859CE">
        <w:tc>
          <w:tcPr>
            <w:tcW w:w="800" w:type="pct"/>
          </w:tcPr>
          <w:p w:rsidR="00CF7227" w:rsidRPr="003A781D" w:rsidRDefault="00974FC9" w:rsidP="00641B47">
            <w:pPr>
              <w:widowControl w:val="0"/>
              <w:autoSpaceDE w:val="0"/>
              <w:autoSpaceDN w:val="0"/>
              <w:adjustRightInd w:val="0"/>
              <w:jc w:val="center"/>
              <w:rPr>
                <w:b/>
                <w:sz w:val="24"/>
                <w:szCs w:val="24"/>
                <w:lang w:val="en-IN" w:eastAsia="en-IN"/>
              </w:rPr>
            </w:pPr>
            <w:r w:rsidRPr="003A781D">
              <w:rPr>
                <w:b/>
                <w:sz w:val="24"/>
                <w:szCs w:val="24"/>
              </w:rPr>
              <w:t>MTA</w:t>
            </w:r>
            <w:r w:rsidR="00CF7227" w:rsidRPr="003A781D">
              <w:rPr>
                <w:b/>
                <w:sz w:val="24"/>
                <w:szCs w:val="24"/>
              </w:rPr>
              <w:t>D-10</w:t>
            </w:r>
            <w:r w:rsidR="00F27C1F" w:rsidRPr="003A781D">
              <w:rPr>
                <w:b/>
                <w:sz w:val="24"/>
                <w:szCs w:val="24"/>
              </w:rPr>
              <w:t>7</w:t>
            </w:r>
            <w:r w:rsidR="0075308A" w:rsidRPr="003A781D">
              <w:rPr>
                <w:b/>
                <w:sz w:val="24"/>
                <w:szCs w:val="24"/>
              </w:rPr>
              <w:t xml:space="preserve"> A</w:t>
            </w:r>
          </w:p>
        </w:tc>
        <w:tc>
          <w:tcPr>
            <w:tcW w:w="3812" w:type="pct"/>
            <w:gridSpan w:val="6"/>
            <w:tcBorders>
              <w:right w:val="nil"/>
            </w:tcBorders>
          </w:tcPr>
          <w:p w:rsidR="00CF7227" w:rsidRPr="003A781D" w:rsidRDefault="00CF7227" w:rsidP="00641B47">
            <w:pPr>
              <w:ind w:firstLine="2040"/>
              <w:rPr>
                <w:rFonts w:eastAsia="Cambria"/>
                <w:b/>
                <w:sz w:val="24"/>
                <w:szCs w:val="24"/>
              </w:rPr>
            </w:pPr>
            <w:r w:rsidRPr="003A781D">
              <w:rPr>
                <w:rFonts w:eastAsia="Cambria"/>
                <w:b/>
                <w:sz w:val="24"/>
                <w:szCs w:val="24"/>
              </w:rPr>
              <w:t>Value Education</w:t>
            </w:r>
          </w:p>
        </w:tc>
        <w:tc>
          <w:tcPr>
            <w:tcW w:w="388" w:type="pct"/>
            <w:tcBorders>
              <w:left w:val="nil"/>
            </w:tcBorders>
          </w:tcPr>
          <w:p w:rsidR="00CF7227" w:rsidRPr="003A781D" w:rsidRDefault="00CF7227" w:rsidP="00641B47">
            <w:pPr>
              <w:widowControl w:val="0"/>
              <w:autoSpaceDE w:val="0"/>
              <w:autoSpaceDN w:val="0"/>
              <w:adjustRightInd w:val="0"/>
              <w:jc w:val="center"/>
              <w:rPr>
                <w:b/>
                <w:bCs/>
                <w:sz w:val="24"/>
                <w:szCs w:val="24"/>
                <w:lang w:val="en-IN" w:eastAsia="en-IN"/>
              </w:rPr>
            </w:pPr>
          </w:p>
        </w:tc>
      </w:tr>
      <w:tr w:rsidR="008C120B" w:rsidRPr="003A781D" w:rsidTr="00A859CE">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757"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10"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86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A859CE" w:rsidRPr="003A781D" w:rsidTr="00A859CE">
        <w:tc>
          <w:tcPr>
            <w:tcW w:w="800"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757"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710"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869"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A859CE" w:rsidRPr="003A781D" w:rsidRDefault="00A859CE"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CF7227" w:rsidRPr="003A781D" w:rsidTr="00A859CE">
        <w:tc>
          <w:tcPr>
            <w:tcW w:w="800" w:type="pct"/>
            <w:tcBorders>
              <w:bottom w:val="single" w:sz="4" w:space="0" w:color="auto"/>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CF7227" w:rsidRPr="003A781D" w:rsidRDefault="00CF7227" w:rsidP="0075308A">
            <w:pPr>
              <w:rPr>
                <w:i/>
                <w:sz w:val="24"/>
                <w:szCs w:val="24"/>
              </w:rPr>
            </w:pPr>
            <w:r w:rsidRPr="003A781D">
              <w:rPr>
                <w:rFonts w:eastAsia="Cambria"/>
                <w:i/>
                <w:sz w:val="24"/>
                <w:szCs w:val="24"/>
              </w:rPr>
              <w:t xml:space="preserve">Understand value of education and self- development, Imbibe good values in students and Let the should know about the importance of character </w:t>
            </w:r>
          </w:p>
        </w:tc>
      </w:tr>
      <w:tr w:rsidR="00CF7227" w:rsidRPr="003A781D" w:rsidTr="00A859CE">
        <w:tc>
          <w:tcPr>
            <w:tcW w:w="4612" w:type="pct"/>
            <w:gridSpan w:val="7"/>
            <w:tcBorders>
              <w:top w:val="single" w:sz="4" w:space="0" w:color="auto"/>
              <w:left w:val="single" w:sz="4" w:space="0" w:color="auto"/>
              <w:bottom w:val="single" w:sz="4" w:space="0" w:color="auto"/>
              <w:right w:val="nil"/>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CF7227" w:rsidRPr="003A781D" w:rsidRDefault="00CF7227" w:rsidP="00641B47">
            <w:pPr>
              <w:widowControl w:val="0"/>
              <w:autoSpaceDE w:val="0"/>
              <w:autoSpaceDN w:val="0"/>
              <w:adjustRightInd w:val="0"/>
              <w:jc w:val="center"/>
              <w:rPr>
                <w:b/>
                <w:sz w:val="24"/>
                <w:szCs w:val="24"/>
                <w:lang w:val="en-IN" w:eastAsia="en-IN"/>
              </w:rPr>
            </w:pPr>
          </w:p>
        </w:tc>
      </w:tr>
      <w:tr w:rsidR="00CF7227" w:rsidRPr="003A781D" w:rsidTr="00A859CE">
        <w:tc>
          <w:tcPr>
            <w:tcW w:w="800" w:type="pct"/>
            <w:tcBorders>
              <w:top w:val="single" w:sz="4" w:space="0" w:color="auto"/>
            </w:tcBorders>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CF7227" w:rsidRPr="003A781D" w:rsidRDefault="00CF7227" w:rsidP="00641B47">
            <w:pPr>
              <w:rPr>
                <w:i/>
                <w:sz w:val="24"/>
                <w:szCs w:val="24"/>
                <w:lang w:val="en-IN" w:eastAsia="en-IN"/>
              </w:rPr>
            </w:pPr>
            <w:r w:rsidRPr="003A781D">
              <w:rPr>
                <w:rFonts w:eastAsia="Cambria"/>
                <w:i/>
                <w:sz w:val="24"/>
                <w:szCs w:val="24"/>
              </w:rPr>
              <w:t xml:space="preserve">Knowledge of self-development </w:t>
            </w:r>
          </w:p>
        </w:tc>
      </w:tr>
      <w:tr w:rsidR="00CF7227" w:rsidRPr="003A781D" w:rsidTr="00A859CE">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CF7227" w:rsidRPr="003A781D" w:rsidRDefault="00CF7227" w:rsidP="00641B47">
            <w:pPr>
              <w:rPr>
                <w:i/>
                <w:sz w:val="24"/>
                <w:szCs w:val="24"/>
                <w:lang w:val="en-IN" w:eastAsia="en-IN"/>
              </w:rPr>
            </w:pPr>
            <w:r w:rsidRPr="003A781D">
              <w:rPr>
                <w:rFonts w:eastAsia="Cambria"/>
                <w:i/>
                <w:sz w:val="24"/>
                <w:szCs w:val="24"/>
              </w:rPr>
              <w:t xml:space="preserve">Learn the importance of Human values  </w:t>
            </w:r>
          </w:p>
        </w:tc>
      </w:tr>
      <w:tr w:rsidR="00CF7227" w:rsidRPr="003A781D" w:rsidTr="00A859CE">
        <w:tc>
          <w:tcPr>
            <w:tcW w:w="800" w:type="pct"/>
          </w:tcPr>
          <w:p w:rsidR="00CF7227" w:rsidRPr="003A781D" w:rsidRDefault="00CF722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CF7227" w:rsidRPr="003A781D" w:rsidRDefault="00CF7227" w:rsidP="00641B47">
            <w:pPr>
              <w:rPr>
                <w:i/>
                <w:sz w:val="24"/>
                <w:szCs w:val="24"/>
                <w:lang w:val="en-IN" w:eastAsia="en-IN"/>
              </w:rPr>
            </w:pPr>
            <w:r w:rsidRPr="003A781D">
              <w:rPr>
                <w:rFonts w:eastAsia="Cambria"/>
                <w:i/>
                <w:sz w:val="24"/>
                <w:szCs w:val="24"/>
              </w:rPr>
              <w:t xml:space="preserve">Developing the overall personality </w:t>
            </w:r>
          </w:p>
        </w:tc>
      </w:tr>
      <w:tr w:rsidR="0075308A" w:rsidRPr="003A781D" w:rsidTr="0075308A">
        <w:tc>
          <w:tcPr>
            <w:tcW w:w="800" w:type="pct"/>
          </w:tcPr>
          <w:p w:rsidR="0075308A" w:rsidRPr="003A781D" w:rsidRDefault="0075308A"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4200" w:type="pct"/>
            <w:gridSpan w:val="7"/>
          </w:tcPr>
          <w:p w:rsidR="0075308A" w:rsidRPr="003A781D" w:rsidRDefault="0075308A" w:rsidP="0075308A">
            <w:pPr>
              <w:widowControl w:val="0"/>
              <w:autoSpaceDE w:val="0"/>
              <w:autoSpaceDN w:val="0"/>
              <w:adjustRightInd w:val="0"/>
              <w:ind w:right="109"/>
              <w:rPr>
                <w:sz w:val="24"/>
                <w:szCs w:val="24"/>
                <w:lang w:val="en-IN" w:eastAsia="en-IN"/>
              </w:rPr>
            </w:pPr>
            <w:r w:rsidRPr="003A781D">
              <w:rPr>
                <w:rFonts w:eastAsia="Cambria"/>
                <w:i/>
                <w:sz w:val="24"/>
                <w:szCs w:val="24"/>
              </w:rPr>
              <w:t>Know about the importance of character</w:t>
            </w:r>
          </w:p>
        </w:tc>
      </w:tr>
    </w:tbl>
    <w:p w:rsidR="00CF7227" w:rsidRPr="003A781D" w:rsidRDefault="00CF7227" w:rsidP="00641B47">
      <w:pPr>
        <w:jc w:val="center"/>
        <w:rPr>
          <w:sz w:val="24"/>
          <w:szCs w:val="24"/>
        </w:rPr>
      </w:pPr>
    </w:p>
    <w:p w:rsidR="00CF7227" w:rsidRPr="003A781D" w:rsidRDefault="00CF7227" w:rsidP="00641B47">
      <w:pPr>
        <w:rPr>
          <w:rFonts w:eastAsia="Cambria"/>
          <w:b/>
          <w:i/>
          <w:sz w:val="24"/>
          <w:szCs w:val="24"/>
        </w:rPr>
      </w:pPr>
    </w:p>
    <w:p w:rsidR="00CF7227" w:rsidRPr="003A781D" w:rsidRDefault="00CF7227" w:rsidP="00641B47">
      <w:pPr>
        <w:jc w:val="center"/>
        <w:rPr>
          <w:rFonts w:eastAsia="Cambria"/>
          <w:b/>
          <w:iCs/>
          <w:sz w:val="24"/>
          <w:szCs w:val="24"/>
        </w:rPr>
      </w:pPr>
      <w:r w:rsidRPr="003A781D">
        <w:rPr>
          <w:rFonts w:eastAsia="Cambria"/>
          <w:b/>
          <w:iCs/>
          <w:sz w:val="24"/>
          <w:szCs w:val="24"/>
        </w:rPr>
        <w:t xml:space="preserve">Unit </w:t>
      </w:r>
      <w:r w:rsidR="0075308A" w:rsidRPr="003A781D">
        <w:rPr>
          <w:rFonts w:eastAsia="Cambria"/>
          <w:b/>
          <w:iCs/>
          <w:sz w:val="24"/>
          <w:szCs w:val="24"/>
        </w:rPr>
        <w:t>I</w:t>
      </w:r>
    </w:p>
    <w:p w:rsidR="00605E77" w:rsidRPr="003A781D" w:rsidRDefault="00CF7227" w:rsidP="00641B47">
      <w:pPr>
        <w:jc w:val="both"/>
        <w:rPr>
          <w:rFonts w:eastAsia="Cambria"/>
          <w:bCs/>
          <w:iCs/>
          <w:sz w:val="24"/>
          <w:szCs w:val="24"/>
        </w:rPr>
      </w:pPr>
      <w:proofErr w:type="gramStart"/>
      <w:r w:rsidRPr="003A781D">
        <w:rPr>
          <w:rFonts w:eastAsia="Cambria"/>
          <w:bCs/>
          <w:iCs/>
          <w:sz w:val="24"/>
          <w:szCs w:val="24"/>
        </w:rPr>
        <w:t>Values and self-development –Social values and individual attitudes.</w:t>
      </w:r>
      <w:proofErr w:type="gramEnd"/>
      <w:r w:rsidRPr="003A781D">
        <w:rPr>
          <w:rFonts w:eastAsia="Cambria"/>
          <w:bCs/>
          <w:iCs/>
          <w:sz w:val="24"/>
          <w:szCs w:val="24"/>
        </w:rPr>
        <w:t xml:space="preserve"> </w:t>
      </w:r>
      <w:proofErr w:type="gramStart"/>
      <w:r w:rsidRPr="003A781D">
        <w:rPr>
          <w:rFonts w:eastAsia="Cambria"/>
          <w:bCs/>
          <w:iCs/>
          <w:sz w:val="24"/>
          <w:szCs w:val="24"/>
        </w:rPr>
        <w:t>Work ethics, Indian vision of humanism.</w:t>
      </w:r>
      <w:proofErr w:type="gramEnd"/>
      <w:r w:rsidRPr="003A781D">
        <w:rPr>
          <w:rFonts w:eastAsia="Cambria"/>
          <w:bCs/>
          <w:iCs/>
          <w:sz w:val="24"/>
          <w:szCs w:val="24"/>
        </w:rPr>
        <w:t xml:space="preserve"> </w:t>
      </w:r>
      <w:proofErr w:type="gramStart"/>
      <w:r w:rsidRPr="003A781D">
        <w:rPr>
          <w:rFonts w:eastAsia="Cambria"/>
          <w:bCs/>
          <w:iCs/>
          <w:sz w:val="24"/>
          <w:szCs w:val="24"/>
        </w:rPr>
        <w:t>Moral and non- moral valuation.</w:t>
      </w:r>
      <w:proofErr w:type="gramEnd"/>
      <w:r w:rsidRPr="003A781D">
        <w:rPr>
          <w:rFonts w:eastAsia="Cambria"/>
          <w:bCs/>
          <w:iCs/>
          <w:sz w:val="24"/>
          <w:szCs w:val="24"/>
        </w:rPr>
        <w:t xml:space="preserve"> </w:t>
      </w:r>
      <w:proofErr w:type="gramStart"/>
      <w:r w:rsidRPr="003A781D">
        <w:rPr>
          <w:rFonts w:eastAsia="Cambria"/>
          <w:bCs/>
          <w:iCs/>
          <w:sz w:val="24"/>
          <w:szCs w:val="24"/>
        </w:rPr>
        <w:t>Standards and principles.</w:t>
      </w:r>
      <w:proofErr w:type="gramEnd"/>
      <w:r w:rsidRPr="003A781D">
        <w:rPr>
          <w:rFonts w:eastAsia="Cambria"/>
          <w:bCs/>
          <w:iCs/>
          <w:sz w:val="24"/>
          <w:szCs w:val="24"/>
        </w:rPr>
        <w:t xml:space="preserve"> </w:t>
      </w:r>
      <w:proofErr w:type="gramStart"/>
      <w:r w:rsidRPr="003A781D">
        <w:rPr>
          <w:rFonts w:eastAsia="Cambria"/>
          <w:bCs/>
          <w:iCs/>
          <w:sz w:val="24"/>
          <w:szCs w:val="24"/>
        </w:rPr>
        <w:t xml:space="preserve">Value </w:t>
      </w:r>
      <w:r w:rsidR="00F262B6" w:rsidRPr="003A781D">
        <w:rPr>
          <w:rFonts w:eastAsia="Cambria"/>
          <w:bCs/>
          <w:iCs/>
          <w:sz w:val="24"/>
          <w:szCs w:val="24"/>
        </w:rPr>
        <w:t>judgments</w:t>
      </w:r>
      <w:r w:rsidR="00605E77" w:rsidRPr="003A781D">
        <w:rPr>
          <w:rFonts w:eastAsia="Cambria"/>
          <w:bCs/>
          <w:iCs/>
          <w:sz w:val="24"/>
          <w:szCs w:val="24"/>
        </w:rPr>
        <w:t>.</w:t>
      </w:r>
      <w:proofErr w:type="gramEnd"/>
    </w:p>
    <w:p w:rsidR="00CF7227" w:rsidRPr="003A781D" w:rsidRDefault="00CF7227" w:rsidP="00641B47">
      <w:pPr>
        <w:jc w:val="both"/>
        <w:rPr>
          <w:rFonts w:eastAsia="Cambria"/>
          <w:bCs/>
          <w:iCs/>
          <w:sz w:val="24"/>
          <w:szCs w:val="24"/>
        </w:rPr>
      </w:pPr>
    </w:p>
    <w:p w:rsidR="00CF7227" w:rsidRPr="003A781D" w:rsidRDefault="00CF7227" w:rsidP="00641B47">
      <w:pPr>
        <w:jc w:val="center"/>
        <w:rPr>
          <w:rFonts w:eastAsia="Cambria"/>
          <w:b/>
          <w:iCs/>
          <w:sz w:val="24"/>
          <w:szCs w:val="24"/>
        </w:rPr>
      </w:pPr>
      <w:r w:rsidRPr="003A781D">
        <w:rPr>
          <w:rFonts w:eastAsia="Cambria"/>
          <w:b/>
          <w:iCs/>
          <w:sz w:val="24"/>
          <w:szCs w:val="24"/>
        </w:rPr>
        <w:t xml:space="preserve">Unit </w:t>
      </w:r>
      <w:r w:rsidR="0075308A" w:rsidRPr="003A781D">
        <w:rPr>
          <w:rFonts w:eastAsia="Cambria"/>
          <w:b/>
          <w:iCs/>
          <w:sz w:val="24"/>
          <w:szCs w:val="24"/>
        </w:rPr>
        <w:t>II</w:t>
      </w:r>
    </w:p>
    <w:p w:rsidR="00CF7227" w:rsidRPr="003A781D" w:rsidRDefault="00CF7227" w:rsidP="00641B47">
      <w:pPr>
        <w:jc w:val="both"/>
        <w:rPr>
          <w:rFonts w:eastAsia="Cambria"/>
          <w:bCs/>
          <w:iCs/>
          <w:sz w:val="24"/>
          <w:szCs w:val="24"/>
        </w:rPr>
      </w:pPr>
      <w:proofErr w:type="gramStart"/>
      <w:r w:rsidRPr="003A781D">
        <w:rPr>
          <w:rFonts w:eastAsia="Cambria"/>
          <w:bCs/>
          <w:iCs/>
          <w:sz w:val="24"/>
          <w:szCs w:val="24"/>
        </w:rPr>
        <w:t>Importance of cultivation of values.</w:t>
      </w:r>
      <w:proofErr w:type="gramEnd"/>
      <w:r w:rsidRPr="003A781D">
        <w:rPr>
          <w:rFonts w:eastAsia="Cambria"/>
          <w:bCs/>
          <w:iCs/>
          <w:sz w:val="24"/>
          <w:szCs w:val="24"/>
        </w:rPr>
        <w:t xml:space="preserve"> </w:t>
      </w:r>
      <w:proofErr w:type="gramStart"/>
      <w:r w:rsidRPr="003A781D">
        <w:rPr>
          <w:rFonts w:eastAsia="Cambria"/>
          <w:bCs/>
          <w:iCs/>
          <w:sz w:val="24"/>
          <w:szCs w:val="24"/>
        </w:rPr>
        <w:t>Sense of duty.</w:t>
      </w:r>
      <w:proofErr w:type="gramEnd"/>
      <w:r w:rsidRPr="003A781D">
        <w:rPr>
          <w:rFonts w:eastAsia="Cambria"/>
          <w:bCs/>
          <w:iCs/>
          <w:sz w:val="24"/>
          <w:szCs w:val="24"/>
        </w:rPr>
        <w:t xml:space="preserve"> </w:t>
      </w:r>
      <w:proofErr w:type="gramStart"/>
      <w:r w:rsidRPr="003A781D">
        <w:rPr>
          <w:rFonts w:eastAsia="Cambria"/>
          <w:bCs/>
          <w:iCs/>
          <w:sz w:val="24"/>
          <w:szCs w:val="24"/>
        </w:rPr>
        <w:t>Devotion, Self-reliance.</w:t>
      </w:r>
      <w:proofErr w:type="gramEnd"/>
      <w:r w:rsidRPr="003A781D">
        <w:rPr>
          <w:rFonts w:eastAsia="Cambria"/>
          <w:bCs/>
          <w:iCs/>
          <w:sz w:val="24"/>
          <w:szCs w:val="24"/>
        </w:rPr>
        <w:t xml:space="preserve"> </w:t>
      </w:r>
      <w:proofErr w:type="gramStart"/>
      <w:r w:rsidRPr="003A781D">
        <w:rPr>
          <w:rFonts w:eastAsia="Cambria"/>
          <w:bCs/>
          <w:iCs/>
          <w:sz w:val="24"/>
          <w:szCs w:val="24"/>
        </w:rPr>
        <w:t>Confidence, Concentration.</w:t>
      </w:r>
      <w:proofErr w:type="gramEnd"/>
      <w:r w:rsidRPr="003A781D">
        <w:rPr>
          <w:rFonts w:eastAsia="Cambria"/>
          <w:bCs/>
          <w:iCs/>
          <w:sz w:val="24"/>
          <w:szCs w:val="24"/>
        </w:rPr>
        <w:t xml:space="preserve"> </w:t>
      </w:r>
      <w:proofErr w:type="gramStart"/>
      <w:r w:rsidRPr="003A781D">
        <w:rPr>
          <w:rFonts w:eastAsia="Cambria"/>
          <w:bCs/>
          <w:iCs/>
          <w:sz w:val="24"/>
          <w:szCs w:val="24"/>
        </w:rPr>
        <w:t>Truthfulness, Cleanliness.</w:t>
      </w:r>
      <w:proofErr w:type="gramEnd"/>
      <w:r w:rsidRPr="003A781D">
        <w:rPr>
          <w:rFonts w:eastAsia="Cambria"/>
          <w:bCs/>
          <w:iCs/>
          <w:sz w:val="24"/>
          <w:szCs w:val="24"/>
        </w:rPr>
        <w:t xml:space="preserve"> </w:t>
      </w:r>
      <w:proofErr w:type="gramStart"/>
      <w:r w:rsidRPr="003A781D">
        <w:rPr>
          <w:rFonts w:eastAsia="Cambria"/>
          <w:bCs/>
          <w:iCs/>
          <w:sz w:val="24"/>
          <w:szCs w:val="24"/>
        </w:rPr>
        <w:t>Honesty, Humanity.</w:t>
      </w:r>
      <w:proofErr w:type="gramEnd"/>
      <w:r w:rsidRPr="003A781D">
        <w:rPr>
          <w:rFonts w:eastAsia="Cambria"/>
          <w:bCs/>
          <w:iCs/>
          <w:sz w:val="24"/>
          <w:szCs w:val="24"/>
        </w:rPr>
        <w:t xml:space="preserve"> </w:t>
      </w:r>
      <w:proofErr w:type="gramStart"/>
      <w:r w:rsidRPr="003A781D">
        <w:rPr>
          <w:rFonts w:eastAsia="Cambria"/>
          <w:bCs/>
          <w:iCs/>
          <w:sz w:val="24"/>
          <w:szCs w:val="24"/>
        </w:rPr>
        <w:t>Power of faith, National Unity.</w:t>
      </w:r>
      <w:proofErr w:type="gramEnd"/>
      <w:r w:rsidRPr="003A781D">
        <w:rPr>
          <w:rFonts w:eastAsia="Cambria"/>
          <w:bCs/>
          <w:iCs/>
          <w:sz w:val="24"/>
          <w:szCs w:val="24"/>
        </w:rPr>
        <w:t xml:space="preserve"> </w:t>
      </w:r>
      <w:proofErr w:type="gramStart"/>
      <w:r w:rsidRPr="003A781D">
        <w:rPr>
          <w:rFonts w:eastAsia="Cambria"/>
          <w:bCs/>
          <w:iCs/>
          <w:sz w:val="24"/>
          <w:szCs w:val="24"/>
        </w:rPr>
        <w:t>Patriotism.</w:t>
      </w:r>
      <w:proofErr w:type="gramEnd"/>
      <w:r w:rsidR="0075308A" w:rsidRPr="003A781D">
        <w:rPr>
          <w:rFonts w:eastAsia="Cambria"/>
          <w:bCs/>
          <w:iCs/>
          <w:sz w:val="24"/>
          <w:szCs w:val="24"/>
        </w:rPr>
        <w:t xml:space="preserve"> </w:t>
      </w:r>
      <w:r w:rsidRPr="003A781D">
        <w:rPr>
          <w:rFonts w:eastAsia="Cambria"/>
          <w:bCs/>
          <w:iCs/>
          <w:sz w:val="24"/>
          <w:szCs w:val="24"/>
        </w:rPr>
        <w:t>Love for nature,</w:t>
      </w:r>
      <w:r w:rsidR="0075308A" w:rsidRPr="003A781D">
        <w:rPr>
          <w:rFonts w:eastAsia="Cambria"/>
          <w:bCs/>
          <w:iCs/>
          <w:sz w:val="24"/>
          <w:szCs w:val="24"/>
        </w:rPr>
        <w:t xml:space="preserve"> </w:t>
      </w:r>
      <w:r w:rsidRPr="003A781D">
        <w:rPr>
          <w:rFonts w:eastAsia="Cambria"/>
          <w:bCs/>
          <w:iCs/>
          <w:sz w:val="24"/>
          <w:szCs w:val="24"/>
        </w:rPr>
        <w:t xml:space="preserve">Discipline </w:t>
      </w:r>
    </w:p>
    <w:p w:rsidR="00CF7227" w:rsidRPr="003A781D" w:rsidRDefault="00CF7227" w:rsidP="00641B47">
      <w:pPr>
        <w:rPr>
          <w:rFonts w:eastAsia="Cambria"/>
          <w:b/>
          <w:iCs/>
          <w:sz w:val="24"/>
          <w:szCs w:val="24"/>
        </w:rPr>
      </w:pPr>
    </w:p>
    <w:p w:rsidR="00CF7227" w:rsidRPr="003A781D" w:rsidRDefault="00CF7227" w:rsidP="00641B47">
      <w:pPr>
        <w:jc w:val="center"/>
        <w:rPr>
          <w:rFonts w:eastAsia="Cambria"/>
          <w:b/>
          <w:iCs/>
          <w:sz w:val="24"/>
          <w:szCs w:val="24"/>
        </w:rPr>
      </w:pPr>
      <w:r w:rsidRPr="003A781D">
        <w:rPr>
          <w:rFonts w:eastAsia="Cambria"/>
          <w:b/>
          <w:iCs/>
          <w:sz w:val="24"/>
          <w:szCs w:val="24"/>
        </w:rPr>
        <w:t xml:space="preserve">Unit </w:t>
      </w:r>
      <w:r w:rsidR="0075308A" w:rsidRPr="003A781D">
        <w:rPr>
          <w:rFonts w:eastAsia="Cambria"/>
          <w:b/>
          <w:iCs/>
          <w:sz w:val="24"/>
          <w:szCs w:val="24"/>
        </w:rPr>
        <w:t>III</w:t>
      </w:r>
    </w:p>
    <w:p w:rsidR="00CF7227" w:rsidRPr="003A781D" w:rsidRDefault="00CF7227" w:rsidP="00641B47">
      <w:pPr>
        <w:jc w:val="both"/>
        <w:rPr>
          <w:rFonts w:eastAsia="Cambria"/>
          <w:bCs/>
          <w:iCs/>
          <w:sz w:val="24"/>
          <w:szCs w:val="24"/>
        </w:rPr>
      </w:pPr>
      <w:proofErr w:type="gramStart"/>
      <w:r w:rsidRPr="003A781D">
        <w:rPr>
          <w:rFonts w:eastAsia="Cambria"/>
          <w:bCs/>
          <w:iCs/>
          <w:sz w:val="24"/>
          <w:szCs w:val="24"/>
        </w:rPr>
        <w:t>Personality and Behavior Development - Soul and Scientific attitude.</w:t>
      </w:r>
      <w:proofErr w:type="gramEnd"/>
      <w:r w:rsidRPr="003A781D">
        <w:rPr>
          <w:rFonts w:eastAsia="Cambria"/>
          <w:bCs/>
          <w:iCs/>
          <w:sz w:val="24"/>
          <w:szCs w:val="24"/>
        </w:rPr>
        <w:t xml:space="preserve"> </w:t>
      </w:r>
      <w:proofErr w:type="gramStart"/>
      <w:r w:rsidRPr="003A781D">
        <w:rPr>
          <w:rFonts w:eastAsia="Cambria"/>
          <w:bCs/>
          <w:iCs/>
          <w:sz w:val="24"/>
          <w:szCs w:val="24"/>
        </w:rPr>
        <w:t>Positive Thinking.</w:t>
      </w:r>
      <w:proofErr w:type="gramEnd"/>
      <w:r w:rsidRPr="003A781D">
        <w:rPr>
          <w:rFonts w:eastAsia="Cambria"/>
          <w:bCs/>
          <w:iCs/>
          <w:sz w:val="24"/>
          <w:szCs w:val="24"/>
        </w:rPr>
        <w:t xml:space="preserve"> </w:t>
      </w:r>
      <w:proofErr w:type="gramStart"/>
      <w:r w:rsidRPr="003A781D">
        <w:rPr>
          <w:rFonts w:eastAsia="Cambria"/>
          <w:bCs/>
          <w:iCs/>
          <w:sz w:val="24"/>
          <w:szCs w:val="24"/>
        </w:rPr>
        <w:t>Integrity and discipline.</w:t>
      </w:r>
      <w:proofErr w:type="gramEnd"/>
      <w:r w:rsidRPr="003A781D">
        <w:rPr>
          <w:rFonts w:eastAsia="Cambria"/>
          <w:bCs/>
          <w:iCs/>
          <w:sz w:val="24"/>
          <w:szCs w:val="24"/>
        </w:rPr>
        <w:t xml:space="preserve"> </w:t>
      </w:r>
      <w:proofErr w:type="gramStart"/>
      <w:r w:rsidRPr="003A781D">
        <w:rPr>
          <w:rFonts w:eastAsia="Cambria"/>
          <w:bCs/>
          <w:iCs/>
          <w:sz w:val="24"/>
          <w:szCs w:val="24"/>
        </w:rPr>
        <w:t>Punctuality, Love and Kindness.</w:t>
      </w:r>
      <w:proofErr w:type="gramEnd"/>
      <w:r w:rsidRPr="003A781D">
        <w:rPr>
          <w:rFonts w:eastAsia="Cambria"/>
          <w:bCs/>
          <w:iCs/>
          <w:sz w:val="24"/>
          <w:szCs w:val="24"/>
        </w:rPr>
        <w:t xml:space="preserve"> Avoid fault Thinking. Free from anger, Dignity of </w:t>
      </w:r>
      <w:proofErr w:type="spellStart"/>
      <w:r w:rsidRPr="003A781D">
        <w:rPr>
          <w:rFonts w:eastAsia="Cambria"/>
          <w:bCs/>
          <w:iCs/>
          <w:sz w:val="24"/>
          <w:szCs w:val="24"/>
        </w:rPr>
        <w:t>labour</w:t>
      </w:r>
      <w:proofErr w:type="spellEnd"/>
      <w:r w:rsidRPr="003A781D">
        <w:rPr>
          <w:rFonts w:eastAsia="Cambria"/>
          <w:bCs/>
          <w:iCs/>
          <w:sz w:val="24"/>
          <w:szCs w:val="24"/>
        </w:rPr>
        <w:t xml:space="preserve">. </w:t>
      </w:r>
      <w:proofErr w:type="gramStart"/>
      <w:r w:rsidRPr="003A781D">
        <w:rPr>
          <w:rFonts w:eastAsia="Cambria"/>
          <w:bCs/>
          <w:iCs/>
          <w:sz w:val="24"/>
          <w:szCs w:val="24"/>
        </w:rPr>
        <w:t>Universal brotherhood and religious tolerance.</w:t>
      </w:r>
      <w:proofErr w:type="gramEnd"/>
      <w:r w:rsidRPr="003A781D">
        <w:rPr>
          <w:rFonts w:eastAsia="Cambria"/>
          <w:bCs/>
          <w:iCs/>
          <w:sz w:val="24"/>
          <w:szCs w:val="24"/>
        </w:rPr>
        <w:t xml:space="preserve"> </w:t>
      </w:r>
      <w:proofErr w:type="gramStart"/>
      <w:r w:rsidRPr="003A781D">
        <w:rPr>
          <w:rFonts w:eastAsia="Cambria"/>
          <w:bCs/>
          <w:iCs/>
          <w:sz w:val="24"/>
          <w:szCs w:val="24"/>
        </w:rPr>
        <w:t>True friendship.</w:t>
      </w:r>
      <w:proofErr w:type="gramEnd"/>
      <w:r w:rsidRPr="003A781D">
        <w:rPr>
          <w:rFonts w:eastAsia="Cambria"/>
          <w:bCs/>
          <w:iCs/>
          <w:sz w:val="24"/>
          <w:szCs w:val="24"/>
        </w:rPr>
        <w:t xml:space="preserve"> Happiness </w:t>
      </w:r>
      <w:proofErr w:type="spellStart"/>
      <w:r w:rsidRPr="003A781D">
        <w:rPr>
          <w:rFonts w:eastAsia="Cambria"/>
          <w:bCs/>
          <w:iCs/>
          <w:sz w:val="24"/>
          <w:szCs w:val="24"/>
        </w:rPr>
        <w:t>Vs</w:t>
      </w:r>
      <w:proofErr w:type="spellEnd"/>
      <w:r w:rsidRPr="003A781D">
        <w:rPr>
          <w:rFonts w:eastAsia="Cambria"/>
          <w:bCs/>
          <w:iCs/>
          <w:sz w:val="24"/>
          <w:szCs w:val="24"/>
        </w:rPr>
        <w:t xml:space="preserve"> suffering, love for truth. </w:t>
      </w:r>
      <w:proofErr w:type="gramStart"/>
      <w:r w:rsidRPr="003A781D">
        <w:rPr>
          <w:rFonts w:eastAsia="Cambria"/>
          <w:bCs/>
          <w:iCs/>
          <w:sz w:val="24"/>
          <w:szCs w:val="24"/>
        </w:rPr>
        <w:t>Aware of self-destructive habits.</w:t>
      </w:r>
      <w:proofErr w:type="gramEnd"/>
      <w:r w:rsidRPr="003A781D">
        <w:rPr>
          <w:rFonts w:eastAsia="Cambria"/>
          <w:bCs/>
          <w:iCs/>
          <w:sz w:val="24"/>
          <w:szCs w:val="24"/>
        </w:rPr>
        <w:t xml:space="preserve"> </w:t>
      </w:r>
      <w:proofErr w:type="gramStart"/>
      <w:r w:rsidRPr="003A781D">
        <w:rPr>
          <w:rFonts w:eastAsia="Cambria"/>
          <w:bCs/>
          <w:iCs/>
          <w:sz w:val="24"/>
          <w:szCs w:val="24"/>
        </w:rPr>
        <w:t>Association and Cooperation.</w:t>
      </w:r>
      <w:proofErr w:type="gramEnd"/>
      <w:r w:rsidRPr="003A781D">
        <w:rPr>
          <w:rFonts w:eastAsia="Cambria"/>
          <w:bCs/>
          <w:iCs/>
          <w:sz w:val="24"/>
          <w:szCs w:val="24"/>
        </w:rPr>
        <w:t xml:space="preserve"> Doing best for saving nature </w:t>
      </w:r>
    </w:p>
    <w:p w:rsidR="00605E77" w:rsidRPr="003A781D" w:rsidRDefault="00605E77" w:rsidP="00641B47">
      <w:pPr>
        <w:jc w:val="both"/>
        <w:rPr>
          <w:rFonts w:eastAsia="Cambria"/>
          <w:bCs/>
          <w:iCs/>
          <w:sz w:val="24"/>
          <w:szCs w:val="24"/>
        </w:rPr>
      </w:pPr>
    </w:p>
    <w:p w:rsidR="00CF7227" w:rsidRPr="003A781D" w:rsidRDefault="00CF7227" w:rsidP="00641B47">
      <w:pPr>
        <w:jc w:val="center"/>
        <w:rPr>
          <w:rFonts w:eastAsia="Cambria"/>
          <w:b/>
          <w:iCs/>
          <w:sz w:val="24"/>
          <w:szCs w:val="24"/>
        </w:rPr>
      </w:pPr>
      <w:r w:rsidRPr="003A781D">
        <w:rPr>
          <w:rFonts w:eastAsia="Cambria"/>
          <w:b/>
          <w:iCs/>
          <w:sz w:val="24"/>
          <w:szCs w:val="24"/>
        </w:rPr>
        <w:t xml:space="preserve">Unit </w:t>
      </w:r>
      <w:r w:rsidR="0075308A" w:rsidRPr="003A781D">
        <w:rPr>
          <w:rFonts w:eastAsia="Cambria"/>
          <w:b/>
          <w:iCs/>
          <w:sz w:val="24"/>
          <w:szCs w:val="24"/>
        </w:rPr>
        <w:t>IV</w:t>
      </w:r>
    </w:p>
    <w:p w:rsidR="00CF7227" w:rsidRPr="003A781D" w:rsidRDefault="00CF7227" w:rsidP="00641B47">
      <w:pPr>
        <w:jc w:val="both"/>
        <w:rPr>
          <w:rFonts w:eastAsia="Cambria"/>
          <w:bCs/>
          <w:iCs/>
          <w:sz w:val="24"/>
          <w:szCs w:val="24"/>
        </w:rPr>
      </w:pPr>
      <w:proofErr w:type="gramStart"/>
      <w:r w:rsidRPr="003A781D">
        <w:rPr>
          <w:rFonts w:eastAsia="Cambria"/>
          <w:bCs/>
          <w:iCs/>
          <w:sz w:val="24"/>
          <w:szCs w:val="24"/>
        </w:rPr>
        <w:t>Character and Competence –Holy bo</w:t>
      </w:r>
      <w:r w:rsidR="0075308A" w:rsidRPr="003A781D">
        <w:rPr>
          <w:rFonts w:eastAsia="Cambria"/>
          <w:bCs/>
          <w:iCs/>
          <w:sz w:val="24"/>
          <w:szCs w:val="24"/>
        </w:rPr>
        <w:t xml:space="preserve">oks </w:t>
      </w:r>
      <w:proofErr w:type="spellStart"/>
      <w:r w:rsidR="0075308A" w:rsidRPr="003A781D">
        <w:rPr>
          <w:rFonts w:eastAsia="Cambria"/>
          <w:bCs/>
          <w:iCs/>
          <w:sz w:val="24"/>
          <w:szCs w:val="24"/>
        </w:rPr>
        <w:t>V</w:t>
      </w:r>
      <w:r w:rsidRPr="003A781D">
        <w:rPr>
          <w:rFonts w:eastAsia="Cambria"/>
          <w:bCs/>
          <w:iCs/>
          <w:sz w:val="24"/>
          <w:szCs w:val="24"/>
        </w:rPr>
        <w:t>s</w:t>
      </w:r>
      <w:proofErr w:type="spellEnd"/>
      <w:r w:rsidRPr="003A781D">
        <w:rPr>
          <w:rFonts w:eastAsia="Cambria"/>
          <w:bCs/>
          <w:iCs/>
          <w:sz w:val="24"/>
          <w:szCs w:val="24"/>
        </w:rPr>
        <w:t xml:space="preserve"> Blind faith.</w:t>
      </w:r>
      <w:proofErr w:type="gramEnd"/>
      <w:r w:rsidRPr="003A781D">
        <w:rPr>
          <w:rFonts w:eastAsia="Cambria"/>
          <w:bCs/>
          <w:iCs/>
          <w:sz w:val="24"/>
          <w:szCs w:val="24"/>
        </w:rPr>
        <w:t xml:space="preserve"> </w:t>
      </w:r>
      <w:proofErr w:type="gramStart"/>
      <w:r w:rsidRPr="003A781D">
        <w:rPr>
          <w:rFonts w:eastAsia="Cambria"/>
          <w:bCs/>
          <w:iCs/>
          <w:sz w:val="24"/>
          <w:szCs w:val="24"/>
        </w:rPr>
        <w:t>Self-management and Good health.</w:t>
      </w:r>
      <w:proofErr w:type="gramEnd"/>
      <w:r w:rsidRPr="003A781D">
        <w:rPr>
          <w:rFonts w:eastAsia="Cambria"/>
          <w:bCs/>
          <w:iCs/>
          <w:sz w:val="24"/>
          <w:szCs w:val="24"/>
        </w:rPr>
        <w:t xml:space="preserve"> </w:t>
      </w:r>
      <w:proofErr w:type="gramStart"/>
      <w:r w:rsidRPr="003A781D">
        <w:rPr>
          <w:rFonts w:eastAsia="Cambria"/>
          <w:bCs/>
          <w:iCs/>
          <w:sz w:val="24"/>
          <w:szCs w:val="24"/>
        </w:rPr>
        <w:t>Science of reincarnation.</w:t>
      </w:r>
      <w:proofErr w:type="gramEnd"/>
      <w:r w:rsidRPr="003A781D">
        <w:rPr>
          <w:rFonts w:eastAsia="Cambria"/>
          <w:bCs/>
          <w:iCs/>
          <w:sz w:val="24"/>
          <w:szCs w:val="24"/>
        </w:rPr>
        <w:t xml:space="preserve"> </w:t>
      </w:r>
      <w:proofErr w:type="gramStart"/>
      <w:r w:rsidRPr="003A781D">
        <w:rPr>
          <w:rFonts w:eastAsia="Cambria"/>
          <w:bCs/>
          <w:iCs/>
          <w:sz w:val="24"/>
          <w:szCs w:val="24"/>
        </w:rPr>
        <w:t>Equality, Nonviolence,</w:t>
      </w:r>
      <w:r w:rsidR="0075308A" w:rsidRPr="003A781D">
        <w:rPr>
          <w:rFonts w:eastAsia="Cambria"/>
          <w:bCs/>
          <w:iCs/>
          <w:sz w:val="24"/>
          <w:szCs w:val="24"/>
        </w:rPr>
        <w:t xml:space="preserve"> </w:t>
      </w:r>
      <w:r w:rsidRPr="003A781D">
        <w:rPr>
          <w:rFonts w:eastAsia="Cambria"/>
          <w:bCs/>
          <w:iCs/>
          <w:sz w:val="24"/>
          <w:szCs w:val="24"/>
        </w:rPr>
        <w:t>Humility, Role of Women.</w:t>
      </w:r>
      <w:proofErr w:type="gramEnd"/>
      <w:r w:rsidRPr="003A781D">
        <w:rPr>
          <w:rFonts w:eastAsia="Cambria"/>
          <w:bCs/>
          <w:iCs/>
          <w:sz w:val="24"/>
          <w:szCs w:val="24"/>
        </w:rPr>
        <w:t xml:space="preserve"> </w:t>
      </w:r>
      <w:proofErr w:type="gramStart"/>
      <w:r w:rsidRPr="003A781D">
        <w:rPr>
          <w:rFonts w:eastAsia="Cambria"/>
          <w:bCs/>
          <w:iCs/>
          <w:sz w:val="24"/>
          <w:szCs w:val="24"/>
        </w:rPr>
        <w:t>All religions and same message.</w:t>
      </w:r>
      <w:proofErr w:type="gramEnd"/>
      <w:r w:rsidRPr="003A781D">
        <w:rPr>
          <w:rFonts w:eastAsia="Cambria"/>
          <w:bCs/>
          <w:iCs/>
          <w:sz w:val="24"/>
          <w:szCs w:val="24"/>
        </w:rPr>
        <w:t xml:space="preserve"> Mind your Mind, Self-control. Honesty, </w:t>
      </w:r>
      <w:proofErr w:type="gramStart"/>
      <w:r w:rsidRPr="003A781D">
        <w:rPr>
          <w:rFonts w:eastAsia="Cambria"/>
          <w:bCs/>
          <w:iCs/>
          <w:sz w:val="24"/>
          <w:szCs w:val="24"/>
        </w:rPr>
        <w:t>Studying</w:t>
      </w:r>
      <w:proofErr w:type="gramEnd"/>
      <w:r w:rsidRPr="003A781D">
        <w:rPr>
          <w:rFonts w:eastAsia="Cambria"/>
          <w:bCs/>
          <w:iCs/>
          <w:sz w:val="24"/>
          <w:szCs w:val="24"/>
        </w:rPr>
        <w:t xml:space="preserve"> effectively  </w:t>
      </w:r>
    </w:p>
    <w:p w:rsidR="00CF7227" w:rsidRPr="003A781D" w:rsidRDefault="00CF7227" w:rsidP="00641B47">
      <w:pPr>
        <w:rPr>
          <w:sz w:val="24"/>
          <w:szCs w:val="24"/>
        </w:rPr>
      </w:pPr>
    </w:p>
    <w:p w:rsidR="00CF7227" w:rsidRPr="003A781D" w:rsidRDefault="00406628" w:rsidP="00641B47">
      <w:pPr>
        <w:rPr>
          <w:sz w:val="24"/>
          <w:szCs w:val="24"/>
        </w:rPr>
      </w:pPr>
      <w:r w:rsidRPr="003A781D">
        <w:rPr>
          <w:rFonts w:eastAsia="Cambria"/>
          <w:b/>
          <w:i/>
          <w:sz w:val="24"/>
          <w:szCs w:val="24"/>
        </w:rPr>
        <w:t>References</w:t>
      </w:r>
    </w:p>
    <w:p w:rsidR="0075308A" w:rsidRPr="003A781D" w:rsidRDefault="0075308A" w:rsidP="0075308A">
      <w:pPr>
        <w:rPr>
          <w:rFonts w:eastAsia="Cambria"/>
          <w:sz w:val="24"/>
          <w:szCs w:val="24"/>
        </w:rPr>
      </w:pPr>
    </w:p>
    <w:p w:rsidR="00CF7227" w:rsidRPr="003A781D" w:rsidRDefault="00CF7227" w:rsidP="009C1DE6">
      <w:pPr>
        <w:pStyle w:val="ListParagraph"/>
        <w:numPr>
          <w:ilvl w:val="0"/>
          <w:numId w:val="46"/>
        </w:numPr>
        <w:rPr>
          <w:rFonts w:eastAsia="Cambria"/>
          <w:sz w:val="24"/>
          <w:szCs w:val="24"/>
        </w:rPr>
      </w:pPr>
      <w:proofErr w:type="spellStart"/>
      <w:r w:rsidRPr="003A781D">
        <w:rPr>
          <w:rFonts w:eastAsia="Cambria"/>
          <w:sz w:val="24"/>
          <w:szCs w:val="24"/>
        </w:rPr>
        <w:t>Chakroborty</w:t>
      </w:r>
      <w:proofErr w:type="spellEnd"/>
      <w:r w:rsidRPr="003A781D">
        <w:rPr>
          <w:rFonts w:eastAsia="Cambria"/>
          <w:sz w:val="24"/>
          <w:szCs w:val="24"/>
        </w:rPr>
        <w:t xml:space="preserve">, S.K. “Values and Ethics for organizations Theory and practice”, Oxford University Press, New Delhi  </w:t>
      </w:r>
    </w:p>
    <w:p w:rsidR="00CF7227" w:rsidRPr="003A781D" w:rsidRDefault="00CF722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605E77" w:rsidRPr="003A781D" w:rsidRDefault="002B7906" w:rsidP="00133F54">
      <w:pPr>
        <w:jc w:val="center"/>
        <w:rPr>
          <w:rFonts w:eastAsia="Cambria"/>
          <w:b/>
          <w:sz w:val="24"/>
          <w:szCs w:val="24"/>
        </w:rPr>
      </w:pPr>
      <w:r w:rsidRPr="003A781D">
        <w:rPr>
          <w:rFonts w:eastAsia="Cambria"/>
          <w:b/>
          <w:sz w:val="24"/>
          <w:szCs w:val="24"/>
        </w:rPr>
        <w:lastRenderedPageBreak/>
        <w:t>Audit II</w:t>
      </w:r>
    </w:p>
    <w:p w:rsidR="00605E77" w:rsidRPr="003A781D" w:rsidRDefault="00605E77" w:rsidP="00641B47">
      <w:pPr>
        <w:rPr>
          <w:rFonts w:eastAsia="Cambria"/>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0"/>
        <w:gridCol w:w="889"/>
        <w:gridCol w:w="1298"/>
        <w:gridCol w:w="1746"/>
        <w:gridCol w:w="1508"/>
        <w:gridCol w:w="756"/>
      </w:tblGrid>
      <w:tr w:rsidR="00605E77" w:rsidRPr="003A781D" w:rsidTr="007B1708">
        <w:tc>
          <w:tcPr>
            <w:tcW w:w="800" w:type="pct"/>
          </w:tcPr>
          <w:p w:rsidR="00605E77" w:rsidRPr="003A781D" w:rsidRDefault="00974FC9" w:rsidP="00641B47">
            <w:pPr>
              <w:widowControl w:val="0"/>
              <w:autoSpaceDE w:val="0"/>
              <w:autoSpaceDN w:val="0"/>
              <w:adjustRightInd w:val="0"/>
              <w:jc w:val="center"/>
              <w:rPr>
                <w:b/>
                <w:sz w:val="24"/>
                <w:szCs w:val="24"/>
                <w:lang w:val="en-IN" w:eastAsia="en-IN"/>
              </w:rPr>
            </w:pPr>
            <w:bookmarkStart w:id="4" w:name="page361"/>
            <w:bookmarkEnd w:id="4"/>
            <w:r w:rsidRPr="003A781D">
              <w:rPr>
                <w:b/>
                <w:sz w:val="24"/>
                <w:szCs w:val="24"/>
              </w:rPr>
              <w:t>MTA</w:t>
            </w:r>
            <w:r w:rsidR="007B1708" w:rsidRPr="003A781D">
              <w:rPr>
                <w:b/>
                <w:sz w:val="24"/>
                <w:szCs w:val="24"/>
              </w:rPr>
              <w:t>D-1</w:t>
            </w:r>
            <w:r w:rsidR="00605E77" w:rsidRPr="003A781D">
              <w:rPr>
                <w:b/>
                <w:sz w:val="24"/>
                <w:szCs w:val="24"/>
              </w:rPr>
              <w:t>0</w:t>
            </w:r>
            <w:r w:rsidR="00F27C1F" w:rsidRPr="003A781D">
              <w:rPr>
                <w:b/>
                <w:sz w:val="24"/>
                <w:szCs w:val="24"/>
              </w:rPr>
              <w:t>2</w:t>
            </w:r>
            <w:r w:rsidR="002B7906" w:rsidRPr="003A781D">
              <w:rPr>
                <w:b/>
                <w:sz w:val="24"/>
                <w:szCs w:val="24"/>
              </w:rPr>
              <w:t xml:space="preserve"> A</w:t>
            </w:r>
          </w:p>
        </w:tc>
        <w:tc>
          <w:tcPr>
            <w:tcW w:w="3812" w:type="pct"/>
            <w:gridSpan w:val="6"/>
            <w:tcBorders>
              <w:right w:val="nil"/>
            </w:tcBorders>
          </w:tcPr>
          <w:p w:rsidR="00605E77" w:rsidRPr="003A781D" w:rsidRDefault="00605E77" w:rsidP="00641B47">
            <w:pPr>
              <w:ind w:firstLine="2040"/>
              <w:rPr>
                <w:rFonts w:eastAsia="Cambria"/>
                <w:b/>
                <w:sz w:val="24"/>
                <w:szCs w:val="24"/>
              </w:rPr>
            </w:pPr>
            <w:r w:rsidRPr="003A781D">
              <w:rPr>
                <w:rFonts w:eastAsia="Cambria"/>
                <w:b/>
                <w:sz w:val="24"/>
                <w:szCs w:val="24"/>
              </w:rPr>
              <w:t xml:space="preserve">Constitution of India </w:t>
            </w:r>
          </w:p>
        </w:tc>
        <w:tc>
          <w:tcPr>
            <w:tcW w:w="388" w:type="pct"/>
            <w:tcBorders>
              <w:left w:val="nil"/>
            </w:tcBorders>
          </w:tcPr>
          <w:p w:rsidR="00605E77" w:rsidRPr="003A781D" w:rsidRDefault="00605E77" w:rsidP="00641B47">
            <w:pPr>
              <w:widowControl w:val="0"/>
              <w:autoSpaceDE w:val="0"/>
              <w:autoSpaceDN w:val="0"/>
              <w:adjustRightInd w:val="0"/>
              <w:jc w:val="center"/>
              <w:rPr>
                <w:b/>
                <w:bCs/>
                <w:sz w:val="24"/>
                <w:szCs w:val="24"/>
                <w:lang w:val="en-IN" w:eastAsia="en-IN"/>
              </w:rPr>
            </w:pPr>
          </w:p>
        </w:tc>
      </w:tr>
      <w:tr w:rsidR="008C120B" w:rsidRPr="003A781D" w:rsidTr="007B170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89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74"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7B1708" w:rsidRPr="003A781D" w:rsidTr="007B1708">
        <w:tc>
          <w:tcPr>
            <w:tcW w:w="800"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66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89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774"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605E77" w:rsidRPr="003A781D" w:rsidTr="007B1708">
        <w:tc>
          <w:tcPr>
            <w:tcW w:w="800" w:type="pct"/>
            <w:tcBorders>
              <w:bottom w:val="single" w:sz="4" w:space="0" w:color="auto"/>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605E77" w:rsidRPr="003A781D" w:rsidRDefault="00605E77" w:rsidP="002B7906">
            <w:pPr>
              <w:ind w:right="99"/>
              <w:jc w:val="both"/>
              <w:rPr>
                <w:i/>
                <w:sz w:val="24"/>
                <w:szCs w:val="24"/>
                <w:lang w:val="en-IN" w:eastAsia="en-IN"/>
              </w:rPr>
            </w:pPr>
            <w:r w:rsidRPr="003A781D">
              <w:rPr>
                <w:rFonts w:eastAsia="Cambria"/>
                <w:i/>
                <w:sz w:val="24"/>
                <w:szCs w:val="24"/>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605E77" w:rsidRPr="003A781D" w:rsidTr="007B1708">
        <w:tc>
          <w:tcPr>
            <w:tcW w:w="4612" w:type="pct"/>
            <w:gridSpan w:val="7"/>
            <w:tcBorders>
              <w:top w:val="single" w:sz="4" w:space="0" w:color="auto"/>
              <w:left w:val="single" w:sz="4" w:space="0" w:color="auto"/>
              <w:bottom w:val="single" w:sz="4" w:space="0" w:color="auto"/>
              <w:right w:val="nil"/>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605E77" w:rsidRPr="003A781D" w:rsidRDefault="00605E77" w:rsidP="00641B47">
            <w:pPr>
              <w:widowControl w:val="0"/>
              <w:autoSpaceDE w:val="0"/>
              <w:autoSpaceDN w:val="0"/>
              <w:adjustRightInd w:val="0"/>
              <w:jc w:val="center"/>
              <w:rPr>
                <w:b/>
                <w:sz w:val="24"/>
                <w:szCs w:val="24"/>
                <w:lang w:val="en-IN" w:eastAsia="en-IN"/>
              </w:rPr>
            </w:pPr>
          </w:p>
        </w:tc>
      </w:tr>
      <w:tr w:rsidR="00605E77" w:rsidRPr="003A781D" w:rsidTr="007B1708">
        <w:tc>
          <w:tcPr>
            <w:tcW w:w="800" w:type="pct"/>
            <w:tcBorders>
              <w:top w:val="single" w:sz="4" w:space="0" w:color="auto"/>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605E77" w:rsidRPr="003A781D" w:rsidRDefault="00605E77" w:rsidP="00641B47">
            <w:pPr>
              <w:rPr>
                <w:i/>
                <w:sz w:val="24"/>
                <w:szCs w:val="24"/>
                <w:lang w:val="en-IN" w:eastAsia="en-IN"/>
              </w:rPr>
            </w:pPr>
            <w:r w:rsidRPr="003A781D">
              <w:rPr>
                <w:rFonts w:eastAsia="Cambria"/>
                <w:i/>
                <w:sz w:val="24"/>
                <w:szCs w:val="24"/>
              </w:rPr>
              <w:t xml:space="preserve">Discuss the growth of the demand for civil rights in India for the bulk of Indians before the arrival of Gandhi in Indian politics. </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605E77" w:rsidRPr="003A781D" w:rsidRDefault="00605E77" w:rsidP="00641B47">
            <w:pPr>
              <w:rPr>
                <w:i/>
                <w:sz w:val="24"/>
                <w:szCs w:val="24"/>
                <w:lang w:val="en-IN" w:eastAsia="en-IN"/>
              </w:rPr>
            </w:pPr>
            <w:r w:rsidRPr="003A781D">
              <w:rPr>
                <w:rFonts w:eastAsia="Cambria"/>
                <w:i/>
                <w:sz w:val="24"/>
                <w:szCs w:val="24"/>
              </w:rPr>
              <w:t xml:space="preserve">Discuss the intellectual origins of the framework of argument that informed the conceptualization of social reforms leading to revolution in India. </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605E77" w:rsidRPr="003A781D" w:rsidRDefault="00605E77" w:rsidP="00641B47">
            <w:pPr>
              <w:rPr>
                <w:i/>
                <w:sz w:val="24"/>
                <w:szCs w:val="24"/>
                <w:lang w:val="en-IN" w:eastAsia="en-IN"/>
              </w:rPr>
            </w:pPr>
            <w:r w:rsidRPr="003A781D">
              <w:rPr>
                <w:rFonts w:eastAsia="Cambria"/>
                <w:i/>
                <w:sz w:val="24"/>
                <w:szCs w:val="24"/>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605E77" w:rsidRPr="003A781D" w:rsidRDefault="00605E77" w:rsidP="00641B47">
            <w:pPr>
              <w:rPr>
                <w:i/>
                <w:sz w:val="24"/>
                <w:szCs w:val="24"/>
                <w:lang w:val="en-IN" w:eastAsia="en-IN"/>
              </w:rPr>
            </w:pPr>
            <w:r w:rsidRPr="003A781D">
              <w:rPr>
                <w:rFonts w:eastAsia="Cambria"/>
                <w:i/>
                <w:sz w:val="24"/>
                <w:szCs w:val="24"/>
              </w:rPr>
              <w:t xml:space="preserve">Discuss the passage of the Hindu Code Bill of 1956. </w:t>
            </w:r>
          </w:p>
        </w:tc>
        <w:tc>
          <w:tcPr>
            <w:tcW w:w="388" w:type="pct"/>
            <w:tcBorders>
              <w:left w:val="nil"/>
            </w:tcBorders>
          </w:tcPr>
          <w:p w:rsidR="00605E77" w:rsidRPr="003A781D" w:rsidRDefault="00605E77" w:rsidP="00641B47">
            <w:pPr>
              <w:widowControl w:val="0"/>
              <w:autoSpaceDE w:val="0"/>
              <w:autoSpaceDN w:val="0"/>
              <w:adjustRightInd w:val="0"/>
              <w:ind w:left="90" w:right="109"/>
              <w:rPr>
                <w:sz w:val="24"/>
                <w:szCs w:val="24"/>
                <w:lang w:val="en-IN" w:eastAsia="en-IN"/>
              </w:rPr>
            </w:pPr>
          </w:p>
        </w:tc>
      </w:tr>
    </w:tbl>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r w:rsidRPr="003A781D">
        <w:rPr>
          <w:rFonts w:eastAsia="Cambria"/>
          <w:b/>
          <w:sz w:val="24"/>
          <w:szCs w:val="24"/>
        </w:rPr>
        <w:t>Unit I</w:t>
      </w:r>
    </w:p>
    <w:p w:rsidR="00605E77" w:rsidRPr="003A781D" w:rsidRDefault="00605E77" w:rsidP="00641B47">
      <w:pPr>
        <w:jc w:val="both"/>
        <w:rPr>
          <w:rFonts w:eastAsia="Cambria"/>
          <w:bCs/>
          <w:sz w:val="24"/>
          <w:szCs w:val="24"/>
        </w:rPr>
      </w:pPr>
      <w:r w:rsidRPr="003A781D">
        <w:rPr>
          <w:rFonts w:eastAsia="Cambria"/>
          <w:b/>
          <w:bCs/>
          <w:sz w:val="24"/>
          <w:szCs w:val="24"/>
        </w:rPr>
        <w:t>History of Making of t</w:t>
      </w:r>
      <w:r w:rsidR="002E2B87" w:rsidRPr="003A781D">
        <w:rPr>
          <w:rFonts w:eastAsia="Cambria"/>
          <w:b/>
          <w:bCs/>
          <w:sz w:val="24"/>
          <w:szCs w:val="24"/>
        </w:rPr>
        <w:t>he Indian Constitution</w:t>
      </w:r>
      <w:r w:rsidR="002E2B87" w:rsidRPr="003A781D">
        <w:rPr>
          <w:rFonts w:eastAsia="Cambria"/>
          <w:bCs/>
          <w:sz w:val="24"/>
          <w:szCs w:val="24"/>
        </w:rPr>
        <w:t>: History</w:t>
      </w:r>
      <w:r w:rsidRPr="003A781D">
        <w:rPr>
          <w:rFonts w:eastAsia="Cambria"/>
          <w:bCs/>
          <w:sz w:val="24"/>
          <w:szCs w:val="24"/>
        </w:rPr>
        <w:t xml:space="preserve">, </w:t>
      </w:r>
      <w:r w:rsidR="002E2B87" w:rsidRPr="003A781D">
        <w:rPr>
          <w:rFonts w:eastAsia="Cambria"/>
          <w:bCs/>
          <w:sz w:val="24"/>
          <w:szCs w:val="24"/>
        </w:rPr>
        <w:t>Drafting Committee, (</w:t>
      </w:r>
      <w:r w:rsidRPr="003A781D">
        <w:rPr>
          <w:rFonts w:eastAsia="Cambria"/>
          <w:bCs/>
          <w:sz w:val="24"/>
          <w:szCs w:val="24"/>
        </w:rPr>
        <w:t>Composition &amp; Working) Philosophy of the</w:t>
      </w:r>
      <w:r w:rsidR="002E2B87" w:rsidRPr="003A781D">
        <w:rPr>
          <w:rFonts w:eastAsia="Cambria"/>
          <w:bCs/>
          <w:sz w:val="24"/>
          <w:szCs w:val="24"/>
        </w:rPr>
        <w:t xml:space="preserve"> Indian Constitution:  Preamble</w:t>
      </w:r>
      <w:r w:rsidRPr="003A781D">
        <w:rPr>
          <w:rFonts w:eastAsia="Cambria"/>
          <w:bCs/>
          <w:sz w:val="24"/>
          <w:szCs w:val="24"/>
        </w:rPr>
        <w:t xml:space="preserve">, Salient Features </w:t>
      </w:r>
    </w:p>
    <w:p w:rsidR="002B7906" w:rsidRPr="003A781D" w:rsidRDefault="002B7906" w:rsidP="00641B47">
      <w:pPr>
        <w:jc w:val="center"/>
        <w:rPr>
          <w:rFonts w:eastAsia="Cambria"/>
          <w:b/>
          <w:sz w:val="24"/>
          <w:szCs w:val="24"/>
        </w:rPr>
      </w:pPr>
    </w:p>
    <w:p w:rsidR="00605E77" w:rsidRPr="003A781D" w:rsidRDefault="00605E77" w:rsidP="00641B47">
      <w:pPr>
        <w:jc w:val="center"/>
        <w:rPr>
          <w:rFonts w:eastAsia="Cambria"/>
          <w:b/>
          <w:sz w:val="24"/>
          <w:szCs w:val="24"/>
        </w:rPr>
      </w:pPr>
      <w:r w:rsidRPr="003A781D">
        <w:rPr>
          <w:rFonts w:eastAsia="Cambria"/>
          <w:b/>
          <w:sz w:val="24"/>
          <w:szCs w:val="24"/>
        </w:rPr>
        <w:t>Unit 2</w:t>
      </w:r>
    </w:p>
    <w:p w:rsidR="00605E77" w:rsidRPr="003A781D" w:rsidRDefault="00605E77" w:rsidP="00641B47">
      <w:pPr>
        <w:jc w:val="both"/>
        <w:rPr>
          <w:rFonts w:eastAsia="Cambria"/>
          <w:bCs/>
          <w:sz w:val="24"/>
          <w:szCs w:val="24"/>
        </w:rPr>
      </w:pPr>
      <w:r w:rsidRPr="003A781D">
        <w:rPr>
          <w:rFonts w:eastAsia="Cambria"/>
          <w:b/>
          <w:bCs/>
          <w:sz w:val="24"/>
          <w:szCs w:val="24"/>
        </w:rPr>
        <w:t>Contours of Constitutional Rights &amp; Duties</w:t>
      </w:r>
      <w:r w:rsidRPr="003A781D">
        <w:rPr>
          <w:rFonts w:eastAsia="Cambria"/>
          <w:bCs/>
          <w:sz w:val="24"/>
          <w:szCs w:val="24"/>
        </w:rPr>
        <w:t xml:space="preserve">: Fundamental Rights , Right to Equality , Right to Freedom , Right against Exploitation , Right to Freedom of Religion, Cultural and Educational Rights , Right to Constitutional Remedies ,  Directive Principles of State Policy , Fundamental Duties. </w:t>
      </w:r>
    </w:p>
    <w:p w:rsidR="00605E77" w:rsidRPr="003A781D" w:rsidRDefault="00605E77" w:rsidP="00641B47">
      <w:pPr>
        <w:rPr>
          <w:rFonts w:eastAsia="Cambria"/>
          <w:bCs/>
          <w:sz w:val="24"/>
          <w:szCs w:val="24"/>
        </w:rPr>
      </w:pPr>
    </w:p>
    <w:p w:rsidR="00605E77" w:rsidRPr="003A781D" w:rsidRDefault="00605E77" w:rsidP="00641B47">
      <w:pPr>
        <w:jc w:val="both"/>
        <w:rPr>
          <w:rFonts w:eastAsia="Cambria"/>
          <w:bCs/>
          <w:sz w:val="24"/>
          <w:szCs w:val="24"/>
        </w:rPr>
      </w:pPr>
      <w:r w:rsidRPr="003A781D">
        <w:rPr>
          <w:rFonts w:eastAsia="Cambria"/>
          <w:b/>
          <w:bCs/>
          <w:sz w:val="24"/>
          <w:szCs w:val="24"/>
        </w:rPr>
        <w:t>O</w:t>
      </w:r>
      <w:r w:rsidR="002E2B87" w:rsidRPr="003A781D">
        <w:rPr>
          <w:rFonts w:eastAsia="Cambria"/>
          <w:b/>
          <w:bCs/>
          <w:sz w:val="24"/>
          <w:szCs w:val="24"/>
        </w:rPr>
        <w:t>rgans of Governance</w:t>
      </w:r>
      <w:r w:rsidR="002E2B87" w:rsidRPr="003A781D">
        <w:rPr>
          <w:rFonts w:eastAsia="Cambria"/>
          <w:bCs/>
          <w:sz w:val="24"/>
          <w:szCs w:val="24"/>
        </w:rPr>
        <w:t>: Parliament</w:t>
      </w:r>
      <w:r w:rsidRPr="003A781D">
        <w:rPr>
          <w:rFonts w:eastAsia="Cambria"/>
          <w:bCs/>
          <w:sz w:val="24"/>
          <w:szCs w:val="24"/>
        </w:rPr>
        <w:t>, Composition, Quali</w:t>
      </w:r>
      <w:r w:rsidR="002E2B87" w:rsidRPr="003A781D">
        <w:rPr>
          <w:rFonts w:eastAsia="Cambria"/>
          <w:bCs/>
          <w:sz w:val="24"/>
          <w:szCs w:val="24"/>
        </w:rPr>
        <w:t>fications and Disqualifications</w:t>
      </w:r>
      <w:r w:rsidRPr="003A781D">
        <w:rPr>
          <w:rFonts w:eastAsia="Cambria"/>
          <w:bCs/>
          <w:sz w:val="24"/>
          <w:szCs w:val="24"/>
        </w:rPr>
        <w:t xml:space="preserve">, </w:t>
      </w:r>
      <w:r w:rsidR="00C35CE9" w:rsidRPr="003A781D">
        <w:rPr>
          <w:rFonts w:eastAsia="Cambria"/>
          <w:bCs/>
          <w:sz w:val="24"/>
          <w:szCs w:val="24"/>
        </w:rPr>
        <w:t>Powers and Functions</w:t>
      </w:r>
      <w:r w:rsidR="002B7906" w:rsidRPr="003A781D">
        <w:rPr>
          <w:rFonts w:eastAsia="Cambria"/>
          <w:bCs/>
          <w:sz w:val="24"/>
          <w:szCs w:val="24"/>
        </w:rPr>
        <w:t xml:space="preserve">, Executive, </w:t>
      </w:r>
      <w:r w:rsidRPr="003A781D">
        <w:rPr>
          <w:rFonts w:eastAsia="Cambria"/>
          <w:bCs/>
          <w:sz w:val="24"/>
          <w:szCs w:val="24"/>
        </w:rPr>
        <w:t xml:space="preserve">President, </w:t>
      </w:r>
      <w:proofErr w:type="gramStart"/>
      <w:r w:rsidRPr="003A781D">
        <w:rPr>
          <w:rFonts w:eastAsia="Cambria"/>
          <w:bCs/>
          <w:sz w:val="24"/>
          <w:szCs w:val="24"/>
        </w:rPr>
        <w:t>Governor ,</w:t>
      </w:r>
      <w:proofErr w:type="gramEnd"/>
      <w:r w:rsidRPr="003A781D">
        <w:rPr>
          <w:rFonts w:eastAsia="Cambria"/>
          <w:bCs/>
          <w:sz w:val="24"/>
          <w:szCs w:val="24"/>
        </w:rPr>
        <w:t xml:space="preserve"> Council of Ministers, Judiciary, Appointment and Transfer of Judges, Qualifications. Powers and Functions  </w:t>
      </w:r>
    </w:p>
    <w:p w:rsidR="00605E77" w:rsidRPr="003A781D" w:rsidRDefault="00605E77" w:rsidP="00641B47">
      <w:pPr>
        <w:rPr>
          <w:rFonts w:eastAsia="Cambria"/>
          <w:bCs/>
          <w:sz w:val="24"/>
          <w:szCs w:val="24"/>
        </w:rPr>
      </w:pPr>
    </w:p>
    <w:p w:rsidR="00605E77" w:rsidRPr="003A781D" w:rsidRDefault="00605E77" w:rsidP="00641B47">
      <w:pPr>
        <w:jc w:val="center"/>
        <w:rPr>
          <w:rFonts w:eastAsia="Cambria"/>
          <w:b/>
          <w:sz w:val="24"/>
          <w:szCs w:val="24"/>
        </w:rPr>
      </w:pPr>
      <w:r w:rsidRPr="003A781D">
        <w:rPr>
          <w:rFonts w:eastAsia="Cambria"/>
          <w:b/>
          <w:sz w:val="24"/>
          <w:szCs w:val="24"/>
        </w:rPr>
        <w:t>Unit 3</w:t>
      </w:r>
    </w:p>
    <w:p w:rsidR="00605E77" w:rsidRPr="003A781D" w:rsidRDefault="00605E77" w:rsidP="00641B47">
      <w:pPr>
        <w:jc w:val="both"/>
        <w:rPr>
          <w:rFonts w:eastAsia="Cambria"/>
          <w:bCs/>
          <w:sz w:val="24"/>
          <w:szCs w:val="24"/>
        </w:rPr>
      </w:pPr>
      <w:r w:rsidRPr="003A781D">
        <w:rPr>
          <w:rFonts w:eastAsia="Cambria"/>
          <w:b/>
          <w:bCs/>
          <w:sz w:val="24"/>
          <w:szCs w:val="24"/>
        </w:rPr>
        <w:t>Local Administration</w:t>
      </w:r>
      <w:r w:rsidRPr="003A781D">
        <w:rPr>
          <w:rFonts w:eastAsia="Cambria"/>
          <w:bCs/>
          <w:sz w:val="24"/>
          <w:szCs w:val="24"/>
        </w:rPr>
        <w:t xml:space="preserve">: District’s Administration head: Role and Importance, Municipalities: Introduction, Mayor and role of Elected Representative CEO of Municipal Corporation, </w:t>
      </w:r>
      <w:proofErr w:type="spellStart"/>
      <w:r w:rsidRPr="003A781D">
        <w:rPr>
          <w:rFonts w:eastAsia="Cambria"/>
          <w:bCs/>
          <w:sz w:val="24"/>
          <w:szCs w:val="24"/>
        </w:rPr>
        <w:t>Pa</w:t>
      </w:r>
      <w:r w:rsidR="00F42CB1" w:rsidRPr="003A781D">
        <w:rPr>
          <w:rFonts w:eastAsia="Cambria"/>
          <w:bCs/>
          <w:sz w:val="24"/>
          <w:szCs w:val="24"/>
        </w:rPr>
        <w:t>n</w:t>
      </w:r>
      <w:r w:rsidRPr="003A781D">
        <w:rPr>
          <w:rFonts w:eastAsia="Cambria"/>
          <w:bCs/>
          <w:sz w:val="24"/>
          <w:szCs w:val="24"/>
        </w:rPr>
        <w:t>chayati</w:t>
      </w:r>
      <w:proofErr w:type="spellEnd"/>
      <w:r w:rsidRPr="003A781D">
        <w:rPr>
          <w:rFonts w:eastAsia="Cambria"/>
          <w:bCs/>
          <w:sz w:val="24"/>
          <w:szCs w:val="24"/>
        </w:rPr>
        <w:t xml:space="preserve"> raj: Introduction, PRI: </w:t>
      </w:r>
      <w:proofErr w:type="spellStart"/>
      <w:r w:rsidRPr="003A781D">
        <w:rPr>
          <w:rFonts w:eastAsia="Cambria"/>
          <w:bCs/>
          <w:sz w:val="24"/>
          <w:szCs w:val="24"/>
        </w:rPr>
        <w:t>Zila</w:t>
      </w:r>
      <w:proofErr w:type="spellEnd"/>
      <w:r w:rsidR="00BB6787">
        <w:rPr>
          <w:rFonts w:eastAsia="Cambria"/>
          <w:bCs/>
          <w:sz w:val="24"/>
          <w:szCs w:val="24"/>
        </w:rPr>
        <w:t xml:space="preserve"> </w:t>
      </w:r>
      <w:bookmarkStart w:id="5" w:name="_GoBack"/>
      <w:bookmarkEnd w:id="5"/>
      <w:proofErr w:type="spellStart"/>
      <w:r w:rsidRPr="003A781D">
        <w:rPr>
          <w:rFonts w:eastAsia="Cambria"/>
          <w:bCs/>
          <w:sz w:val="24"/>
          <w:szCs w:val="24"/>
        </w:rPr>
        <w:t>Pa</w:t>
      </w:r>
      <w:r w:rsidR="004C0D9F" w:rsidRPr="003A781D">
        <w:rPr>
          <w:rFonts w:eastAsia="Cambria"/>
          <w:bCs/>
          <w:sz w:val="24"/>
          <w:szCs w:val="24"/>
        </w:rPr>
        <w:t>n</w:t>
      </w:r>
      <w:r w:rsidRPr="003A781D">
        <w:rPr>
          <w:rFonts w:eastAsia="Cambria"/>
          <w:bCs/>
          <w:sz w:val="24"/>
          <w:szCs w:val="24"/>
        </w:rPr>
        <w:t>chayat</w:t>
      </w:r>
      <w:proofErr w:type="spellEnd"/>
      <w:r w:rsidRPr="003A781D">
        <w:rPr>
          <w:rFonts w:eastAsia="Cambria"/>
          <w:bCs/>
          <w:sz w:val="24"/>
          <w:szCs w:val="24"/>
        </w:rPr>
        <w:t xml:space="preserve">, Elected officials and their roles, CEO </w:t>
      </w:r>
      <w:proofErr w:type="spellStart"/>
      <w:r w:rsidRPr="003A781D">
        <w:rPr>
          <w:rFonts w:eastAsia="Cambria"/>
          <w:bCs/>
          <w:sz w:val="24"/>
          <w:szCs w:val="24"/>
        </w:rPr>
        <w:t>Zila</w:t>
      </w:r>
      <w:proofErr w:type="spellEnd"/>
      <w:r w:rsidR="00BB6787">
        <w:rPr>
          <w:rFonts w:eastAsia="Cambria"/>
          <w:bCs/>
          <w:sz w:val="24"/>
          <w:szCs w:val="24"/>
        </w:rPr>
        <w:t xml:space="preserve"> </w:t>
      </w:r>
      <w:proofErr w:type="spellStart"/>
      <w:r w:rsidRPr="003A781D">
        <w:rPr>
          <w:rFonts w:eastAsia="Cambria"/>
          <w:bCs/>
          <w:sz w:val="24"/>
          <w:szCs w:val="24"/>
        </w:rPr>
        <w:t>Pa</w:t>
      </w:r>
      <w:r w:rsidR="00F42CB1" w:rsidRPr="003A781D">
        <w:rPr>
          <w:rFonts w:eastAsia="Cambria"/>
          <w:bCs/>
          <w:sz w:val="24"/>
          <w:szCs w:val="24"/>
        </w:rPr>
        <w:t>n</w:t>
      </w:r>
      <w:r w:rsidRPr="003A781D">
        <w:rPr>
          <w:rFonts w:eastAsia="Cambria"/>
          <w:bCs/>
          <w:sz w:val="24"/>
          <w:szCs w:val="24"/>
        </w:rPr>
        <w:t>chayat</w:t>
      </w:r>
      <w:proofErr w:type="spellEnd"/>
      <w:r w:rsidRPr="003A781D">
        <w:rPr>
          <w:rFonts w:eastAsia="Cambria"/>
          <w:bCs/>
          <w:sz w:val="24"/>
          <w:szCs w:val="24"/>
        </w:rPr>
        <w:t xml:space="preserve">: Position and role. Block level: Organizational Hierarchy (Different departments), Village level: Role of Elected and Appointed officials, Importance of grass root democracy </w:t>
      </w:r>
    </w:p>
    <w:p w:rsidR="002B7906" w:rsidRPr="003A781D" w:rsidRDefault="002B7906" w:rsidP="00641B47">
      <w:pPr>
        <w:jc w:val="center"/>
        <w:rPr>
          <w:rFonts w:eastAsia="Cambria"/>
          <w:b/>
          <w:sz w:val="24"/>
          <w:szCs w:val="24"/>
        </w:rPr>
      </w:pPr>
    </w:p>
    <w:p w:rsidR="00605E77" w:rsidRPr="003A781D" w:rsidRDefault="00605E77" w:rsidP="00641B47">
      <w:pPr>
        <w:jc w:val="center"/>
        <w:rPr>
          <w:rFonts w:eastAsia="Cambria"/>
          <w:b/>
          <w:sz w:val="24"/>
          <w:szCs w:val="24"/>
        </w:rPr>
      </w:pPr>
      <w:r w:rsidRPr="003A781D">
        <w:rPr>
          <w:rFonts w:eastAsia="Cambria"/>
          <w:b/>
          <w:sz w:val="24"/>
          <w:szCs w:val="24"/>
        </w:rPr>
        <w:t>Unit 4</w:t>
      </w:r>
    </w:p>
    <w:p w:rsidR="00605E77" w:rsidRPr="003A781D" w:rsidRDefault="00605E77" w:rsidP="00641B47">
      <w:pPr>
        <w:jc w:val="both"/>
        <w:rPr>
          <w:rFonts w:eastAsia="Cambria"/>
          <w:bCs/>
          <w:sz w:val="24"/>
          <w:szCs w:val="24"/>
        </w:rPr>
      </w:pPr>
      <w:r w:rsidRPr="003A781D">
        <w:rPr>
          <w:rFonts w:eastAsia="Cambria"/>
          <w:b/>
          <w:bCs/>
          <w:sz w:val="24"/>
          <w:szCs w:val="24"/>
        </w:rPr>
        <w:t>Election Commission</w:t>
      </w:r>
      <w:r w:rsidRPr="003A781D">
        <w:rPr>
          <w:rFonts w:eastAsia="Cambria"/>
          <w:bCs/>
          <w:sz w:val="24"/>
          <w:szCs w:val="24"/>
        </w:rPr>
        <w:t xml:space="preserve">: Election Commission: Role and Functioning. </w:t>
      </w:r>
      <w:proofErr w:type="gramStart"/>
      <w:r w:rsidRPr="003A781D">
        <w:rPr>
          <w:rFonts w:eastAsia="Cambria"/>
          <w:bCs/>
          <w:sz w:val="24"/>
          <w:szCs w:val="24"/>
        </w:rPr>
        <w:t>Chief Election Commissioner and Election Commissioners.</w:t>
      </w:r>
      <w:proofErr w:type="gramEnd"/>
      <w:r w:rsidRPr="003A781D">
        <w:rPr>
          <w:rFonts w:eastAsia="Cambria"/>
          <w:bCs/>
          <w:sz w:val="24"/>
          <w:szCs w:val="24"/>
        </w:rPr>
        <w:t xml:space="preserve"> State Election Commission: Role and Functioning. </w:t>
      </w:r>
      <w:proofErr w:type="gramStart"/>
      <w:r w:rsidRPr="003A781D">
        <w:rPr>
          <w:rFonts w:eastAsia="Cambria"/>
          <w:bCs/>
          <w:sz w:val="24"/>
          <w:szCs w:val="24"/>
        </w:rPr>
        <w:t>Institute and Bodies for the welfare of SC/ST/OBC and women.</w:t>
      </w:r>
      <w:proofErr w:type="gramEnd"/>
      <w:r w:rsidRPr="003A781D">
        <w:rPr>
          <w:rFonts w:eastAsia="Cambria"/>
          <w:bCs/>
          <w:sz w:val="24"/>
          <w:szCs w:val="24"/>
        </w:rPr>
        <w:t xml:space="preserve">  </w:t>
      </w:r>
    </w:p>
    <w:p w:rsidR="005A2ED5" w:rsidRPr="003A781D" w:rsidRDefault="005A2ED5" w:rsidP="00641B47">
      <w:pPr>
        <w:jc w:val="both"/>
        <w:rPr>
          <w:bCs/>
          <w:sz w:val="24"/>
          <w:szCs w:val="24"/>
        </w:rPr>
      </w:pPr>
    </w:p>
    <w:p w:rsidR="00605E77" w:rsidRPr="003A781D" w:rsidRDefault="00406628" w:rsidP="00641B47">
      <w:pPr>
        <w:rPr>
          <w:sz w:val="24"/>
          <w:szCs w:val="24"/>
        </w:rPr>
      </w:pPr>
      <w:r w:rsidRPr="003A781D">
        <w:rPr>
          <w:rFonts w:eastAsia="Cambria"/>
          <w:b/>
          <w:sz w:val="24"/>
          <w:szCs w:val="24"/>
        </w:rPr>
        <w:t>References</w:t>
      </w:r>
    </w:p>
    <w:p w:rsidR="002B7906" w:rsidRPr="003A781D" w:rsidRDefault="00605E77" w:rsidP="009C1DE6">
      <w:pPr>
        <w:pStyle w:val="ListParagraph"/>
        <w:numPr>
          <w:ilvl w:val="0"/>
          <w:numId w:val="8"/>
        </w:numPr>
        <w:jc w:val="both"/>
        <w:rPr>
          <w:sz w:val="24"/>
          <w:szCs w:val="24"/>
        </w:rPr>
      </w:pPr>
      <w:r w:rsidRPr="003A781D">
        <w:rPr>
          <w:rFonts w:eastAsia="Cambria"/>
          <w:sz w:val="24"/>
          <w:szCs w:val="24"/>
        </w:rPr>
        <w:t>The Constitution of India, 1950 (Bare Act), Government Publication.</w:t>
      </w:r>
    </w:p>
    <w:p w:rsidR="002B7906" w:rsidRPr="003A781D" w:rsidRDefault="00605E77" w:rsidP="009C1DE6">
      <w:pPr>
        <w:pStyle w:val="ListParagraph"/>
        <w:numPr>
          <w:ilvl w:val="0"/>
          <w:numId w:val="8"/>
        </w:numPr>
        <w:jc w:val="both"/>
        <w:rPr>
          <w:sz w:val="24"/>
          <w:szCs w:val="24"/>
        </w:rPr>
      </w:pPr>
      <w:r w:rsidRPr="003A781D">
        <w:rPr>
          <w:rFonts w:eastAsia="Cambria"/>
          <w:sz w:val="24"/>
          <w:szCs w:val="24"/>
        </w:rPr>
        <w:t xml:space="preserve">Dr. S. N. </w:t>
      </w:r>
      <w:proofErr w:type="spellStart"/>
      <w:r w:rsidRPr="003A781D">
        <w:rPr>
          <w:rFonts w:eastAsia="Cambria"/>
          <w:sz w:val="24"/>
          <w:szCs w:val="24"/>
        </w:rPr>
        <w:t>Busi</w:t>
      </w:r>
      <w:proofErr w:type="spellEnd"/>
      <w:r w:rsidRPr="003A781D">
        <w:rPr>
          <w:rFonts w:eastAsia="Cambria"/>
          <w:sz w:val="24"/>
          <w:szCs w:val="24"/>
        </w:rPr>
        <w:t xml:space="preserve">, Dr. B. R. </w:t>
      </w:r>
      <w:proofErr w:type="spellStart"/>
      <w:r w:rsidRPr="003A781D">
        <w:rPr>
          <w:rFonts w:eastAsia="Cambria"/>
          <w:sz w:val="24"/>
          <w:szCs w:val="24"/>
        </w:rPr>
        <w:t>Ambedkar</w:t>
      </w:r>
      <w:proofErr w:type="spellEnd"/>
      <w:r w:rsidRPr="003A781D">
        <w:rPr>
          <w:rFonts w:eastAsia="Cambria"/>
          <w:sz w:val="24"/>
          <w:szCs w:val="24"/>
        </w:rPr>
        <w:t xml:space="preserve"> framing of Indian Constitution, 1st Edition, 2015. </w:t>
      </w:r>
    </w:p>
    <w:p w:rsidR="002B7906" w:rsidRPr="003A781D" w:rsidRDefault="00605E77" w:rsidP="009C1DE6">
      <w:pPr>
        <w:pStyle w:val="ListParagraph"/>
        <w:numPr>
          <w:ilvl w:val="0"/>
          <w:numId w:val="8"/>
        </w:numPr>
        <w:jc w:val="both"/>
        <w:rPr>
          <w:sz w:val="24"/>
          <w:szCs w:val="24"/>
        </w:rPr>
      </w:pPr>
      <w:r w:rsidRPr="003A781D">
        <w:rPr>
          <w:rFonts w:eastAsia="Cambria"/>
          <w:sz w:val="24"/>
          <w:szCs w:val="24"/>
        </w:rPr>
        <w:t xml:space="preserve">M. P. Jain, Indian Constitution Law, 7th </w:t>
      </w:r>
      <w:proofErr w:type="spellStart"/>
      <w:proofErr w:type="gramStart"/>
      <w:r w:rsidRPr="003A781D">
        <w:rPr>
          <w:rFonts w:eastAsia="Cambria"/>
          <w:sz w:val="24"/>
          <w:szCs w:val="24"/>
        </w:rPr>
        <w:t>Edn</w:t>
      </w:r>
      <w:proofErr w:type="spellEnd"/>
      <w:r w:rsidRPr="003A781D">
        <w:rPr>
          <w:rFonts w:eastAsia="Cambria"/>
          <w:sz w:val="24"/>
          <w:szCs w:val="24"/>
        </w:rPr>
        <w:t>.,</w:t>
      </w:r>
      <w:proofErr w:type="gramEnd"/>
      <w:r w:rsidRPr="003A781D">
        <w:rPr>
          <w:rFonts w:eastAsia="Cambria"/>
          <w:sz w:val="24"/>
          <w:szCs w:val="24"/>
        </w:rPr>
        <w:t xml:space="preserve"> Lexis </w:t>
      </w:r>
      <w:proofErr w:type="spellStart"/>
      <w:r w:rsidRPr="003A781D">
        <w:rPr>
          <w:rFonts w:eastAsia="Cambria"/>
          <w:sz w:val="24"/>
          <w:szCs w:val="24"/>
        </w:rPr>
        <w:t>Nexis</w:t>
      </w:r>
      <w:proofErr w:type="spellEnd"/>
      <w:r w:rsidRPr="003A781D">
        <w:rPr>
          <w:rFonts w:eastAsia="Cambria"/>
          <w:sz w:val="24"/>
          <w:szCs w:val="24"/>
        </w:rPr>
        <w:t xml:space="preserve">, 2014. </w:t>
      </w:r>
    </w:p>
    <w:p w:rsidR="00605E77" w:rsidRPr="003A781D" w:rsidRDefault="00605E77" w:rsidP="009C1DE6">
      <w:pPr>
        <w:pStyle w:val="ListParagraph"/>
        <w:numPr>
          <w:ilvl w:val="0"/>
          <w:numId w:val="8"/>
        </w:numPr>
        <w:jc w:val="both"/>
        <w:rPr>
          <w:sz w:val="24"/>
          <w:szCs w:val="24"/>
        </w:rPr>
      </w:pPr>
      <w:r w:rsidRPr="003A781D">
        <w:rPr>
          <w:rFonts w:eastAsia="Cambria"/>
          <w:sz w:val="24"/>
          <w:szCs w:val="24"/>
        </w:rPr>
        <w:t xml:space="preserve">D.D. </w:t>
      </w:r>
      <w:proofErr w:type="spellStart"/>
      <w:r w:rsidRPr="003A781D">
        <w:rPr>
          <w:rFonts w:eastAsia="Cambria"/>
          <w:sz w:val="24"/>
          <w:szCs w:val="24"/>
        </w:rPr>
        <w:t>Basu</w:t>
      </w:r>
      <w:proofErr w:type="spellEnd"/>
      <w:r w:rsidRPr="003A781D">
        <w:rPr>
          <w:rFonts w:eastAsia="Cambria"/>
          <w:sz w:val="24"/>
          <w:szCs w:val="24"/>
        </w:rPr>
        <w:t xml:space="preserve">, Introduction to the Constitution of India, Lexis </w:t>
      </w:r>
      <w:proofErr w:type="spellStart"/>
      <w:r w:rsidRPr="003A781D">
        <w:rPr>
          <w:rFonts w:eastAsia="Cambria"/>
          <w:sz w:val="24"/>
          <w:szCs w:val="24"/>
        </w:rPr>
        <w:t>Nexis</w:t>
      </w:r>
      <w:proofErr w:type="spellEnd"/>
      <w:r w:rsidRPr="003A781D">
        <w:rPr>
          <w:rFonts w:eastAsia="Cambria"/>
          <w:sz w:val="24"/>
          <w:szCs w:val="24"/>
        </w:rPr>
        <w:t xml:space="preserve">, 2015. </w:t>
      </w:r>
    </w:p>
    <w:p w:rsidR="00605E77" w:rsidRPr="003A781D" w:rsidRDefault="00605E77" w:rsidP="00641B47">
      <w:pPr>
        <w:rPr>
          <w:sz w:val="24"/>
          <w:szCs w:val="24"/>
        </w:rPr>
      </w:pPr>
    </w:p>
    <w:p w:rsidR="00605E77" w:rsidRPr="003A781D" w:rsidRDefault="00605E77" w:rsidP="00641B47">
      <w:pPr>
        <w:jc w:val="center"/>
        <w:rPr>
          <w:rFonts w:eastAsia="Cambria"/>
          <w:sz w:val="24"/>
          <w:szCs w:val="24"/>
        </w:rPr>
      </w:pPr>
    </w:p>
    <w:p w:rsidR="00605E77" w:rsidRPr="003A781D" w:rsidRDefault="002B7906" w:rsidP="007F1B9E">
      <w:pPr>
        <w:jc w:val="center"/>
        <w:rPr>
          <w:rFonts w:eastAsia="Cambria"/>
          <w:b/>
          <w:sz w:val="24"/>
          <w:szCs w:val="24"/>
        </w:rPr>
      </w:pPr>
      <w:r w:rsidRPr="003A781D">
        <w:rPr>
          <w:rFonts w:eastAsia="Cambria"/>
          <w:b/>
          <w:sz w:val="24"/>
          <w:szCs w:val="24"/>
        </w:rPr>
        <w:lastRenderedPageBreak/>
        <w:t>Audit-II</w:t>
      </w:r>
    </w:p>
    <w:p w:rsidR="00605E77" w:rsidRPr="003A781D" w:rsidRDefault="00605E77" w:rsidP="00641B47">
      <w:pPr>
        <w:jc w:val="center"/>
        <w:rPr>
          <w:rFonts w:eastAsia="Cambria"/>
          <w:sz w:val="24"/>
          <w:szCs w:val="24"/>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8"/>
        <w:gridCol w:w="1072"/>
        <w:gridCol w:w="889"/>
        <w:gridCol w:w="1567"/>
        <w:gridCol w:w="1475"/>
        <w:gridCol w:w="1510"/>
        <w:gridCol w:w="756"/>
      </w:tblGrid>
      <w:tr w:rsidR="00D47EEE" w:rsidRPr="003A781D" w:rsidTr="00406628">
        <w:tc>
          <w:tcPr>
            <w:tcW w:w="799" w:type="pct"/>
          </w:tcPr>
          <w:p w:rsidR="00D47EEE" w:rsidRPr="003A781D" w:rsidRDefault="00974FC9" w:rsidP="00641B47">
            <w:pPr>
              <w:widowControl w:val="0"/>
              <w:autoSpaceDE w:val="0"/>
              <w:autoSpaceDN w:val="0"/>
              <w:adjustRightInd w:val="0"/>
              <w:jc w:val="center"/>
              <w:rPr>
                <w:b/>
                <w:sz w:val="24"/>
                <w:szCs w:val="24"/>
                <w:lang w:val="en-IN" w:eastAsia="en-IN"/>
              </w:rPr>
            </w:pPr>
            <w:r w:rsidRPr="003A781D">
              <w:rPr>
                <w:b/>
                <w:sz w:val="24"/>
                <w:szCs w:val="24"/>
              </w:rPr>
              <w:t>MTA</w:t>
            </w:r>
            <w:r w:rsidR="00D47EEE" w:rsidRPr="003A781D">
              <w:rPr>
                <w:b/>
                <w:sz w:val="24"/>
                <w:szCs w:val="24"/>
              </w:rPr>
              <w:t>D-</w:t>
            </w:r>
            <w:r w:rsidR="007B1708" w:rsidRPr="003A781D">
              <w:rPr>
                <w:b/>
                <w:sz w:val="24"/>
                <w:szCs w:val="24"/>
              </w:rPr>
              <w:t>1</w:t>
            </w:r>
            <w:r w:rsidR="00D47EEE" w:rsidRPr="003A781D">
              <w:rPr>
                <w:b/>
                <w:sz w:val="24"/>
                <w:szCs w:val="24"/>
              </w:rPr>
              <w:t>0</w:t>
            </w:r>
            <w:r w:rsidR="00F27C1F" w:rsidRPr="003A781D">
              <w:rPr>
                <w:b/>
                <w:sz w:val="24"/>
                <w:szCs w:val="24"/>
              </w:rPr>
              <w:t>4</w:t>
            </w:r>
            <w:r w:rsidR="002B7906" w:rsidRPr="003A781D">
              <w:rPr>
                <w:b/>
                <w:sz w:val="24"/>
                <w:szCs w:val="24"/>
              </w:rPr>
              <w:t xml:space="preserve"> A</w:t>
            </w:r>
          </w:p>
        </w:tc>
        <w:tc>
          <w:tcPr>
            <w:tcW w:w="3813" w:type="pct"/>
            <w:gridSpan w:val="6"/>
            <w:tcBorders>
              <w:right w:val="nil"/>
            </w:tcBorders>
          </w:tcPr>
          <w:p w:rsidR="00D47EEE" w:rsidRPr="003A781D" w:rsidRDefault="00D47EEE" w:rsidP="00641B47">
            <w:pPr>
              <w:ind w:firstLine="2040"/>
              <w:rPr>
                <w:rFonts w:eastAsia="Cambria"/>
                <w:b/>
                <w:sz w:val="24"/>
                <w:szCs w:val="24"/>
              </w:rPr>
            </w:pPr>
            <w:r w:rsidRPr="003A781D">
              <w:rPr>
                <w:rFonts w:eastAsia="Cambria"/>
                <w:b/>
                <w:bCs/>
                <w:sz w:val="24"/>
                <w:szCs w:val="24"/>
              </w:rPr>
              <w:t>Pedagogy Studies</w:t>
            </w:r>
          </w:p>
        </w:tc>
        <w:tc>
          <w:tcPr>
            <w:tcW w:w="388" w:type="pct"/>
            <w:tcBorders>
              <w:left w:val="nil"/>
            </w:tcBorders>
          </w:tcPr>
          <w:p w:rsidR="00D47EEE" w:rsidRPr="003A781D" w:rsidRDefault="00D47EEE" w:rsidP="00641B47">
            <w:pPr>
              <w:widowControl w:val="0"/>
              <w:autoSpaceDE w:val="0"/>
              <w:autoSpaceDN w:val="0"/>
              <w:adjustRightInd w:val="0"/>
              <w:jc w:val="center"/>
              <w:rPr>
                <w:b/>
                <w:bCs/>
                <w:sz w:val="24"/>
                <w:szCs w:val="24"/>
                <w:lang w:val="en-IN" w:eastAsia="en-IN"/>
              </w:rPr>
            </w:pPr>
          </w:p>
        </w:tc>
      </w:tr>
      <w:tr w:rsidR="008C120B" w:rsidRPr="003A781D" w:rsidTr="00406628">
        <w:tc>
          <w:tcPr>
            <w:tcW w:w="79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5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804"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757"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75"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7B1708" w:rsidRPr="003A781D" w:rsidTr="00406628">
        <w:tc>
          <w:tcPr>
            <w:tcW w:w="799"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50"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804"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757"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775"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D47EEE" w:rsidRPr="003A781D" w:rsidTr="007B1708">
        <w:tc>
          <w:tcPr>
            <w:tcW w:w="799" w:type="pct"/>
            <w:tcBorders>
              <w:bottom w:val="single" w:sz="4" w:space="0" w:color="auto"/>
            </w:tcBorders>
          </w:tcPr>
          <w:p w:rsidR="00D47EEE" w:rsidRPr="003A781D" w:rsidRDefault="00D47EEE"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1" w:type="pct"/>
            <w:gridSpan w:val="7"/>
            <w:tcBorders>
              <w:bottom w:val="single" w:sz="4" w:space="0" w:color="auto"/>
            </w:tcBorders>
          </w:tcPr>
          <w:p w:rsidR="00D47EEE" w:rsidRPr="003A781D" w:rsidRDefault="00D47EEE" w:rsidP="00641B47">
            <w:pPr>
              <w:ind w:left="149"/>
              <w:jc w:val="both"/>
              <w:rPr>
                <w:sz w:val="24"/>
                <w:szCs w:val="24"/>
                <w:lang w:val="en-IN" w:eastAsia="en-IN"/>
              </w:rPr>
            </w:pPr>
            <w:r w:rsidRPr="003A781D">
              <w:rPr>
                <w:rFonts w:eastAsia="Cambria"/>
                <w:i/>
                <w:sz w:val="24"/>
                <w:szCs w:val="24"/>
              </w:rPr>
              <w:t xml:space="preserve">Review existing evidence on the review topic to inform </w:t>
            </w:r>
            <w:proofErr w:type="spellStart"/>
            <w:r w:rsidRPr="003A781D">
              <w:rPr>
                <w:rFonts w:eastAsia="Cambria"/>
                <w:i/>
                <w:sz w:val="24"/>
                <w:szCs w:val="24"/>
              </w:rPr>
              <w:t>programme</w:t>
            </w:r>
            <w:proofErr w:type="spellEnd"/>
            <w:r w:rsidRPr="003A781D">
              <w:rPr>
                <w:rFonts w:eastAsia="Cambria"/>
                <w:i/>
                <w:sz w:val="24"/>
                <w:szCs w:val="24"/>
              </w:rPr>
              <w:t xml:space="preserve"> design and po</w:t>
            </w:r>
            <w:r w:rsidR="00A03596" w:rsidRPr="003A781D">
              <w:rPr>
                <w:rFonts w:eastAsia="Cambria"/>
                <w:i/>
                <w:sz w:val="24"/>
                <w:szCs w:val="24"/>
              </w:rPr>
              <w:t>licy making undertaken by the DF</w:t>
            </w:r>
            <w:r w:rsidRPr="003A781D">
              <w:rPr>
                <w:rFonts w:eastAsia="Cambria"/>
                <w:i/>
                <w:sz w:val="24"/>
                <w:szCs w:val="24"/>
              </w:rPr>
              <w:t>ID, other agencies and researchers and Identify critical evidence gaps to guide the development</w:t>
            </w:r>
            <w:r w:rsidRPr="003A781D">
              <w:rPr>
                <w:rFonts w:eastAsia="Cambria"/>
                <w:sz w:val="24"/>
                <w:szCs w:val="24"/>
              </w:rPr>
              <w:t>.</w:t>
            </w:r>
          </w:p>
        </w:tc>
      </w:tr>
      <w:tr w:rsidR="00D47EEE" w:rsidRPr="003A781D" w:rsidTr="00406628">
        <w:tc>
          <w:tcPr>
            <w:tcW w:w="4612" w:type="pct"/>
            <w:gridSpan w:val="7"/>
            <w:tcBorders>
              <w:top w:val="single" w:sz="4" w:space="0" w:color="auto"/>
              <w:left w:val="single" w:sz="4" w:space="0" w:color="auto"/>
              <w:bottom w:val="single" w:sz="4" w:space="0" w:color="auto"/>
              <w:right w:val="nil"/>
            </w:tcBorders>
          </w:tcPr>
          <w:p w:rsidR="00D47EEE" w:rsidRPr="003A781D" w:rsidRDefault="00D47EEE"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D47EEE" w:rsidRPr="003A781D" w:rsidRDefault="00D47EEE" w:rsidP="00641B47">
            <w:pPr>
              <w:widowControl w:val="0"/>
              <w:autoSpaceDE w:val="0"/>
              <w:autoSpaceDN w:val="0"/>
              <w:adjustRightInd w:val="0"/>
              <w:jc w:val="center"/>
              <w:rPr>
                <w:b/>
                <w:sz w:val="24"/>
                <w:szCs w:val="24"/>
                <w:lang w:val="en-IN" w:eastAsia="en-IN"/>
              </w:rPr>
            </w:pPr>
          </w:p>
        </w:tc>
      </w:tr>
      <w:tr w:rsidR="00D47EEE" w:rsidRPr="003A781D" w:rsidTr="007B1708">
        <w:tc>
          <w:tcPr>
            <w:tcW w:w="799" w:type="pct"/>
            <w:tcBorders>
              <w:top w:val="single" w:sz="4" w:space="0" w:color="auto"/>
            </w:tcBorders>
          </w:tcPr>
          <w:p w:rsidR="00D47EEE" w:rsidRPr="003A781D" w:rsidRDefault="00D47EEE"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1" w:type="pct"/>
            <w:gridSpan w:val="7"/>
            <w:tcBorders>
              <w:top w:val="single" w:sz="4" w:space="0" w:color="auto"/>
            </w:tcBorders>
          </w:tcPr>
          <w:p w:rsidR="00D47EEE" w:rsidRPr="003A781D" w:rsidRDefault="00D47EEE" w:rsidP="00641B47">
            <w:pPr>
              <w:jc w:val="both"/>
              <w:rPr>
                <w:i/>
                <w:sz w:val="24"/>
                <w:szCs w:val="24"/>
                <w:lang w:val="en-IN" w:eastAsia="en-IN"/>
              </w:rPr>
            </w:pPr>
            <w:r w:rsidRPr="003A781D">
              <w:rPr>
                <w:rFonts w:eastAsia="Cambria"/>
                <w:i/>
                <w:sz w:val="24"/>
                <w:szCs w:val="24"/>
              </w:rPr>
              <w:t xml:space="preserve">What pedagogical practices are being used by teachers in formal and informal classrooms in developing countries? </w:t>
            </w:r>
          </w:p>
        </w:tc>
      </w:tr>
      <w:tr w:rsidR="00D47EEE" w:rsidRPr="003A781D" w:rsidTr="007B1708">
        <w:tc>
          <w:tcPr>
            <w:tcW w:w="799" w:type="pct"/>
          </w:tcPr>
          <w:p w:rsidR="00D47EEE" w:rsidRPr="003A781D" w:rsidRDefault="00D47EEE"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1" w:type="pct"/>
            <w:gridSpan w:val="7"/>
          </w:tcPr>
          <w:p w:rsidR="00D47EEE" w:rsidRPr="003A781D" w:rsidRDefault="00D47EEE" w:rsidP="00641B47">
            <w:pPr>
              <w:jc w:val="both"/>
              <w:rPr>
                <w:i/>
                <w:sz w:val="24"/>
                <w:szCs w:val="24"/>
                <w:lang w:val="en-IN" w:eastAsia="en-IN"/>
              </w:rPr>
            </w:pPr>
            <w:r w:rsidRPr="003A781D">
              <w:rPr>
                <w:rFonts w:eastAsia="Cambria"/>
                <w:i/>
                <w:sz w:val="24"/>
                <w:szCs w:val="24"/>
              </w:rPr>
              <w:t xml:space="preserve">What is the evidence on the effectiveness of these pedagogical practices, in what conditions, and with what population of learners? </w:t>
            </w:r>
          </w:p>
        </w:tc>
      </w:tr>
      <w:tr w:rsidR="00D47EEE" w:rsidRPr="003A781D" w:rsidTr="007B1708">
        <w:tc>
          <w:tcPr>
            <w:tcW w:w="799" w:type="pct"/>
          </w:tcPr>
          <w:p w:rsidR="00D47EEE" w:rsidRPr="003A781D" w:rsidRDefault="00D47EEE"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1" w:type="pct"/>
            <w:gridSpan w:val="7"/>
          </w:tcPr>
          <w:p w:rsidR="00D47EEE" w:rsidRPr="003A781D" w:rsidRDefault="00D47EEE" w:rsidP="00641B47">
            <w:pPr>
              <w:jc w:val="both"/>
              <w:rPr>
                <w:i/>
                <w:sz w:val="24"/>
                <w:szCs w:val="24"/>
                <w:lang w:val="en-IN" w:eastAsia="en-IN"/>
              </w:rPr>
            </w:pPr>
            <w:r w:rsidRPr="003A781D">
              <w:rPr>
                <w:rFonts w:eastAsia="Cambria"/>
                <w:i/>
                <w:sz w:val="24"/>
                <w:szCs w:val="24"/>
              </w:rPr>
              <w:t xml:space="preserve">How can teacher education (curriculum and practicum) and the school curriculum and guidance materials best support effective pedagogy? </w:t>
            </w:r>
          </w:p>
        </w:tc>
      </w:tr>
      <w:tr w:rsidR="00D47EEE" w:rsidRPr="003A781D" w:rsidTr="00406628">
        <w:tc>
          <w:tcPr>
            <w:tcW w:w="799" w:type="pct"/>
          </w:tcPr>
          <w:p w:rsidR="00D47EEE" w:rsidRPr="003A781D" w:rsidRDefault="00D47EEE"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3" w:type="pct"/>
            <w:gridSpan w:val="6"/>
            <w:tcBorders>
              <w:right w:val="nil"/>
            </w:tcBorders>
          </w:tcPr>
          <w:p w:rsidR="00D47EEE" w:rsidRPr="003A781D" w:rsidRDefault="00D47EEE" w:rsidP="00641B47">
            <w:pPr>
              <w:jc w:val="both"/>
              <w:rPr>
                <w:i/>
                <w:sz w:val="24"/>
                <w:szCs w:val="24"/>
                <w:lang w:val="en-IN" w:eastAsia="en-IN"/>
              </w:rPr>
            </w:pPr>
            <w:r w:rsidRPr="003A781D">
              <w:rPr>
                <w:i/>
                <w:sz w:val="24"/>
                <w:szCs w:val="24"/>
                <w:lang w:val="en-IN" w:eastAsia="en-IN"/>
              </w:rPr>
              <w:t>What is the importance of identifying research gaps?</w:t>
            </w:r>
          </w:p>
        </w:tc>
        <w:tc>
          <w:tcPr>
            <w:tcW w:w="388" w:type="pct"/>
            <w:tcBorders>
              <w:left w:val="nil"/>
            </w:tcBorders>
          </w:tcPr>
          <w:p w:rsidR="00D47EEE" w:rsidRPr="003A781D" w:rsidRDefault="00D47EEE" w:rsidP="00641B47">
            <w:pPr>
              <w:widowControl w:val="0"/>
              <w:autoSpaceDE w:val="0"/>
              <w:autoSpaceDN w:val="0"/>
              <w:adjustRightInd w:val="0"/>
              <w:ind w:left="90" w:right="109"/>
              <w:rPr>
                <w:sz w:val="24"/>
                <w:szCs w:val="24"/>
                <w:lang w:val="en-IN" w:eastAsia="en-IN"/>
              </w:rPr>
            </w:pPr>
          </w:p>
        </w:tc>
      </w:tr>
    </w:tbl>
    <w:p w:rsidR="00605E77" w:rsidRPr="003A781D" w:rsidRDefault="00605E77" w:rsidP="00641B47">
      <w:pPr>
        <w:jc w:val="center"/>
        <w:rPr>
          <w:rFonts w:eastAsia="Cambria"/>
          <w:sz w:val="24"/>
          <w:szCs w:val="24"/>
        </w:rPr>
      </w:pPr>
    </w:p>
    <w:p w:rsidR="00605E77" w:rsidRPr="003A781D" w:rsidRDefault="002B7906" w:rsidP="00641B47">
      <w:pPr>
        <w:jc w:val="center"/>
        <w:rPr>
          <w:rFonts w:eastAsia="Cambria"/>
          <w:b/>
          <w:bCs/>
          <w:sz w:val="24"/>
          <w:szCs w:val="24"/>
        </w:rPr>
      </w:pPr>
      <w:r w:rsidRPr="003A781D">
        <w:rPr>
          <w:rFonts w:eastAsia="Cambria"/>
          <w:b/>
          <w:bCs/>
          <w:sz w:val="24"/>
          <w:szCs w:val="24"/>
        </w:rPr>
        <w:t>Unit I</w:t>
      </w:r>
    </w:p>
    <w:p w:rsidR="00605E77" w:rsidRPr="003A781D" w:rsidRDefault="00605E77" w:rsidP="00641B47">
      <w:pPr>
        <w:jc w:val="both"/>
        <w:rPr>
          <w:rFonts w:eastAsia="Cambria"/>
          <w:sz w:val="24"/>
          <w:szCs w:val="24"/>
        </w:rPr>
      </w:pPr>
      <w:r w:rsidRPr="003A781D">
        <w:rPr>
          <w:rFonts w:eastAsia="Cambria"/>
          <w:b/>
          <w:sz w:val="24"/>
          <w:szCs w:val="24"/>
        </w:rPr>
        <w:t>Introduction and Methodology</w:t>
      </w:r>
      <w:r w:rsidRPr="003A781D">
        <w:rPr>
          <w:rFonts w:eastAsia="Cambria"/>
          <w:sz w:val="24"/>
          <w:szCs w:val="24"/>
        </w:rPr>
        <w:t xml:space="preserve">: Aims and rationale, Policy background, Conceptual framework and </w:t>
      </w:r>
      <w:proofErr w:type="gramStart"/>
      <w:r w:rsidRPr="003A781D">
        <w:rPr>
          <w:rFonts w:eastAsia="Cambria"/>
          <w:sz w:val="24"/>
          <w:szCs w:val="24"/>
        </w:rPr>
        <w:t>terminology ,</w:t>
      </w:r>
      <w:proofErr w:type="gramEnd"/>
      <w:r w:rsidRPr="003A781D">
        <w:rPr>
          <w:rFonts w:eastAsia="Cambria"/>
          <w:sz w:val="24"/>
          <w:szCs w:val="24"/>
        </w:rPr>
        <w:t xml:space="preserve"> Theories of learning, Curriculum, Teacher education., Conceptual framework, Research questions. </w:t>
      </w:r>
      <w:proofErr w:type="gramStart"/>
      <w:r w:rsidRPr="003A781D">
        <w:rPr>
          <w:rFonts w:eastAsia="Cambria"/>
          <w:sz w:val="24"/>
          <w:szCs w:val="24"/>
        </w:rPr>
        <w:t>Overview of methodology and Searching.</w:t>
      </w:r>
      <w:proofErr w:type="gramEnd"/>
      <w:r w:rsidRPr="003A781D">
        <w:rPr>
          <w:rFonts w:eastAsia="Cambria"/>
          <w:sz w:val="24"/>
          <w:szCs w:val="24"/>
        </w:rPr>
        <w:t xml:space="preserve"> Thematic overview: Pedagogical practices are being used by teachers in formal and informal classrooms in developing countries. , Curriculum, Teacher education. </w:t>
      </w:r>
    </w:p>
    <w:p w:rsidR="00605E77" w:rsidRPr="003A781D" w:rsidRDefault="00605E77" w:rsidP="00641B47">
      <w:pPr>
        <w:jc w:val="center"/>
        <w:rPr>
          <w:rFonts w:eastAsia="Cambria"/>
          <w:b/>
          <w:bCs/>
          <w:sz w:val="24"/>
          <w:szCs w:val="24"/>
        </w:rPr>
      </w:pPr>
    </w:p>
    <w:p w:rsidR="00605E77" w:rsidRPr="003A781D" w:rsidRDefault="00605E77" w:rsidP="00641B47">
      <w:pPr>
        <w:jc w:val="center"/>
        <w:rPr>
          <w:rFonts w:eastAsia="Cambria"/>
          <w:b/>
          <w:bCs/>
          <w:sz w:val="24"/>
          <w:szCs w:val="24"/>
        </w:rPr>
      </w:pPr>
      <w:r w:rsidRPr="003A781D">
        <w:rPr>
          <w:rFonts w:eastAsia="Cambria"/>
          <w:b/>
          <w:bCs/>
          <w:sz w:val="24"/>
          <w:szCs w:val="24"/>
        </w:rPr>
        <w:t>Unit</w:t>
      </w:r>
      <w:r w:rsidR="00406628" w:rsidRPr="003A781D">
        <w:rPr>
          <w:rFonts w:eastAsia="Cambria"/>
          <w:b/>
          <w:bCs/>
          <w:sz w:val="24"/>
          <w:szCs w:val="24"/>
        </w:rPr>
        <w:t xml:space="preserve"> </w:t>
      </w:r>
      <w:r w:rsidR="002B7906" w:rsidRPr="003A781D">
        <w:rPr>
          <w:rFonts w:eastAsia="Cambria"/>
          <w:b/>
          <w:bCs/>
          <w:sz w:val="24"/>
          <w:szCs w:val="24"/>
        </w:rPr>
        <w:t>II</w:t>
      </w:r>
    </w:p>
    <w:p w:rsidR="00605E77" w:rsidRPr="003A781D" w:rsidRDefault="00605E77" w:rsidP="00641B47">
      <w:pPr>
        <w:jc w:val="both"/>
        <w:rPr>
          <w:rFonts w:eastAsia="Cambria"/>
          <w:sz w:val="24"/>
          <w:szCs w:val="24"/>
        </w:rPr>
      </w:pPr>
      <w:r w:rsidRPr="003A781D">
        <w:rPr>
          <w:rFonts w:eastAsia="Cambria"/>
          <w:sz w:val="24"/>
          <w:szCs w:val="24"/>
        </w:rPr>
        <w:t>Evidence on the effecti</w:t>
      </w:r>
      <w:r w:rsidR="005A2ED5" w:rsidRPr="003A781D">
        <w:rPr>
          <w:rFonts w:eastAsia="Cambria"/>
          <w:sz w:val="24"/>
          <w:szCs w:val="24"/>
        </w:rPr>
        <w:t>veness of pedagogical practices</w:t>
      </w:r>
      <w:r w:rsidRPr="003A781D">
        <w:rPr>
          <w:rFonts w:eastAsia="Cambria"/>
          <w:sz w:val="24"/>
          <w:szCs w:val="24"/>
        </w:rPr>
        <w:t xml:space="preserve">, Methodology </w:t>
      </w:r>
      <w:r w:rsidR="005A2ED5" w:rsidRPr="003A781D">
        <w:rPr>
          <w:rFonts w:eastAsia="Cambria"/>
          <w:sz w:val="24"/>
          <w:szCs w:val="24"/>
        </w:rPr>
        <w:t xml:space="preserve">for the in depth stage: quality </w:t>
      </w:r>
      <w:r w:rsidRPr="003A781D">
        <w:rPr>
          <w:rFonts w:eastAsia="Cambria"/>
          <w:sz w:val="24"/>
          <w:szCs w:val="24"/>
        </w:rPr>
        <w:t>a</w:t>
      </w:r>
      <w:r w:rsidR="00367F96" w:rsidRPr="003A781D">
        <w:rPr>
          <w:rFonts w:eastAsia="Cambria"/>
          <w:sz w:val="24"/>
          <w:szCs w:val="24"/>
        </w:rPr>
        <w:t xml:space="preserve">ssessment of included studies. </w:t>
      </w:r>
      <w:r w:rsidRPr="003A781D">
        <w:rPr>
          <w:rFonts w:eastAsia="Cambria"/>
          <w:sz w:val="24"/>
          <w:szCs w:val="24"/>
        </w:rPr>
        <w:t xml:space="preserve">How can teacher education (curriculum and practicum) and the school curriculum and guidance materials best support effective pedagogy? </w:t>
      </w:r>
      <w:proofErr w:type="gramStart"/>
      <w:r w:rsidRPr="003A781D">
        <w:rPr>
          <w:rFonts w:eastAsia="Cambria"/>
          <w:sz w:val="24"/>
          <w:szCs w:val="24"/>
        </w:rPr>
        <w:t>Theory of change.</w:t>
      </w:r>
      <w:proofErr w:type="gramEnd"/>
      <w:r w:rsidRPr="003A781D">
        <w:rPr>
          <w:rFonts w:eastAsia="Cambria"/>
          <w:sz w:val="24"/>
          <w:szCs w:val="24"/>
        </w:rPr>
        <w:t xml:space="preserve"> </w:t>
      </w:r>
      <w:proofErr w:type="gramStart"/>
      <w:r w:rsidRPr="003A781D">
        <w:rPr>
          <w:rFonts w:eastAsia="Cambria"/>
          <w:sz w:val="24"/>
          <w:szCs w:val="24"/>
        </w:rPr>
        <w:t>Strength and nature of the body of evidence for effective pedagogical practices.</w:t>
      </w:r>
      <w:proofErr w:type="gramEnd"/>
      <w:r w:rsidRPr="003A781D">
        <w:rPr>
          <w:rFonts w:eastAsia="Cambria"/>
          <w:sz w:val="24"/>
          <w:szCs w:val="24"/>
        </w:rPr>
        <w:t xml:space="preserve"> </w:t>
      </w:r>
      <w:proofErr w:type="gramStart"/>
      <w:r w:rsidRPr="003A781D">
        <w:rPr>
          <w:rFonts w:eastAsia="Cambria"/>
          <w:sz w:val="24"/>
          <w:szCs w:val="24"/>
        </w:rPr>
        <w:t>Pedagogic theory and pedagogical approaches.</w:t>
      </w:r>
      <w:proofErr w:type="gramEnd"/>
      <w:r w:rsidRPr="003A781D">
        <w:rPr>
          <w:rFonts w:eastAsia="Cambria"/>
          <w:sz w:val="24"/>
          <w:szCs w:val="24"/>
        </w:rPr>
        <w:t xml:space="preserve"> </w:t>
      </w:r>
      <w:proofErr w:type="gramStart"/>
      <w:r w:rsidRPr="003A781D">
        <w:rPr>
          <w:rFonts w:eastAsia="Cambria"/>
          <w:sz w:val="24"/>
          <w:szCs w:val="24"/>
        </w:rPr>
        <w:t>Teachers’ attitudes and beliefs and Pedagogic strategies.</w:t>
      </w:r>
      <w:proofErr w:type="gramEnd"/>
      <w:r w:rsidRPr="003A781D">
        <w:rPr>
          <w:rFonts w:eastAsia="Cambria"/>
          <w:sz w:val="24"/>
          <w:szCs w:val="24"/>
        </w:rPr>
        <w:t xml:space="preserve"> </w:t>
      </w:r>
    </w:p>
    <w:p w:rsidR="00605E77" w:rsidRPr="003A781D" w:rsidRDefault="00605E77" w:rsidP="00641B47">
      <w:pPr>
        <w:jc w:val="both"/>
        <w:rPr>
          <w:rFonts w:eastAsia="Cambria"/>
          <w:b/>
          <w:bCs/>
          <w:sz w:val="24"/>
          <w:szCs w:val="24"/>
        </w:rPr>
      </w:pPr>
    </w:p>
    <w:p w:rsidR="00605E77" w:rsidRPr="003A781D" w:rsidRDefault="00605E77" w:rsidP="00641B47">
      <w:pPr>
        <w:jc w:val="center"/>
        <w:rPr>
          <w:rFonts w:eastAsia="Cambria"/>
          <w:b/>
          <w:bCs/>
          <w:sz w:val="24"/>
          <w:szCs w:val="24"/>
        </w:rPr>
      </w:pPr>
      <w:r w:rsidRPr="003A781D">
        <w:rPr>
          <w:rFonts w:eastAsia="Cambria"/>
          <w:b/>
          <w:bCs/>
          <w:sz w:val="24"/>
          <w:szCs w:val="24"/>
        </w:rPr>
        <w:t>Unit</w:t>
      </w:r>
      <w:r w:rsidR="00406628" w:rsidRPr="003A781D">
        <w:rPr>
          <w:rFonts w:eastAsia="Cambria"/>
          <w:b/>
          <w:bCs/>
          <w:sz w:val="24"/>
          <w:szCs w:val="24"/>
        </w:rPr>
        <w:t xml:space="preserve"> </w:t>
      </w:r>
      <w:r w:rsidR="002B7906" w:rsidRPr="003A781D">
        <w:rPr>
          <w:rFonts w:eastAsia="Cambria"/>
          <w:b/>
          <w:bCs/>
          <w:sz w:val="24"/>
          <w:szCs w:val="24"/>
        </w:rPr>
        <w:t>III</w:t>
      </w:r>
    </w:p>
    <w:p w:rsidR="00605E77" w:rsidRPr="003A781D" w:rsidRDefault="00605E77" w:rsidP="00641B47">
      <w:pPr>
        <w:jc w:val="both"/>
        <w:rPr>
          <w:rFonts w:eastAsia="Cambria"/>
          <w:sz w:val="24"/>
          <w:szCs w:val="24"/>
        </w:rPr>
      </w:pPr>
      <w:r w:rsidRPr="003A781D">
        <w:rPr>
          <w:rFonts w:eastAsia="Cambria"/>
          <w:b/>
          <w:sz w:val="24"/>
          <w:szCs w:val="24"/>
        </w:rPr>
        <w:t>Professional development</w:t>
      </w:r>
      <w:r w:rsidRPr="003A781D">
        <w:rPr>
          <w:rFonts w:eastAsia="Cambria"/>
          <w:sz w:val="24"/>
          <w:szCs w:val="24"/>
        </w:rPr>
        <w:t xml:space="preserve">: alignment with classroom practices and follow-up support, </w:t>
      </w:r>
      <w:r w:rsidR="00B25001" w:rsidRPr="003A781D">
        <w:rPr>
          <w:rFonts w:eastAsia="Cambria"/>
          <w:sz w:val="24"/>
          <w:szCs w:val="24"/>
        </w:rPr>
        <w:t>Peer s</w:t>
      </w:r>
      <w:r w:rsidRPr="003A781D">
        <w:rPr>
          <w:rFonts w:eastAsia="Cambria"/>
          <w:sz w:val="24"/>
          <w:szCs w:val="24"/>
        </w:rPr>
        <w:t>upport from the head teacher and the commu</w:t>
      </w:r>
      <w:r w:rsidR="005A2ED5" w:rsidRPr="003A781D">
        <w:rPr>
          <w:rFonts w:eastAsia="Cambria"/>
          <w:sz w:val="24"/>
          <w:szCs w:val="24"/>
        </w:rPr>
        <w:t>nity. Curriculum and assessment</w:t>
      </w:r>
      <w:r w:rsidRPr="003A781D">
        <w:rPr>
          <w:rFonts w:eastAsia="Cambria"/>
          <w:sz w:val="24"/>
          <w:szCs w:val="24"/>
        </w:rPr>
        <w:t xml:space="preserve">, Barriers to learning: limited resources and large class sizes, </w:t>
      </w:r>
    </w:p>
    <w:p w:rsidR="00605E77" w:rsidRPr="003A781D" w:rsidRDefault="00406628" w:rsidP="00641B47">
      <w:pPr>
        <w:jc w:val="center"/>
        <w:rPr>
          <w:rFonts w:eastAsia="Cambria"/>
          <w:b/>
          <w:bCs/>
          <w:sz w:val="24"/>
          <w:szCs w:val="24"/>
        </w:rPr>
      </w:pPr>
      <w:r w:rsidRPr="003A781D">
        <w:rPr>
          <w:rFonts w:eastAsia="Cambria"/>
          <w:b/>
          <w:bCs/>
          <w:sz w:val="24"/>
          <w:szCs w:val="24"/>
        </w:rPr>
        <w:t xml:space="preserve">Unit </w:t>
      </w:r>
      <w:r w:rsidR="002B7906" w:rsidRPr="003A781D">
        <w:rPr>
          <w:rFonts w:eastAsia="Cambria"/>
          <w:b/>
          <w:bCs/>
          <w:sz w:val="24"/>
          <w:szCs w:val="24"/>
        </w:rPr>
        <w:t>IV</w:t>
      </w:r>
    </w:p>
    <w:p w:rsidR="00605E77" w:rsidRPr="003A781D" w:rsidRDefault="00605E77" w:rsidP="00641B47">
      <w:pPr>
        <w:jc w:val="both"/>
        <w:rPr>
          <w:rFonts w:eastAsia="Cambria"/>
          <w:sz w:val="24"/>
          <w:szCs w:val="24"/>
        </w:rPr>
      </w:pPr>
      <w:r w:rsidRPr="003A781D">
        <w:rPr>
          <w:rFonts w:eastAsia="Cambria"/>
          <w:b/>
          <w:sz w:val="24"/>
          <w:szCs w:val="24"/>
        </w:rPr>
        <w:t>Research gaps and future directio</w:t>
      </w:r>
      <w:r w:rsidR="00301D6F" w:rsidRPr="003A781D">
        <w:rPr>
          <w:rFonts w:eastAsia="Cambria"/>
          <w:b/>
          <w:sz w:val="24"/>
          <w:szCs w:val="24"/>
        </w:rPr>
        <w:t>ns</w:t>
      </w:r>
      <w:r w:rsidR="00301D6F" w:rsidRPr="003A781D">
        <w:rPr>
          <w:rFonts w:eastAsia="Cambria"/>
          <w:sz w:val="24"/>
          <w:szCs w:val="24"/>
        </w:rPr>
        <w:t xml:space="preserve">: </w:t>
      </w:r>
      <w:r w:rsidRPr="003A781D">
        <w:rPr>
          <w:rFonts w:eastAsia="Cambria"/>
          <w:sz w:val="24"/>
          <w:szCs w:val="24"/>
        </w:rPr>
        <w:t>Research design</w:t>
      </w:r>
      <w:proofErr w:type="gramStart"/>
      <w:r w:rsidRPr="003A781D">
        <w:rPr>
          <w:rFonts w:eastAsia="Cambria"/>
          <w:sz w:val="24"/>
          <w:szCs w:val="24"/>
        </w:rPr>
        <w:t>,  Contexts</w:t>
      </w:r>
      <w:proofErr w:type="gramEnd"/>
      <w:r w:rsidRPr="003A781D">
        <w:rPr>
          <w:rFonts w:eastAsia="Cambria"/>
          <w:sz w:val="24"/>
          <w:szCs w:val="24"/>
        </w:rPr>
        <w:t xml:space="preserve"> , Pedagogy, Teacher education  Curriculum and assessment, Dissemination and research impact.</w:t>
      </w:r>
    </w:p>
    <w:p w:rsidR="00605E77" w:rsidRPr="003A781D" w:rsidRDefault="00605E77" w:rsidP="00641B47">
      <w:pPr>
        <w:ind w:left="710"/>
        <w:rPr>
          <w:rFonts w:eastAsia="Cambria"/>
          <w:sz w:val="24"/>
          <w:szCs w:val="24"/>
        </w:rPr>
      </w:pPr>
    </w:p>
    <w:p w:rsidR="00605E77" w:rsidRPr="003A781D" w:rsidRDefault="00406628" w:rsidP="00641B47">
      <w:pPr>
        <w:rPr>
          <w:sz w:val="24"/>
          <w:szCs w:val="24"/>
        </w:rPr>
      </w:pPr>
      <w:r w:rsidRPr="003A781D">
        <w:rPr>
          <w:rFonts w:eastAsia="Cambria"/>
          <w:b/>
          <w:sz w:val="24"/>
          <w:szCs w:val="24"/>
        </w:rPr>
        <w:t>References</w:t>
      </w:r>
    </w:p>
    <w:p w:rsidR="002B7906" w:rsidRPr="003A781D" w:rsidRDefault="00605E77" w:rsidP="009C1DE6">
      <w:pPr>
        <w:pStyle w:val="ListParagraph"/>
        <w:numPr>
          <w:ilvl w:val="0"/>
          <w:numId w:val="9"/>
        </w:numPr>
        <w:jc w:val="both"/>
        <w:rPr>
          <w:sz w:val="24"/>
          <w:szCs w:val="24"/>
        </w:rPr>
      </w:pPr>
      <w:proofErr w:type="spellStart"/>
      <w:r w:rsidRPr="003A781D">
        <w:rPr>
          <w:rFonts w:eastAsia="Cambria"/>
          <w:sz w:val="24"/>
          <w:szCs w:val="24"/>
        </w:rPr>
        <w:t>Ackers</w:t>
      </w:r>
      <w:proofErr w:type="spellEnd"/>
      <w:r w:rsidRPr="003A781D">
        <w:rPr>
          <w:rFonts w:eastAsia="Cambria"/>
          <w:sz w:val="24"/>
          <w:szCs w:val="24"/>
        </w:rPr>
        <w:t xml:space="preserve"> J, Hardman F (2001) Classroom interaction in Kenyan primary schools, Compare, 31 (2): 245-261. </w:t>
      </w:r>
    </w:p>
    <w:p w:rsidR="002B7906" w:rsidRPr="003A781D" w:rsidRDefault="00605E77" w:rsidP="009C1DE6">
      <w:pPr>
        <w:pStyle w:val="ListParagraph"/>
        <w:numPr>
          <w:ilvl w:val="0"/>
          <w:numId w:val="9"/>
        </w:numPr>
        <w:jc w:val="both"/>
        <w:rPr>
          <w:sz w:val="24"/>
          <w:szCs w:val="24"/>
        </w:rPr>
      </w:pPr>
      <w:proofErr w:type="spellStart"/>
      <w:r w:rsidRPr="003A781D">
        <w:rPr>
          <w:rFonts w:eastAsia="Cambria"/>
          <w:sz w:val="24"/>
          <w:szCs w:val="24"/>
        </w:rPr>
        <w:t>Agrawal</w:t>
      </w:r>
      <w:proofErr w:type="spellEnd"/>
      <w:r w:rsidRPr="003A781D">
        <w:rPr>
          <w:rFonts w:eastAsia="Cambria"/>
          <w:sz w:val="24"/>
          <w:szCs w:val="24"/>
        </w:rPr>
        <w:t xml:space="preserve"> M (2004) </w:t>
      </w:r>
      <w:proofErr w:type="gramStart"/>
      <w:r w:rsidRPr="003A781D">
        <w:rPr>
          <w:rFonts w:eastAsia="Cambria"/>
          <w:sz w:val="24"/>
          <w:szCs w:val="24"/>
        </w:rPr>
        <w:t>Curricular</w:t>
      </w:r>
      <w:proofErr w:type="gramEnd"/>
      <w:r w:rsidRPr="003A781D">
        <w:rPr>
          <w:rFonts w:eastAsia="Cambria"/>
          <w:sz w:val="24"/>
          <w:szCs w:val="24"/>
        </w:rPr>
        <w:t xml:space="preserve"> reform in schools: The importance of evaluation, Journal of Curriculum Studies, 36 (3): 361-379. </w:t>
      </w:r>
    </w:p>
    <w:p w:rsidR="002B7906" w:rsidRPr="003A781D" w:rsidRDefault="00605E77" w:rsidP="009C1DE6">
      <w:pPr>
        <w:pStyle w:val="ListParagraph"/>
        <w:numPr>
          <w:ilvl w:val="0"/>
          <w:numId w:val="9"/>
        </w:numPr>
        <w:jc w:val="both"/>
        <w:rPr>
          <w:sz w:val="24"/>
          <w:szCs w:val="24"/>
        </w:rPr>
      </w:pPr>
      <w:proofErr w:type="spellStart"/>
      <w:r w:rsidRPr="003A781D">
        <w:rPr>
          <w:rFonts w:eastAsia="Cambria"/>
          <w:sz w:val="24"/>
          <w:szCs w:val="24"/>
        </w:rPr>
        <w:t>Akyeampong</w:t>
      </w:r>
      <w:proofErr w:type="spellEnd"/>
      <w:r w:rsidRPr="003A781D">
        <w:rPr>
          <w:rFonts w:eastAsia="Cambria"/>
          <w:sz w:val="24"/>
          <w:szCs w:val="24"/>
        </w:rPr>
        <w:t xml:space="preserve"> K (2003) Teacher training in Ghana - does it count? Multi-site teacher education research project (MUSTER) country report 1. London: DFID. </w:t>
      </w:r>
    </w:p>
    <w:p w:rsidR="002B7906" w:rsidRPr="003A781D" w:rsidRDefault="00605E77" w:rsidP="009C1DE6">
      <w:pPr>
        <w:pStyle w:val="ListParagraph"/>
        <w:numPr>
          <w:ilvl w:val="0"/>
          <w:numId w:val="9"/>
        </w:numPr>
        <w:jc w:val="both"/>
        <w:rPr>
          <w:sz w:val="24"/>
          <w:szCs w:val="24"/>
        </w:rPr>
      </w:pPr>
      <w:proofErr w:type="spellStart"/>
      <w:r w:rsidRPr="003A781D">
        <w:rPr>
          <w:rFonts w:eastAsia="Cambria"/>
          <w:sz w:val="24"/>
          <w:szCs w:val="24"/>
        </w:rPr>
        <w:t>Akyeampong</w:t>
      </w:r>
      <w:proofErr w:type="spellEnd"/>
      <w:r w:rsidRPr="003A781D">
        <w:rPr>
          <w:rFonts w:eastAsia="Cambria"/>
          <w:sz w:val="24"/>
          <w:szCs w:val="24"/>
        </w:rPr>
        <w:t xml:space="preserve"> K, </w:t>
      </w:r>
      <w:proofErr w:type="spellStart"/>
      <w:r w:rsidRPr="003A781D">
        <w:rPr>
          <w:rFonts w:eastAsia="Cambria"/>
          <w:sz w:val="24"/>
          <w:szCs w:val="24"/>
        </w:rPr>
        <w:t>Lussier</w:t>
      </w:r>
      <w:proofErr w:type="spellEnd"/>
      <w:r w:rsidRPr="003A781D">
        <w:rPr>
          <w:rFonts w:eastAsia="Cambria"/>
          <w:sz w:val="24"/>
          <w:szCs w:val="24"/>
        </w:rPr>
        <w:t xml:space="preserve"> K, Pryor J, Westbrook J (2013) Improving teaching and learning of basic </w:t>
      </w:r>
      <w:proofErr w:type="spellStart"/>
      <w:r w:rsidRPr="003A781D">
        <w:rPr>
          <w:rFonts w:eastAsia="Cambria"/>
          <w:sz w:val="24"/>
          <w:szCs w:val="24"/>
        </w:rPr>
        <w:t>maths</w:t>
      </w:r>
      <w:proofErr w:type="spellEnd"/>
      <w:r w:rsidRPr="003A781D">
        <w:rPr>
          <w:rFonts w:eastAsia="Cambria"/>
          <w:sz w:val="24"/>
          <w:szCs w:val="24"/>
        </w:rPr>
        <w:t xml:space="preserve"> and reading in Africa: Does teacher preparation count? International Journal Educational Development, 33 (3): 272–282. </w:t>
      </w:r>
    </w:p>
    <w:p w:rsidR="002B7906" w:rsidRPr="003A781D" w:rsidRDefault="00605E77" w:rsidP="009C1DE6">
      <w:pPr>
        <w:pStyle w:val="ListParagraph"/>
        <w:numPr>
          <w:ilvl w:val="0"/>
          <w:numId w:val="9"/>
        </w:numPr>
        <w:jc w:val="both"/>
        <w:rPr>
          <w:sz w:val="24"/>
          <w:szCs w:val="24"/>
        </w:rPr>
      </w:pPr>
      <w:r w:rsidRPr="003A781D">
        <w:rPr>
          <w:rFonts w:eastAsia="Cambria"/>
          <w:sz w:val="24"/>
          <w:szCs w:val="24"/>
        </w:rPr>
        <w:t xml:space="preserve">Alexander RJ (2001) Culture and pedagogy: International comparisons in primary education. Oxford and Boston: Blackwell. </w:t>
      </w:r>
    </w:p>
    <w:p w:rsidR="00605E77" w:rsidRPr="003A781D" w:rsidRDefault="00605E77" w:rsidP="009C1DE6">
      <w:pPr>
        <w:pStyle w:val="ListParagraph"/>
        <w:numPr>
          <w:ilvl w:val="0"/>
          <w:numId w:val="9"/>
        </w:numPr>
        <w:jc w:val="both"/>
        <w:rPr>
          <w:sz w:val="24"/>
          <w:szCs w:val="24"/>
        </w:rPr>
      </w:pPr>
      <w:proofErr w:type="spellStart"/>
      <w:r w:rsidRPr="003A781D">
        <w:rPr>
          <w:rFonts w:eastAsia="Cambria"/>
          <w:sz w:val="24"/>
          <w:szCs w:val="24"/>
        </w:rPr>
        <w:t>Chavan</w:t>
      </w:r>
      <w:proofErr w:type="spellEnd"/>
      <w:r w:rsidRPr="003A781D">
        <w:rPr>
          <w:rFonts w:eastAsia="Cambria"/>
          <w:sz w:val="24"/>
          <w:szCs w:val="24"/>
        </w:rPr>
        <w:t xml:space="preserve"> M (2003) Read India: A mass scale, rapid, ‘learning to read’ campaign. </w:t>
      </w:r>
    </w:p>
    <w:p w:rsidR="00605E77" w:rsidRPr="003A781D" w:rsidRDefault="00605E77" w:rsidP="00641B47">
      <w:pPr>
        <w:rPr>
          <w:rFonts w:eastAsia="Cambria"/>
          <w:sz w:val="24"/>
          <w:szCs w:val="24"/>
        </w:rPr>
      </w:pPr>
    </w:p>
    <w:p w:rsidR="00605E77" w:rsidRPr="003A781D" w:rsidRDefault="00605E77" w:rsidP="00641B47">
      <w:pPr>
        <w:rPr>
          <w:rFonts w:eastAsia="Cambria"/>
          <w:sz w:val="24"/>
          <w:szCs w:val="24"/>
        </w:rPr>
      </w:pPr>
    </w:p>
    <w:p w:rsidR="008B7B6A" w:rsidRPr="003A781D" w:rsidRDefault="002B7906" w:rsidP="002B7906">
      <w:pPr>
        <w:jc w:val="center"/>
        <w:rPr>
          <w:rFonts w:eastAsia="Cambria"/>
          <w:b/>
          <w:sz w:val="24"/>
          <w:szCs w:val="24"/>
        </w:rPr>
      </w:pPr>
      <w:r w:rsidRPr="003A781D">
        <w:rPr>
          <w:rFonts w:eastAsia="Cambria"/>
          <w:b/>
          <w:sz w:val="24"/>
          <w:szCs w:val="24"/>
        </w:rPr>
        <w:t>Audit II</w:t>
      </w:r>
    </w:p>
    <w:p w:rsidR="008B7B6A" w:rsidRPr="003A781D" w:rsidRDefault="008B7B6A" w:rsidP="00641B47">
      <w:pPr>
        <w:rPr>
          <w:rFonts w:eastAsia="Cambria"/>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838"/>
        <w:gridCol w:w="1417"/>
        <w:gridCol w:w="756"/>
      </w:tblGrid>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rPr>
              <w:t>MTAD-</w:t>
            </w:r>
            <w:r w:rsidR="007B1708" w:rsidRPr="003A781D">
              <w:rPr>
                <w:b/>
                <w:sz w:val="24"/>
                <w:szCs w:val="24"/>
              </w:rPr>
              <w:t>1</w:t>
            </w:r>
            <w:r w:rsidRPr="003A781D">
              <w:rPr>
                <w:b/>
                <w:sz w:val="24"/>
                <w:szCs w:val="24"/>
              </w:rPr>
              <w:t>0</w:t>
            </w:r>
            <w:r w:rsidR="00F27C1F" w:rsidRPr="003A781D">
              <w:rPr>
                <w:b/>
                <w:sz w:val="24"/>
                <w:szCs w:val="24"/>
              </w:rPr>
              <w:t>6</w:t>
            </w:r>
            <w:r w:rsidR="002B7906" w:rsidRPr="003A781D">
              <w:rPr>
                <w:b/>
                <w:sz w:val="24"/>
                <w:szCs w:val="24"/>
              </w:rPr>
              <w:t xml:space="preserve"> A</w:t>
            </w:r>
          </w:p>
        </w:tc>
        <w:tc>
          <w:tcPr>
            <w:tcW w:w="3812" w:type="pct"/>
            <w:gridSpan w:val="6"/>
            <w:tcBorders>
              <w:right w:val="nil"/>
            </w:tcBorders>
          </w:tcPr>
          <w:p w:rsidR="00605E77" w:rsidRPr="003A781D" w:rsidRDefault="00605E77" w:rsidP="00641B47">
            <w:pPr>
              <w:ind w:firstLine="2040"/>
              <w:rPr>
                <w:rFonts w:eastAsia="Cambria"/>
                <w:b/>
                <w:sz w:val="24"/>
                <w:szCs w:val="24"/>
              </w:rPr>
            </w:pPr>
            <w:r w:rsidRPr="003A781D">
              <w:rPr>
                <w:rFonts w:eastAsia="Cambria"/>
                <w:b/>
                <w:sz w:val="24"/>
                <w:szCs w:val="24"/>
              </w:rPr>
              <w:t>Stress Management by Yoga</w:t>
            </w:r>
          </w:p>
        </w:tc>
        <w:tc>
          <w:tcPr>
            <w:tcW w:w="388" w:type="pct"/>
            <w:tcBorders>
              <w:left w:val="nil"/>
            </w:tcBorders>
          </w:tcPr>
          <w:p w:rsidR="00605E77" w:rsidRPr="003A781D" w:rsidRDefault="00605E77" w:rsidP="00641B47">
            <w:pPr>
              <w:widowControl w:val="0"/>
              <w:autoSpaceDE w:val="0"/>
              <w:autoSpaceDN w:val="0"/>
              <w:adjustRightInd w:val="0"/>
              <w:jc w:val="center"/>
              <w:rPr>
                <w:b/>
                <w:bCs/>
                <w:sz w:val="24"/>
                <w:szCs w:val="24"/>
                <w:lang w:val="en-IN" w:eastAsia="en-IN"/>
              </w:rPr>
            </w:pPr>
          </w:p>
        </w:tc>
      </w:tr>
      <w:tr w:rsidR="008C120B" w:rsidRPr="003A781D" w:rsidTr="007B170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4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2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7B1708" w:rsidRPr="003A781D" w:rsidTr="007B1708">
        <w:tc>
          <w:tcPr>
            <w:tcW w:w="800"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66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943"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727"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605E77" w:rsidRPr="003A781D" w:rsidTr="007B1708">
        <w:tc>
          <w:tcPr>
            <w:tcW w:w="800" w:type="pct"/>
            <w:tcBorders>
              <w:bottom w:val="single" w:sz="4" w:space="0" w:color="auto"/>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605E77" w:rsidRPr="003A781D" w:rsidRDefault="00605E77" w:rsidP="00641B47">
            <w:pPr>
              <w:rPr>
                <w:sz w:val="24"/>
                <w:szCs w:val="24"/>
                <w:lang w:val="en-IN" w:eastAsia="en-IN"/>
              </w:rPr>
            </w:pPr>
            <w:r w:rsidRPr="003A781D">
              <w:rPr>
                <w:rFonts w:eastAsia="Cambria"/>
                <w:sz w:val="24"/>
                <w:szCs w:val="24"/>
              </w:rPr>
              <w:t>To achieve overall health of body and mind  and to overcome stress</w:t>
            </w:r>
          </w:p>
        </w:tc>
      </w:tr>
      <w:tr w:rsidR="00605E77" w:rsidRPr="003A781D" w:rsidTr="007B1708">
        <w:tc>
          <w:tcPr>
            <w:tcW w:w="4612" w:type="pct"/>
            <w:gridSpan w:val="7"/>
            <w:tcBorders>
              <w:top w:val="single" w:sz="4" w:space="0" w:color="auto"/>
              <w:left w:val="single" w:sz="4" w:space="0" w:color="auto"/>
              <w:bottom w:val="single" w:sz="4" w:space="0" w:color="auto"/>
              <w:right w:val="nil"/>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605E77" w:rsidRPr="003A781D" w:rsidRDefault="00605E77" w:rsidP="00641B47">
            <w:pPr>
              <w:widowControl w:val="0"/>
              <w:autoSpaceDE w:val="0"/>
              <w:autoSpaceDN w:val="0"/>
              <w:adjustRightInd w:val="0"/>
              <w:jc w:val="center"/>
              <w:rPr>
                <w:b/>
                <w:sz w:val="24"/>
                <w:szCs w:val="24"/>
                <w:lang w:val="en-IN" w:eastAsia="en-IN"/>
              </w:rPr>
            </w:pPr>
          </w:p>
        </w:tc>
      </w:tr>
      <w:tr w:rsidR="00605E77" w:rsidRPr="003A781D" w:rsidTr="007B1708">
        <w:tc>
          <w:tcPr>
            <w:tcW w:w="800" w:type="pct"/>
            <w:tcBorders>
              <w:top w:val="single" w:sz="4" w:space="0" w:color="auto"/>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605E77" w:rsidRPr="003A781D" w:rsidRDefault="00605E77" w:rsidP="00641B47">
            <w:pPr>
              <w:ind w:left="90"/>
              <w:rPr>
                <w:i/>
                <w:sz w:val="24"/>
                <w:szCs w:val="24"/>
                <w:lang w:val="en-IN" w:eastAsia="en-IN"/>
              </w:rPr>
            </w:pPr>
            <w:r w:rsidRPr="003A781D">
              <w:rPr>
                <w:rFonts w:eastAsia="Cambria"/>
                <w:i/>
                <w:sz w:val="24"/>
                <w:szCs w:val="24"/>
              </w:rPr>
              <w:t xml:space="preserve">Develop healthy mind in a healthy body thus improving social health. </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605E77" w:rsidRPr="003A781D" w:rsidRDefault="00605E77" w:rsidP="00641B47">
            <w:pPr>
              <w:ind w:left="90"/>
              <w:rPr>
                <w:i/>
                <w:sz w:val="24"/>
                <w:szCs w:val="24"/>
                <w:lang w:val="en-IN" w:eastAsia="en-IN"/>
              </w:rPr>
            </w:pPr>
            <w:r w:rsidRPr="003A781D">
              <w:rPr>
                <w:rFonts w:eastAsia="Cambria"/>
                <w:i/>
                <w:sz w:val="24"/>
                <w:szCs w:val="24"/>
              </w:rPr>
              <w:t xml:space="preserve">Improve efficiency </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605E77" w:rsidRPr="003A781D" w:rsidRDefault="008B7B6A" w:rsidP="00641B47">
            <w:pPr>
              <w:ind w:left="90"/>
              <w:rPr>
                <w:i/>
                <w:sz w:val="24"/>
                <w:szCs w:val="24"/>
                <w:lang w:val="en-IN" w:eastAsia="en-IN"/>
              </w:rPr>
            </w:pPr>
            <w:r w:rsidRPr="003A781D">
              <w:rPr>
                <w:i/>
                <w:sz w:val="24"/>
                <w:szCs w:val="24"/>
                <w:lang w:val="en-IN" w:eastAsia="en-IN"/>
              </w:rPr>
              <w:t xml:space="preserve"> L</w:t>
            </w:r>
            <w:r w:rsidR="00605E77" w:rsidRPr="003A781D">
              <w:rPr>
                <w:i/>
                <w:sz w:val="24"/>
                <w:szCs w:val="24"/>
                <w:lang w:val="en-IN" w:eastAsia="en-IN"/>
              </w:rPr>
              <w:t xml:space="preserve">earn the </w:t>
            </w:r>
            <w:proofErr w:type="spellStart"/>
            <w:r w:rsidR="00605E77" w:rsidRPr="003A781D">
              <w:rPr>
                <w:i/>
                <w:sz w:val="24"/>
                <w:szCs w:val="24"/>
                <w:lang w:val="en-IN" w:eastAsia="en-IN"/>
              </w:rPr>
              <w:t>Yog</w:t>
            </w:r>
            <w:proofErr w:type="spellEnd"/>
            <w:r w:rsidR="00605E77" w:rsidRPr="003A781D">
              <w:rPr>
                <w:i/>
                <w:sz w:val="24"/>
                <w:szCs w:val="24"/>
                <w:lang w:val="en-IN" w:eastAsia="en-IN"/>
              </w:rPr>
              <w:t xml:space="preserve"> </w:t>
            </w:r>
            <w:proofErr w:type="spellStart"/>
            <w:r w:rsidR="00605E77" w:rsidRPr="003A781D">
              <w:rPr>
                <w:i/>
                <w:sz w:val="24"/>
                <w:szCs w:val="24"/>
                <w:lang w:val="en-IN" w:eastAsia="en-IN"/>
              </w:rPr>
              <w:t>asan</w:t>
            </w:r>
            <w:proofErr w:type="spellEnd"/>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605E77" w:rsidRPr="003A781D" w:rsidRDefault="00605E77" w:rsidP="00641B47">
            <w:pPr>
              <w:ind w:left="90"/>
              <w:rPr>
                <w:i/>
                <w:sz w:val="24"/>
                <w:szCs w:val="24"/>
                <w:lang w:val="en-IN" w:eastAsia="en-IN"/>
              </w:rPr>
            </w:pPr>
            <w:r w:rsidRPr="003A781D">
              <w:rPr>
                <w:i/>
                <w:sz w:val="24"/>
                <w:szCs w:val="24"/>
                <w:lang w:val="en-IN" w:eastAsia="en-IN"/>
              </w:rPr>
              <w:t>Learn the pranayama</w:t>
            </w:r>
          </w:p>
        </w:tc>
        <w:tc>
          <w:tcPr>
            <w:tcW w:w="388" w:type="pct"/>
            <w:tcBorders>
              <w:left w:val="nil"/>
            </w:tcBorders>
          </w:tcPr>
          <w:p w:rsidR="00605E77" w:rsidRPr="003A781D" w:rsidRDefault="00605E77" w:rsidP="00641B47">
            <w:pPr>
              <w:widowControl w:val="0"/>
              <w:autoSpaceDE w:val="0"/>
              <w:autoSpaceDN w:val="0"/>
              <w:adjustRightInd w:val="0"/>
              <w:ind w:left="90" w:right="109"/>
              <w:rPr>
                <w:sz w:val="24"/>
                <w:szCs w:val="24"/>
                <w:lang w:val="en-IN" w:eastAsia="en-IN"/>
              </w:rPr>
            </w:pPr>
          </w:p>
        </w:tc>
      </w:tr>
    </w:tbl>
    <w:p w:rsidR="00605E77" w:rsidRPr="003A781D" w:rsidRDefault="00605E77" w:rsidP="00641B47">
      <w:pPr>
        <w:jc w:val="center"/>
        <w:rPr>
          <w:rFonts w:eastAsia="Cambria"/>
          <w:b/>
          <w:sz w:val="24"/>
          <w:szCs w:val="24"/>
        </w:rPr>
      </w:pPr>
    </w:p>
    <w:p w:rsidR="00CD2E56" w:rsidRPr="003A781D" w:rsidRDefault="002B7906" w:rsidP="00641B47">
      <w:pPr>
        <w:jc w:val="center"/>
        <w:rPr>
          <w:rFonts w:eastAsia="Cambria"/>
          <w:b/>
          <w:sz w:val="24"/>
          <w:szCs w:val="24"/>
        </w:rPr>
      </w:pPr>
      <w:r w:rsidRPr="003A781D">
        <w:rPr>
          <w:rFonts w:eastAsia="Cambria"/>
          <w:b/>
          <w:sz w:val="24"/>
          <w:szCs w:val="24"/>
        </w:rPr>
        <w:t>Unit I</w:t>
      </w:r>
    </w:p>
    <w:p w:rsidR="00CD2E56" w:rsidRPr="003A781D" w:rsidRDefault="00CD2E56" w:rsidP="00641B47">
      <w:pPr>
        <w:jc w:val="both"/>
        <w:rPr>
          <w:rFonts w:eastAsia="Cambria"/>
          <w:sz w:val="24"/>
          <w:szCs w:val="24"/>
        </w:rPr>
      </w:pPr>
      <w:proofErr w:type="gramStart"/>
      <w:r w:rsidRPr="003A781D">
        <w:rPr>
          <w:rFonts w:eastAsia="Cambria"/>
          <w:sz w:val="24"/>
          <w:szCs w:val="24"/>
        </w:rPr>
        <w:t xml:space="preserve">Definitions of Eight parts of </w:t>
      </w:r>
      <w:proofErr w:type="spellStart"/>
      <w:r w:rsidRPr="003A781D">
        <w:rPr>
          <w:rFonts w:eastAsia="Cambria"/>
          <w:sz w:val="24"/>
          <w:szCs w:val="24"/>
        </w:rPr>
        <w:t>yog</w:t>
      </w:r>
      <w:proofErr w:type="spellEnd"/>
      <w:r w:rsidRPr="003A781D">
        <w:rPr>
          <w:rFonts w:eastAsia="Cambria"/>
          <w:sz w:val="24"/>
          <w:szCs w:val="24"/>
        </w:rPr>
        <w:t xml:space="preserve"> (</w:t>
      </w:r>
      <w:proofErr w:type="spellStart"/>
      <w:r w:rsidRPr="003A781D">
        <w:rPr>
          <w:rFonts w:eastAsia="Cambria"/>
          <w:sz w:val="24"/>
          <w:szCs w:val="24"/>
        </w:rPr>
        <w:t>Ashtanga</w:t>
      </w:r>
      <w:proofErr w:type="spellEnd"/>
      <w:r w:rsidRPr="003A781D">
        <w:rPr>
          <w:rFonts w:eastAsia="Cambria"/>
          <w:sz w:val="24"/>
          <w:szCs w:val="24"/>
        </w:rPr>
        <w:t>).</w:t>
      </w:r>
      <w:proofErr w:type="gramEnd"/>
    </w:p>
    <w:p w:rsidR="00CD2E56" w:rsidRPr="003A781D" w:rsidRDefault="00CD2E56" w:rsidP="00641B47">
      <w:pPr>
        <w:jc w:val="center"/>
        <w:rPr>
          <w:rFonts w:eastAsia="Cambria"/>
          <w:sz w:val="24"/>
          <w:szCs w:val="24"/>
        </w:rPr>
      </w:pPr>
    </w:p>
    <w:p w:rsidR="00CD2E56" w:rsidRPr="003A781D" w:rsidRDefault="002B7906" w:rsidP="00641B47">
      <w:pPr>
        <w:jc w:val="center"/>
        <w:rPr>
          <w:rFonts w:eastAsia="Cambria"/>
          <w:b/>
          <w:sz w:val="24"/>
          <w:szCs w:val="24"/>
        </w:rPr>
      </w:pPr>
      <w:r w:rsidRPr="003A781D">
        <w:rPr>
          <w:rFonts w:eastAsia="Cambria"/>
          <w:b/>
          <w:sz w:val="24"/>
          <w:szCs w:val="24"/>
        </w:rPr>
        <w:t>Unit II</w:t>
      </w:r>
    </w:p>
    <w:p w:rsidR="00CD2E56" w:rsidRPr="003A781D" w:rsidRDefault="00CD2E56" w:rsidP="00641B47">
      <w:pPr>
        <w:jc w:val="center"/>
        <w:rPr>
          <w:rFonts w:eastAsia="Cambria"/>
          <w:sz w:val="24"/>
          <w:szCs w:val="24"/>
        </w:rPr>
      </w:pPr>
    </w:p>
    <w:p w:rsidR="00CD2E56" w:rsidRPr="003A781D" w:rsidRDefault="00CD2E56" w:rsidP="00641B47">
      <w:pPr>
        <w:jc w:val="both"/>
        <w:rPr>
          <w:rFonts w:eastAsia="Cambria"/>
          <w:sz w:val="24"/>
          <w:szCs w:val="24"/>
        </w:rPr>
      </w:pPr>
      <w:r w:rsidRPr="003A781D">
        <w:rPr>
          <w:rFonts w:eastAsia="Cambria"/>
          <w:sz w:val="24"/>
          <w:szCs w:val="24"/>
        </w:rPr>
        <w:t xml:space="preserve">Yam and </w:t>
      </w:r>
      <w:proofErr w:type="spellStart"/>
      <w:r w:rsidRPr="003A781D">
        <w:rPr>
          <w:rFonts w:eastAsia="Cambria"/>
          <w:sz w:val="24"/>
          <w:szCs w:val="24"/>
        </w:rPr>
        <w:t>Niyam</w:t>
      </w:r>
      <w:proofErr w:type="spellEnd"/>
      <w:r w:rsidRPr="003A781D">
        <w:rPr>
          <w:rFonts w:eastAsia="Cambria"/>
          <w:sz w:val="24"/>
          <w:szCs w:val="24"/>
        </w:rPr>
        <w:t xml:space="preserve">, Do`s and </w:t>
      </w:r>
      <w:proofErr w:type="spellStart"/>
      <w:r w:rsidRPr="003A781D">
        <w:rPr>
          <w:rFonts w:eastAsia="Cambria"/>
          <w:sz w:val="24"/>
          <w:szCs w:val="24"/>
        </w:rPr>
        <w:t>Don’t’s</w:t>
      </w:r>
      <w:proofErr w:type="spellEnd"/>
      <w:r w:rsidRPr="003A781D">
        <w:rPr>
          <w:rFonts w:eastAsia="Cambria"/>
          <w:sz w:val="24"/>
          <w:szCs w:val="24"/>
        </w:rPr>
        <w:t xml:space="preserve"> in life; </w:t>
      </w:r>
      <w:proofErr w:type="spellStart"/>
      <w:r w:rsidRPr="003A781D">
        <w:rPr>
          <w:rFonts w:eastAsia="Cambria"/>
          <w:sz w:val="24"/>
          <w:szCs w:val="24"/>
        </w:rPr>
        <w:t>Ahinsa</w:t>
      </w:r>
      <w:proofErr w:type="spellEnd"/>
      <w:r w:rsidRPr="003A781D">
        <w:rPr>
          <w:rFonts w:eastAsia="Cambria"/>
          <w:sz w:val="24"/>
          <w:szCs w:val="24"/>
        </w:rPr>
        <w:t xml:space="preserve">, </w:t>
      </w:r>
      <w:proofErr w:type="spellStart"/>
      <w:r w:rsidRPr="003A781D">
        <w:rPr>
          <w:rFonts w:eastAsia="Cambria"/>
          <w:sz w:val="24"/>
          <w:szCs w:val="24"/>
        </w:rPr>
        <w:t>satya</w:t>
      </w:r>
      <w:proofErr w:type="spellEnd"/>
      <w:r w:rsidRPr="003A781D">
        <w:rPr>
          <w:rFonts w:eastAsia="Cambria"/>
          <w:sz w:val="24"/>
          <w:szCs w:val="24"/>
        </w:rPr>
        <w:t xml:space="preserve">, </w:t>
      </w:r>
      <w:proofErr w:type="spellStart"/>
      <w:r w:rsidRPr="003A781D">
        <w:rPr>
          <w:rFonts w:eastAsia="Cambria"/>
          <w:sz w:val="24"/>
          <w:szCs w:val="24"/>
        </w:rPr>
        <w:t>astheya</w:t>
      </w:r>
      <w:proofErr w:type="spellEnd"/>
      <w:r w:rsidRPr="003A781D">
        <w:rPr>
          <w:rFonts w:eastAsia="Cambria"/>
          <w:sz w:val="24"/>
          <w:szCs w:val="24"/>
        </w:rPr>
        <w:t xml:space="preserve">, </w:t>
      </w:r>
      <w:proofErr w:type="spellStart"/>
      <w:r w:rsidRPr="003A781D">
        <w:rPr>
          <w:rFonts w:eastAsia="Cambria"/>
          <w:sz w:val="24"/>
          <w:szCs w:val="24"/>
        </w:rPr>
        <w:t>bramhacharya</w:t>
      </w:r>
      <w:proofErr w:type="spellEnd"/>
      <w:r w:rsidRPr="003A781D">
        <w:rPr>
          <w:rFonts w:eastAsia="Cambria"/>
          <w:sz w:val="24"/>
          <w:szCs w:val="24"/>
        </w:rPr>
        <w:t xml:space="preserve"> and </w:t>
      </w:r>
      <w:proofErr w:type="spellStart"/>
      <w:r w:rsidRPr="003A781D">
        <w:rPr>
          <w:rFonts w:eastAsia="Cambria"/>
          <w:sz w:val="24"/>
          <w:szCs w:val="24"/>
        </w:rPr>
        <w:t>aparigraha</w:t>
      </w:r>
      <w:proofErr w:type="spellEnd"/>
      <w:r w:rsidRPr="003A781D">
        <w:rPr>
          <w:rFonts w:eastAsia="Cambria"/>
          <w:sz w:val="24"/>
          <w:szCs w:val="24"/>
        </w:rPr>
        <w:t xml:space="preserve">; </w:t>
      </w:r>
      <w:proofErr w:type="spellStart"/>
      <w:r w:rsidRPr="003A781D">
        <w:rPr>
          <w:rFonts w:eastAsia="Cambria"/>
          <w:sz w:val="24"/>
          <w:szCs w:val="24"/>
        </w:rPr>
        <w:t>Shaucha</w:t>
      </w:r>
      <w:proofErr w:type="spellEnd"/>
      <w:r w:rsidRPr="003A781D">
        <w:rPr>
          <w:rFonts w:eastAsia="Cambria"/>
          <w:sz w:val="24"/>
          <w:szCs w:val="24"/>
        </w:rPr>
        <w:t xml:space="preserve">, </w:t>
      </w:r>
      <w:proofErr w:type="spellStart"/>
      <w:r w:rsidRPr="003A781D">
        <w:rPr>
          <w:rFonts w:eastAsia="Cambria"/>
          <w:sz w:val="24"/>
          <w:szCs w:val="24"/>
        </w:rPr>
        <w:t>santosh</w:t>
      </w:r>
      <w:proofErr w:type="spellEnd"/>
      <w:r w:rsidRPr="003A781D">
        <w:rPr>
          <w:rFonts w:eastAsia="Cambria"/>
          <w:sz w:val="24"/>
          <w:szCs w:val="24"/>
        </w:rPr>
        <w:t xml:space="preserve">, tapa, </w:t>
      </w:r>
      <w:proofErr w:type="spellStart"/>
      <w:r w:rsidRPr="003A781D">
        <w:rPr>
          <w:rFonts w:eastAsia="Cambria"/>
          <w:sz w:val="24"/>
          <w:szCs w:val="24"/>
        </w:rPr>
        <w:t>swadhyay</w:t>
      </w:r>
      <w:proofErr w:type="spellEnd"/>
      <w:r w:rsidRPr="003A781D">
        <w:rPr>
          <w:rFonts w:eastAsia="Cambria"/>
          <w:sz w:val="24"/>
          <w:szCs w:val="24"/>
        </w:rPr>
        <w:t xml:space="preserve">, </w:t>
      </w:r>
      <w:proofErr w:type="spellStart"/>
      <w:r w:rsidRPr="003A781D">
        <w:rPr>
          <w:rFonts w:eastAsia="Cambria"/>
          <w:sz w:val="24"/>
          <w:szCs w:val="24"/>
        </w:rPr>
        <w:t>ishwarpranidhan</w:t>
      </w:r>
      <w:proofErr w:type="spellEnd"/>
      <w:r w:rsidRPr="003A781D">
        <w:rPr>
          <w:rFonts w:eastAsia="Cambria"/>
          <w:sz w:val="24"/>
          <w:szCs w:val="24"/>
        </w:rPr>
        <w:t>.</w:t>
      </w:r>
    </w:p>
    <w:p w:rsidR="00CD2E56" w:rsidRPr="003A781D" w:rsidRDefault="00CD2E56" w:rsidP="00641B47">
      <w:pPr>
        <w:jc w:val="center"/>
        <w:rPr>
          <w:rFonts w:eastAsia="Cambria"/>
          <w:sz w:val="24"/>
          <w:szCs w:val="24"/>
        </w:rPr>
      </w:pPr>
    </w:p>
    <w:p w:rsidR="00CD2E56" w:rsidRPr="003A781D" w:rsidRDefault="002B7906" w:rsidP="00641B47">
      <w:pPr>
        <w:jc w:val="center"/>
        <w:rPr>
          <w:rFonts w:eastAsia="Cambria"/>
          <w:b/>
          <w:sz w:val="24"/>
          <w:szCs w:val="24"/>
        </w:rPr>
      </w:pPr>
      <w:r w:rsidRPr="003A781D">
        <w:rPr>
          <w:rFonts w:eastAsia="Cambria"/>
          <w:b/>
          <w:sz w:val="24"/>
          <w:szCs w:val="24"/>
        </w:rPr>
        <w:t>Unit III</w:t>
      </w:r>
    </w:p>
    <w:p w:rsidR="00CD2E56" w:rsidRPr="003A781D" w:rsidRDefault="00CD2E56" w:rsidP="00641B47">
      <w:pPr>
        <w:jc w:val="center"/>
        <w:rPr>
          <w:rFonts w:eastAsia="Cambria"/>
          <w:sz w:val="24"/>
          <w:szCs w:val="24"/>
        </w:rPr>
      </w:pPr>
    </w:p>
    <w:p w:rsidR="00CD2E56" w:rsidRPr="003A781D" w:rsidRDefault="00CD2E56" w:rsidP="00641B47">
      <w:pPr>
        <w:jc w:val="both"/>
        <w:rPr>
          <w:rFonts w:eastAsia="Cambria"/>
          <w:sz w:val="24"/>
          <w:szCs w:val="24"/>
        </w:rPr>
      </w:pPr>
      <w:proofErr w:type="spellStart"/>
      <w:r w:rsidRPr="003A781D">
        <w:rPr>
          <w:rFonts w:eastAsia="Cambria"/>
          <w:sz w:val="24"/>
          <w:szCs w:val="24"/>
        </w:rPr>
        <w:t>Asan</w:t>
      </w:r>
      <w:proofErr w:type="spellEnd"/>
      <w:r w:rsidRPr="003A781D">
        <w:rPr>
          <w:rFonts w:eastAsia="Cambria"/>
          <w:sz w:val="24"/>
          <w:szCs w:val="24"/>
        </w:rPr>
        <w:t xml:space="preserve"> and </w:t>
      </w:r>
      <w:proofErr w:type="spellStart"/>
      <w:r w:rsidRPr="003A781D">
        <w:rPr>
          <w:rFonts w:eastAsia="Cambria"/>
          <w:sz w:val="24"/>
          <w:szCs w:val="24"/>
        </w:rPr>
        <w:t>Pranayam</w:t>
      </w:r>
      <w:proofErr w:type="spellEnd"/>
      <w:r w:rsidRPr="003A781D">
        <w:rPr>
          <w:rFonts w:eastAsia="Cambria"/>
          <w:sz w:val="24"/>
          <w:szCs w:val="24"/>
        </w:rPr>
        <w:t xml:space="preserve">, Various </w:t>
      </w:r>
      <w:proofErr w:type="spellStart"/>
      <w:r w:rsidRPr="003A781D">
        <w:rPr>
          <w:rFonts w:eastAsia="Cambria"/>
          <w:sz w:val="24"/>
          <w:szCs w:val="24"/>
        </w:rPr>
        <w:t>yog</w:t>
      </w:r>
      <w:proofErr w:type="spellEnd"/>
      <w:r w:rsidRPr="003A781D">
        <w:rPr>
          <w:rFonts w:eastAsia="Cambria"/>
          <w:sz w:val="24"/>
          <w:szCs w:val="24"/>
        </w:rPr>
        <w:t xml:space="preserve"> poses and their benefits for mind &amp; body,</w:t>
      </w:r>
    </w:p>
    <w:p w:rsidR="00CD2E56" w:rsidRPr="003A781D" w:rsidRDefault="00CD2E56" w:rsidP="00641B47">
      <w:pPr>
        <w:jc w:val="center"/>
        <w:rPr>
          <w:rFonts w:eastAsia="Cambria"/>
          <w:sz w:val="24"/>
          <w:szCs w:val="24"/>
        </w:rPr>
      </w:pPr>
    </w:p>
    <w:p w:rsidR="00CD2E56" w:rsidRPr="003A781D" w:rsidRDefault="002B7906" w:rsidP="00641B47">
      <w:pPr>
        <w:jc w:val="center"/>
        <w:rPr>
          <w:rFonts w:eastAsia="Cambria"/>
          <w:b/>
          <w:sz w:val="24"/>
          <w:szCs w:val="24"/>
        </w:rPr>
      </w:pPr>
      <w:r w:rsidRPr="003A781D">
        <w:rPr>
          <w:rFonts w:eastAsia="Cambria"/>
          <w:b/>
          <w:sz w:val="24"/>
          <w:szCs w:val="24"/>
        </w:rPr>
        <w:t>Unit IV</w:t>
      </w:r>
    </w:p>
    <w:p w:rsidR="00CD2E56" w:rsidRPr="003A781D" w:rsidRDefault="00CD2E56" w:rsidP="00641B47">
      <w:pPr>
        <w:jc w:val="center"/>
        <w:rPr>
          <w:rFonts w:eastAsia="Cambria"/>
          <w:sz w:val="24"/>
          <w:szCs w:val="24"/>
        </w:rPr>
      </w:pPr>
    </w:p>
    <w:p w:rsidR="00CD2E56" w:rsidRPr="003A781D" w:rsidRDefault="00CD2E56" w:rsidP="00641B47">
      <w:pPr>
        <w:jc w:val="both"/>
        <w:rPr>
          <w:rFonts w:eastAsia="Cambria"/>
          <w:sz w:val="24"/>
          <w:szCs w:val="24"/>
        </w:rPr>
      </w:pPr>
      <w:proofErr w:type="gramStart"/>
      <w:r w:rsidRPr="003A781D">
        <w:rPr>
          <w:rFonts w:eastAsia="Cambria"/>
          <w:sz w:val="24"/>
          <w:szCs w:val="24"/>
        </w:rPr>
        <w:t xml:space="preserve">Regularization of breathing techniques and its effects-Types of </w:t>
      </w:r>
      <w:proofErr w:type="spellStart"/>
      <w:r w:rsidRPr="003A781D">
        <w:rPr>
          <w:rFonts w:eastAsia="Cambria"/>
          <w:sz w:val="24"/>
          <w:szCs w:val="24"/>
        </w:rPr>
        <w:t>pranayam</w:t>
      </w:r>
      <w:proofErr w:type="spellEnd"/>
      <w:r w:rsidRPr="003A781D">
        <w:rPr>
          <w:rFonts w:eastAsia="Cambria"/>
          <w:sz w:val="24"/>
          <w:szCs w:val="24"/>
        </w:rPr>
        <w:t>.</w:t>
      </w:r>
      <w:proofErr w:type="gramEnd"/>
    </w:p>
    <w:p w:rsidR="00CD2E56" w:rsidRPr="003A781D" w:rsidRDefault="00CD2E56" w:rsidP="00641B47">
      <w:pPr>
        <w:jc w:val="center"/>
        <w:rPr>
          <w:rFonts w:eastAsia="Cambria"/>
          <w:sz w:val="24"/>
          <w:szCs w:val="24"/>
        </w:rPr>
      </w:pPr>
    </w:p>
    <w:p w:rsidR="00605E77" w:rsidRPr="003A781D" w:rsidRDefault="00406628" w:rsidP="00641B47">
      <w:pPr>
        <w:rPr>
          <w:rFonts w:eastAsia="Cambria"/>
          <w:b/>
          <w:sz w:val="24"/>
          <w:szCs w:val="24"/>
        </w:rPr>
      </w:pPr>
      <w:r w:rsidRPr="003A781D">
        <w:rPr>
          <w:rFonts w:eastAsia="Cambria"/>
          <w:b/>
          <w:sz w:val="24"/>
          <w:szCs w:val="24"/>
        </w:rPr>
        <w:t>References</w:t>
      </w:r>
    </w:p>
    <w:p w:rsidR="002B7906" w:rsidRPr="003A781D" w:rsidRDefault="002B7906" w:rsidP="00641B47">
      <w:pPr>
        <w:rPr>
          <w:sz w:val="24"/>
          <w:szCs w:val="24"/>
        </w:rPr>
      </w:pPr>
    </w:p>
    <w:p w:rsidR="002B7906" w:rsidRPr="003A781D" w:rsidRDefault="00605E77" w:rsidP="009C1DE6">
      <w:pPr>
        <w:pStyle w:val="ListParagraph"/>
        <w:numPr>
          <w:ilvl w:val="0"/>
          <w:numId w:val="10"/>
        </w:numPr>
        <w:jc w:val="both"/>
        <w:rPr>
          <w:sz w:val="24"/>
          <w:szCs w:val="24"/>
        </w:rPr>
      </w:pPr>
      <w:r w:rsidRPr="003A781D">
        <w:rPr>
          <w:rFonts w:eastAsia="Cambria"/>
          <w:sz w:val="24"/>
          <w:szCs w:val="24"/>
        </w:rPr>
        <w:t xml:space="preserve">‘Yogic </w:t>
      </w:r>
      <w:proofErr w:type="spellStart"/>
      <w:r w:rsidRPr="003A781D">
        <w:rPr>
          <w:rFonts w:eastAsia="Cambria"/>
          <w:sz w:val="24"/>
          <w:szCs w:val="24"/>
        </w:rPr>
        <w:t>Asanas</w:t>
      </w:r>
      <w:proofErr w:type="spellEnd"/>
      <w:r w:rsidRPr="003A781D">
        <w:rPr>
          <w:rFonts w:eastAsia="Cambria"/>
          <w:sz w:val="24"/>
          <w:szCs w:val="24"/>
        </w:rPr>
        <w:t xml:space="preserve"> for Group </w:t>
      </w:r>
      <w:proofErr w:type="spellStart"/>
      <w:r w:rsidRPr="003A781D">
        <w:rPr>
          <w:rFonts w:eastAsia="Cambria"/>
          <w:sz w:val="24"/>
          <w:szCs w:val="24"/>
        </w:rPr>
        <w:t>Tarining</w:t>
      </w:r>
      <w:proofErr w:type="spellEnd"/>
      <w:r w:rsidRPr="003A781D">
        <w:rPr>
          <w:rFonts w:eastAsia="Cambria"/>
          <w:sz w:val="24"/>
          <w:szCs w:val="24"/>
        </w:rPr>
        <w:t>-Part-I” :</w:t>
      </w:r>
      <w:proofErr w:type="spellStart"/>
      <w:r w:rsidRPr="003A781D">
        <w:rPr>
          <w:rFonts w:eastAsia="Cambria"/>
          <w:sz w:val="24"/>
          <w:szCs w:val="24"/>
        </w:rPr>
        <w:t>Janardan</w:t>
      </w:r>
      <w:proofErr w:type="spellEnd"/>
      <w:r w:rsidRPr="003A781D">
        <w:rPr>
          <w:rFonts w:eastAsia="Cambria"/>
          <w:sz w:val="24"/>
          <w:szCs w:val="24"/>
        </w:rPr>
        <w:t xml:space="preserve"> Swami </w:t>
      </w:r>
      <w:proofErr w:type="spellStart"/>
      <w:r w:rsidRPr="003A781D">
        <w:rPr>
          <w:rFonts w:eastAsia="Cambria"/>
          <w:sz w:val="24"/>
          <w:szCs w:val="24"/>
        </w:rPr>
        <w:t>Yogabhyasi</w:t>
      </w:r>
      <w:proofErr w:type="spellEnd"/>
      <w:r w:rsidRPr="003A781D">
        <w:rPr>
          <w:rFonts w:eastAsia="Cambria"/>
          <w:sz w:val="24"/>
          <w:szCs w:val="24"/>
        </w:rPr>
        <w:t xml:space="preserve"> </w:t>
      </w:r>
      <w:proofErr w:type="spellStart"/>
      <w:r w:rsidRPr="003A781D">
        <w:rPr>
          <w:rFonts w:eastAsia="Cambria"/>
          <w:sz w:val="24"/>
          <w:szCs w:val="24"/>
        </w:rPr>
        <w:t>Mandal</w:t>
      </w:r>
      <w:proofErr w:type="spellEnd"/>
      <w:r w:rsidRPr="003A781D">
        <w:rPr>
          <w:rFonts w:eastAsia="Cambria"/>
          <w:sz w:val="24"/>
          <w:szCs w:val="24"/>
        </w:rPr>
        <w:t xml:space="preserve">, Nagpur </w:t>
      </w:r>
    </w:p>
    <w:p w:rsidR="00605E77" w:rsidRPr="003A781D" w:rsidRDefault="00605E77" w:rsidP="009C1DE6">
      <w:pPr>
        <w:pStyle w:val="ListParagraph"/>
        <w:numPr>
          <w:ilvl w:val="0"/>
          <w:numId w:val="10"/>
        </w:numPr>
        <w:jc w:val="both"/>
        <w:rPr>
          <w:sz w:val="24"/>
          <w:szCs w:val="24"/>
        </w:rPr>
      </w:pPr>
      <w:r w:rsidRPr="003A781D">
        <w:rPr>
          <w:rFonts w:eastAsia="Cambria"/>
          <w:sz w:val="24"/>
          <w:szCs w:val="24"/>
        </w:rPr>
        <w:t>“</w:t>
      </w:r>
      <w:proofErr w:type="spellStart"/>
      <w:r w:rsidRPr="003A781D">
        <w:rPr>
          <w:rFonts w:eastAsia="Cambria"/>
          <w:sz w:val="24"/>
          <w:szCs w:val="24"/>
        </w:rPr>
        <w:t>Rajayoga</w:t>
      </w:r>
      <w:proofErr w:type="spellEnd"/>
      <w:r w:rsidRPr="003A781D">
        <w:rPr>
          <w:rFonts w:eastAsia="Cambria"/>
          <w:sz w:val="24"/>
          <w:szCs w:val="24"/>
        </w:rPr>
        <w:t xml:space="preserve"> or conquering the Internal Nature” by Swami Vivekananda, </w:t>
      </w:r>
      <w:proofErr w:type="spellStart"/>
      <w:r w:rsidRPr="003A781D">
        <w:rPr>
          <w:rFonts w:eastAsia="Cambria"/>
          <w:sz w:val="24"/>
          <w:szCs w:val="24"/>
        </w:rPr>
        <w:t>AdvaitaAshrama</w:t>
      </w:r>
      <w:proofErr w:type="spellEnd"/>
      <w:r w:rsidRPr="003A781D">
        <w:rPr>
          <w:rFonts w:eastAsia="Cambria"/>
          <w:sz w:val="24"/>
          <w:szCs w:val="24"/>
        </w:rPr>
        <w:t xml:space="preserve"> (Publication Department), Kolkata </w:t>
      </w: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605E77" w:rsidP="00641B47">
      <w:pPr>
        <w:jc w:val="center"/>
        <w:rPr>
          <w:rFonts w:eastAsia="Cambria"/>
          <w:b/>
          <w:sz w:val="24"/>
          <w:szCs w:val="24"/>
        </w:rPr>
      </w:pPr>
    </w:p>
    <w:p w:rsidR="00301B3F" w:rsidRPr="003A781D" w:rsidRDefault="00301B3F" w:rsidP="00641B47">
      <w:pPr>
        <w:jc w:val="center"/>
        <w:rPr>
          <w:rFonts w:eastAsia="Cambria"/>
          <w:b/>
          <w:sz w:val="24"/>
          <w:szCs w:val="24"/>
        </w:rPr>
      </w:pPr>
    </w:p>
    <w:p w:rsidR="00301B3F" w:rsidRPr="003A781D" w:rsidRDefault="00301B3F" w:rsidP="00641B47">
      <w:pPr>
        <w:jc w:val="center"/>
        <w:rPr>
          <w:rFonts w:eastAsia="Cambria"/>
          <w:b/>
          <w:sz w:val="24"/>
          <w:szCs w:val="24"/>
        </w:rPr>
      </w:pPr>
    </w:p>
    <w:p w:rsidR="00587E4D" w:rsidRPr="003A781D" w:rsidRDefault="00587E4D" w:rsidP="00641B47">
      <w:pPr>
        <w:jc w:val="center"/>
        <w:rPr>
          <w:rFonts w:eastAsia="Cambria"/>
          <w:b/>
          <w:sz w:val="24"/>
          <w:szCs w:val="24"/>
        </w:rPr>
      </w:pPr>
    </w:p>
    <w:p w:rsidR="00605E77" w:rsidRPr="003A781D" w:rsidRDefault="00605E77" w:rsidP="0042205E">
      <w:pPr>
        <w:rPr>
          <w:rFonts w:eastAsia="Cambria"/>
          <w:b/>
          <w:sz w:val="24"/>
          <w:szCs w:val="24"/>
        </w:rPr>
      </w:pPr>
    </w:p>
    <w:p w:rsidR="00605E77" w:rsidRPr="003A781D" w:rsidRDefault="00605E77" w:rsidP="00641B47">
      <w:pPr>
        <w:jc w:val="center"/>
        <w:rPr>
          <w:rFonts w:eastAsia="Cambria"/>
          <w:b/>
          <w:sz w:val="24"/>
          <w:szCs w:val="24"/>
        </w:rPr>
      </w:pPr>
    </w:p>
    <w:p w:rsidR="00605E77" w:rsidRPr="003A781D" w:rsidRDefault="002B7906" w:rsidP="00641B47">
      <w:pPr>
        <w:jc w:val="center"/>
        <w:rPr>
          <w:rFonts w:eastAsia="Cambria"/>
          <w:b/>
          <w:sz w:val="24"/>
          <w:szCs w:val="24"/>
        </w:rPr>
      </w:pPr>
      <w:r w:rsidRPr="003A781D">
        <w:rPr>
          <w:rFonts w:eastAsia="Cambria"/>
          <w:b/>
          <w:sz w:val="24"/>
          <w:szCs w:val="24"/>
        </w:rPr>
        <w:t>Audit II</w:t>
      </w:r>
    </w:p>
    <w:p w:rsidR="00605E77" w:rsidRPr="003A781D" w:rsidRDefault="00605E77" w:rsidP="00641B47">
      <w:pPr>
        <w:jc w:val="center"/>
        <w:rPr>
          <w:rFonts w:eastAsia="Cambria"/>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8"/>
        <w:gridCol w:w="917"/>
        <w:gridCol w:w="1070"/>
        <w:gridCol w:w="889"/>
        <w:gridCol w:w="1298"/>
        <w:gridCol w:w="1838"/>
        <w:gridCol w:w="1417"/>
        <w:gridCol w:w="756"/>
      </w:tblGrid>
      <w:tr w:rsidR="00605E77" w:rsidRPr="003A781D" w:rsidTr="007B1708">
        <w:tc>
          <w:tcPr>
            <w:tcW w:w="800" w:type="pct"/>
          </w:tcPr>
          <w:p w:rsidR="00605E77" w:rsidRPr="003A781D" w:rsidRDefault="00974FC9" w:rsidP="00641B47">
            <w:pPr>
              <w:widowControl w:val="0"/>
              <w:autoSpaceDE w:val="0"/>
              <w:autoSpaceDN w:val="0"/>
              <w:adjustRightInd w:val="0"/>
              <w:jc w:val="center"/>
              <w:rPr>
                <w:b/>
                <w:sz w:val="24"/>
                <w:szCs w:val="24"/>
                <w:lang w:val="en-IN" w:eastAsia="en-IN"/>
              </w:rPr>
            </w:pPr>
            <w:r w:rsidRPr="003A781D">
              <w:rPr>
                <w:b/>
                <w:sz w:val="24"/>
                <w:szCs w:val="24"/>
              </w:rPr>
              <w:t>MTA</w:t>
            </w:r>
            <w:r w:rsidR="00605E77" w:rsidRPr="003A781D">
              <w:rPr>
                <w:b/>
                <w:sz w:val="24"/>
                <w:szCs w:val="24"/>
              </w:rPr>
              <w:t>D-</w:t>
            </w:r>
            <w:r w:rsidR="007B1708" w:rsidRPr="003A781D">
              <w:rPr>
                <w:b/>
                <w:sz w:val="24"/>
                <w:szCs w:val="24"/>
              </w:rPr>
              <w:t>1</w:t>
            </w:r>
            <w:r w:rsidR="00605E77" w:rsidRPr="003A781D">
              <w:rPr>
                <w:b/>
                <w:sz w:val="24"/>
                <w:szCs w:val="24"/>
              </w:rPr>
              <w:t>08</w:t>
            </w:r>
            <w:r w:rsidR="002B7906" w:rsidRPr="003A781D">
              <w:rPr>
                <w:b/>
                <w:sz w:val="24"/>
                <w:szCs w:val="24"/>
              </w:rPr>
              <w:t xml:space="preserve"> A</w:t>
            </w:r>
          </w:p>
        </w:tc>
        <w:tc>
          <w:tcPr>
            <w:tcW w:w="3812" w:type="pct"/>
            <w:gridSpan w:val="6"/>
            <w:tcBorders>
              <w:right w:val="nil"/>
            </w:tcBorders>
          </w:tcPr>
          <w:p w:rsidR="00605E77" w:rsidRPr="003A781D" w:rsidRDefault="00605E77" w:rsidP="00641B47">
            <w:pPr>
              <w:ind w:firstLine="90"/>
              <w:jc w:val="center"/>
              <w:rPr>
                <w:rFonts w:eastAsia="Cambria"/>
                <w:b/>
                <w:sz w:val="24"/>
                <w:szCs w:val="24"/>
              </w:rPr>
            </w:pPr>
            <w:r w:rsidRPr="003A781D">
              <w:rPr>
                <w:rFonts w:eastAsia="Cambria"/>
                <w:b/>
                <w:sz w:val="24"/>
                <w:szCs w:val="24"/>
              </w:rPr>
              <w:t>Personality Development through Life Enlightenment Skills</w:t>
            </w:r>
          </w:p>
        </w:tc>
        <w:tc>
          <w:tcPr>
            <w:tcW w:w="388" w:type="pct"/>
            <w:tcBorders>
              <w:left w:val="nil"/>
            </w:tcBorders>
          </w:tcPr>
          <w:p w:rsidR="00605E77" w:rsidRPr="003A781D" w:rsidRDefault="00605E77" w:rsidP="00641B47">
            <w:pPr>
              <w:widowControl w:val="0"/>
              <w:autoSpaceDE w:val="0"/>
              <w:autoSpaceDN w:val="0"/>
              <w:adjustRightInd w:val="0"/>
              <w:jc w:val="center"/>
              <w:rPr>
                <w:b/>
                <w:bCs/>
                <w:sz w:val="24"/>
                <w:szCs w:val="24"/>
                <w:lang w:val="en-IN" w:eastAsia="en-IN"/>
              </w:rPr>
            </w:pPr>
          </w:p>
        </w:tc>
      </w:tr>
      <w:tr w:rsidR="008C120B" w:rsidRPr="003A781D" w:rsidTr="007B1708">
        <w:tc>
          <w:tcPr>
            <w:tcW w:w="800"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Lecture</w:t>
            </w:r>
          </w:p>
        </w:tc>
        <w:tc>
          <w:tcPr>
            <w:tcW w:w="471"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Tutorial</w:t>
            </w:r>
          </w:p>
        </w:tc>
        <w:tc>
          <w:tcPr>
            <w:tcW w:w="549"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Practical</w:t>
            </w:r>
          </w:p>
        </w:tc>
        <w:tc>
          <w:tcPr>
            <w:tcW w:w="456"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Credit</w:t>
            </w:r>
          </w:p>
        </w:tc>
        <w:tc>
          <w:tcPr>
            <w:tcW w:w="666"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End Sem. Evaluation</w:t>
            </w:r>
          </w:p>
        </w:tc>
        <w:tc>
          <w:tcPr>
            <w:tcW w:w="943" w:type="pct"/>
          </w:tcPr>
          <w:p w:rsidR="008C120B" w:rsidRPr="003A781D" w:rsidRDefault="008C120B" w:rsidP="0038661A">
            <w:pPr>
              <w:widowControl w:val="0"/>
              <w:autoSpaceDE w:val="0"/>
              <w:autoSpaceDN w:val="0"/>
              <w:adjustRightInd w:val="0"/>
              <w:jc w:val="center"/>
              <w:rPr>
                <w:b/>
                <w:sz w:val="24"/>
                <w:szCs w:val="24"/>
                <w:lang w:val="en-IN" w:eastAsia="en-IN"/>
              </w:rPr>
            </w:pPr>
            <w:r w:rsidRPr="003A781D">
              <w:rPr>
                <w:b/>
                <w:sz w:val="24"/>
                <w:szCs w:val="24"/>
                <w:lang w:val="en-IN" w:eastAsia="en-IN"/>
              </w:rPr>
              <w:t>Mid Sem. Evaluation</w:t>
            </w:r>
          </w:p>
        </w:tc>
        <w:tc>
          <w:tcPr>
            <w:tcW w:w="727"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Total</w:t>
            </w:r>
          </w:p>
        </w:tc>
        <w:tc>
          <w:tcPr>
            <w:tcW w:w="388" w:type="pct"/>
          </w:tcPr>
          <w:p w:rsidR="008C120B" w:rsidRPr="003A781D" w:rsidRDefault="008C120B" w:rsidP="00641B47">
            <w:pPr>
              <w:widowControl w:val="0"/>
              <w:autoSpaceDE w:val="0"/>
              <w:autoSpaceDN w:val="0"/>
              <w:adjustRightInd w:val="0"/>
              <w:jc w:val="center"/>
              <w:rPr>
                <w:b/>
                <w:sz w:val="24"/>
                <w:szCs w:val="24"/>
                <w:lang w:val="en-IN" w:eastAsia="en-IN"/>
              </w:rPr>
            </w:pPr>
            <w:r w:rsidRPr="003A781D">
              <w:rPr>
                <w:b/>
                <w:sz w:val="24"/>
                <w:szCs w:val="24"/>
                <w:lang w:val="en-IN" w:eastAsia="en-IN"/>
              </w:rPr>
              <w:t>Time</w:t>
            </w:r>
          </w:p>
        </w:tc>
      </w:tr>
      <w:tr w:rsidR="007B1708" w:rsidRPr="003A781D" w:rsidTr="007B1708">
        <w:tc>
          <w:tcPr>
            <w:tcW w:w="800"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2</w:t>
            </w:r>
          </w:p>
        </w:tc>
        <w:tc>
          <w:tcPr>
            <w:tcW w:w="471"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549"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45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0</w:t>
            </w:r>
          </w:p>
        </w:tc>
        <w:tc>
          <w:tcPr>
            <w:tcW w:w="666"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w:t>
            </w:r>
          </w:p>
        </w:tc>
        <w:tc>
          <w:tcPr>
            <w:tcW w:w="943"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727"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100</w:t>
            </w:r>
          </w:p>
        </w:tc>
        <w:tc>
          <w:tcPr>
            <w:tcW w:w="388" w:type="pct"/>
          </w:tcPr>
          <w:p w:rsidR="007B1708" w:rsidRPr="003A781D" w:rsidRDefault="007B1708" w:rsidP="00641B47">
            <w:pPr>
              <w:widowControl w:val="0"/>
              <w:autoSpaceDE w:val="0"/>
              <w:autoSpaceDN w:val="0"/>
              <w:adjustRightInd w:val="0"/>
              <w:jc w:val="center"/>
              <w:rPr>
                <w:b/>
                <w:sz w:val="24"/>
                <w:szCs w:val="24"/>
                <w:lang w:val="en-IN" w:eastAsia="en-IN"/>
              </w:rPr>
            </w:pPr>
            <w:r w:rsidRPr="003A781D">
              <w:rPr>
                <w:b/>
                <w:sz w:val="24"/>
                <w:szCs w:val="24"/>
                <w:lang w:val="en-IN" w:eastAsia="en-IN"/>
              </w:rPr>
              <w:t>3 Hrs.</w:t>
            </w:r>
          </w:p>
        </w:tc>
      </w:tr>
      <w:tr w:rsidR="00605E77" w:rsidRPr="003A781D" w:rsidTr="007B1708">
        <w:tc>
          <w:tcPr>
            <w:tcW w:w="800" w:type="pct"/>
            <w:tcBorders>
              <w:bottom w:val="single" w:sz="4" w:space="0" w:color="auto"/>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Program Objective (PO)</w:t>
            </w:r>
          </w:p>
        </w:tc>
        <w:tc>
          <w:tcPr>
            <w:tcW w:w="4200" w:type="pct"/>
            <w:gridSpan w:val="7"/>
            <w:tcBorders>
              <w:bottom w:val="single" w:sz="4" w:space="0" w:color="auto"/>
            </w:tcBorders>
          </w:tcPr>
          <w:p w:rsidR="00605E77" w:rsidRPr="003A781D" w:rsidRDefault="00605E77" w:rsidP="00641B47">
            <w:pPr>
              <w:ind w:left="-360" w:firstLine="450"/>
              <w:rPr>
                <w:sz w:val="24"/>
                <w:szCs w:val="24"/>
              </w:rPr>
            </w:pPr>
            <w:r w:rsidRPr="003A781D">
              <w:rPr>
                <w:rFonts w:eastAsia="Cambria"/>
                <w:sz w:val="24"/>
                <w:szCs w:val="24"/>
              </w:rPr>
              <w:t xml:space="preserve">To learn to achieve the highest goal happily </w:t>
            </w:r>
          </w:p>
          <w:p w:rsidR="00605E77" w:rsidRPr="003A781D" w:rsidRDefault="00605E77" w:rsidP="00641B47">
            <w:pPr>
              <w:ind w:left="-360" w:firstLine="450"/>
              <w:rPr>
                <w:sz w:val="24"/>
                <w:szCs w:val="24"/>
              </w:rPr>
            </w:pPr>
            <w:r w:rsidRPr="003A781D">
              <w:rPr>
                <w:rFonts w:eastAsia="Cambria"/>
                <w:sz w:val="24"/>
                <w:szCs w:val="24"/>
              </w:rPr>
              <w:t xml:space="preserve">To become a person with stable mind, pleasing personality and determination </w:t>
            </w:r>
          </w:p>
          <w:p w:rsidR="00605E77" w:rsidRPr="003A781D" w:rsidRDefault="00605E77" w:rsidP="00641B47">
            <w:pPr>
              <w:ind w:left="-360" w:firstLine="450"/>
              <w:rPr>
                <w:sz w:val="24"/>
                <w:szCs w:val="24"/>
                <w:lang w:val="en-IN" w:eastAsia="en-IN"/>
              </w:rPr>
            </w:pPr>
            <w:r w:rsidRPr="003A781D">
              <w:rPr>
                <w:rFonts w:eastAsia="Cambria"/>
                <w:sz w:val="24"/>
                <w:szCs w:val="24"/>
              </w:rPr>
              <w:t xml:space="preserve">To awaken wisdom in students </w:t>
            </w:r>
          </w:p>
        </w:tc>
      </w:tr>
      <w:tr w:rsidR="00605E77" w:rsidRPr="003A781D" w:rsidTr="007B1708">
        <w:tc>
          <w:tcPr>
            <w:tcW w:w="4612" w:type="pct"/>
            <w:gridSpan w:val="7"/>
            <w:tcBorders>
              <w:top w:val="single" w:sz="4" w:space="0" w:color="auto"/>
              <w:left w:val="single" w:sz="4" w:space="0" w:color="auto"/>
              <w:bottom w:val="single" w:sz="4" w:space="0" w:color="auto"/>
              <w:right w:val="nil"/>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Course Outcomes (CO)</w:t>
            </w:r>
          </w:p>
        </w:tc>
        <w:tc>
          <w:tcPr>
            <w:tcW w:w="388" w:type="pct"/>
            <w:tcBorders>
              <w:left w:val="nil"/>
            </w:tcBorders>
          </w:tcPr>
          <w:p w:rsidR="00605E77" w:rsidRPr="003A781D" w:rsidRDefault="00605E77" w:rsidP="00641B47">
            <w:pPr>
              <w:widowControl w:val="0"/>
              <w:autoSpaceDE w:val="0"/>
              <w:autoSpaceDN w:val="0"/>
              <w:adjustRightInd w:val="0"/>
              <w:jc w:val="center"/>
              <w:rPr>
                <w:b/>
                <w:sz w:val="24"/>
                <w:szCs w:val="24"/>
                <w:lang w:val="en-IN" w:eastAsia="en-IN"/>
              </w:rPr>
            </w:pPr>
          </w:p>
        </w:tc>
      </w:tr>
      <w:tr w:rsidR="00605E77" w:rsidRPr="003A781D" w:rsidTr="007B1708">
        <w:tc>
          <w:tcPr>
            <w:tcW w:w="800" w:type="pct"/>
            <w:tcBorders>
              <w:top w:val="single" w:sz="4" w:space="0" w:color="auto"/>
            </w:tcBorders>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CO1</w:t>
            </w:r>
          </w:p>
        </w:tc>
        <w:tc>
          <w:tcPr>
            <w:tcW w:w="4200" w:type="pct"/>
            <w:gridSpan w:val="7"/>
            <w:tcBorders>
              <w:top w:val="single" w:sz="4" w:space="0" w:color="auto"/>
            </w:tcBorders>
          </w:tcPr>
          <w:p w:rsidR="00605E77" w:rsidRPr="003A781D" w:rsidRDefault="00605E77" w:rsidP="00641B47">
            <w:pPr>
              <w:ind w:left="90"/>
              <w:rPr>
                <w:i/>
                <w:sz w:val="24"/>
                <w:szCs w:val="24"/>
                <w:lang w:val="en-IN" w:eastAsia="en-IN"/>
              </w:rPr>
            </w:pPr>
            <w:r w:rsidRPr="003A781D">
              <w:rPr>
                <w:i/>
                <w:sz w:val="24"/>
                <w:szCs w:val="24"/>
                <w:lang w:val="en-IN" w:eastAsia="en-IN"/>
              </w:rPr>
              <w:t>Students become aware about leadership.</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CO2</w:t>
            </w:r>
          </w:p>
        </w:tc>
        <w:tc>
          <w:tcPr>
            <w:tcW w:w="4200" w:type="pct"/>
            <w:gridSpan w:val="7"/>
          </w:tcPr>
          <w:p w:rsidR="00605E77" w:rsidRPr="003A781D" w:rsidRDefault="00605E77" w:rsidP="00641B47">
            <w:pPr>
              <w:ind w:left="90"/>
              <w:rPr>
                <w:i/>
                <w:sz w:val="24"/>
                <w:szCs w:val="24"/>
                <w:lang w:val="en-IN" w:eastAsia="en-IN"/>
              </w:rPr>
            </w:pPr>
            <w:r w:rsidRPr="003A781D">
              <w:rPr>
                <w:i/>
                <w:sz w:val="24"/>
                <w:szCs w:val="24"/>
                <w:lang w:val="en-IN" w:eastAsia="en-IN"/>
              </w:rPr>
              <w:t>Students will learn how</w:t>
            </w:r>
            <w:r w:rsidR="00524993" w:rsidRPr="003A781D">
              <w:rPr>
                <w:i/>
                <w:sz w:val="24"/>
                <w:szCs w:val="24"/>
                <w:lang w:val="en-IN" w:eastAsia="en-IN"/>
              </w:rPr>
              <w:t xml:space="preserve"> to perform his/her duties in day to day work.</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CO3</w:t>
            </w:r>
          </w:p>
        </w:tc>
        <w:tc>
          <w:tcPr>
            <w:tcW w:w="4200" w:type="pct"/>
            <w:gridSpan w:val="7"/>
          </w:tcPr>
          <w:p w:rsidR="00605E77" w:rsidRPr="003A781D" w:rsidRDefault="00605E77" w:rsidP="00641B47">
            <w:pPr>
              <w:ind w:left="90"/>
              <w:rPr>
                <w:i/>
                <w:sz w:val="24"/>
                <w:szCs w:val="24"/>
                <w:lang w:val="en-IN" w:eastAsia="en-IN"/>
              </w:rPr>
            </w:pPr>
            <w:r w:rsidRPr="003A781D">
              <w:rPr>
                <w:i/>
                <w:sz w:val="24"/>
                <w:szCs w:val="24"/>
                <w:lang w:val="en-IN" w:eastAsia="en-IN"/>
              </w:rPr>
              <w:t>Understand the team building and conflict</w:t>
            </w:r>
          </w:p>
        </w:tc>
      </w:tr>
      <w:tr w:rsidR="00605E77" w:rsidRPr="003A781D" w:rsidTr="007B1708">
        <w:tc>
          <w:tcPr>
            <w:tcW w:w="800" w:type="pct"/>
          </w:tcPr>
          <w:p w:rsidR="00605E77" w:rsidRPr="003A781D" w:rsidRDefault="00605E77" w:rsidP="00641B47">
            <w:pPr>
              <w:widowControl w:val="0"/>
              <w:autoSpaceDE w:val="0"/>
              <w:autoSpaceDN w:val="0"/>
              <w:adjustRightInd w:val="0"/>
              <w:jc w:val="center"/>
              <w:rPr>
                <w:b/>
                <w:sz w:val="24"/>
                <w:szCs w:val="24"/>
                <w:lang w:val="en-IN" w:eastAsia="en-IN"/>
              </w:rPr>
            </w:pPr>
            <w:r w:rsidRPr="003A781D">
              <w:rPr>
                <w:b/>
                <w:sz w:val="24"/>
                <w:szCs w:val="24"/>
                <w:lang w:val="en-IN" w:eastAsia="en-IN"/>
              </w:rPr>
              <w:t>CO4</w:t>
            </w:r>
          </w:p>
        </w:tc>
        <w:tc>
          <w:tcPr>
            <w:tcW w:w="3812" w:type="pct"/>
            <w:gridSpan w:val="6"/>
            <w:tcBorders>
              <w:right w:val="nil"/>
            </w:tcBorders>
          </w:tcPr>
          <w:p w:rsidR="00605E77" w:rsidRPr="003A781D" w:rsidRDefault="00605E77" w:rsidP="00641B47">
            <w:pPr>
              <w:ind w:left="90"/>
              <w:rPr>
                <w:i/>
                <w:sz w:val="24"/>
                <w:szCs w:val="24"/>
                <w:lang w:val="en-IN" w:eastAsia="en-IN"/>
              </w:rPr>
            </w:pPr>
            <w:r w:rsidRPr="003A781D">
              <w:rPr>
                <w:i/>
                <w:sz w:val="24"/>
                <w:szCs w:val="24"/>
                <w:lang w:val="en-IN" w:eastAsia="en-IN"/>
              </w:rPr>
              <w:t>Student wi</w:t>
            </w:r>
            <w:r w:rsidR="00524993" w:rsidRPr="003A781D">
              <w:rPr>
                <w:i/>
                <w:sz w:val="24"/>
                <w:szCs w:val="24"/>
                <w:lang w:val="en-IN" w:eastAsia="en-IN"/>
              </w:rPr>
              <w:t>ll learn how to become role model for the society.</w:t>
            </w:r>
          </w:p>
        </w:tc>
        <w:tc>
          <w:tcPr>
            <w:tcW w:w="388" w:type="pct"/>
            <w:tcBorders>
              <w:left w:val="nil"/>
            </w:tcBorders>
          </w:tcPr>
          <w:p w:rsidR="00605E77" w:rsidRPr="003A781D" w:rsidRDefault="00605E77" w:rsidP="00641B47">
            <w:pPr>
              <w:widowControl w:val="0"/>
              <w:autoSpaceDE w:val="0"/>
              <w:autoSpaceDN w:val="0"/>
              <w:adjustRightInd w:val="0"/>
              <w:ind w:left="90" w:right="109"/>
              <w:rPr>
                <w:sz w:val="24"/>
                <w:szCs w:val="24"/>
                <w:lang w:val="en-IN" w:eastAsia="en-IN"/>
              </w:rPr>
            </w:pPr>
          </w:p>
        </w:tc>
      </w:tr>
    </w:tbl>
    <w:p w:rsidR="00605E77" w:rsidRPr="003A781D" w:rsidRDefault="00605E77" w:rsidP="00641B47">
      <w:pPr>
        <w:jc w:val="center"/>
        <w:rPr>
          <w:rFonts w:eastAsia="Cambria"/>
          <w:b/>
          <w:i/>
          <w:sz w:val="24"/>
          <w:szCs w:val="24"/>
        </w:rPr>
      </w:pPr>
    </w:p>
    <w:p w:rsidR="00AA055B" w:rsidRPr="003A781D" w:rsidRDefault="002B7906" w:rsidP="00641B47">
      <w:pPr>
        <w:tabs>
          <w:tab w:val="center" w:pos="4513"/>
          <w:tab w:val="left" w:pos="7865"/>
        </w:tabs>
        <w:jc w:val="center"/>
        <w:rPr>
          <w:b/>
          <w:sz w:val="24"/>
          <w:szCs w:val="24"/>
        </w:rPr>
      </w:pPr>
      <w:r w:rsidRPr="003A781D">
        <w:rPr>
          <w:b/>
          <w:sz w:val="24"/>
          <w:szCs w:val="24"/>
        </w:rPr>
        <w:t>Unit I</w:t>
      </w:r>
    </w:p>
    <w:p w:rsidR="00AA055B" w:rsidRPr="003A781D" w:rsidRDefault="00AA055B" w:rsidP="00641B47">
      <w:pPr>
        <w:tabs>
          <w:tab w:val="center" w:pos="4513"/>
          <w:tab w:val="left" w:pos="7865"/>
        </w:tabs>
        <w:jc w:val="both"/>
        <w:rPr>
          <w:sz w:val="24"/>
          <w:szCs w:val="24"/>
        </w:rPr>
      </w:pPr>
      <w:proofErr w:type="spellStart"/>
      <w:r w:rsidRPr="003A781D">
        <w:rPr>
          <w:sz w:val="24"/>
          <w:szCs w:val="24"/>
        </w:rPr>
        <w:t>Neetisatakam</w:t>
      </w:r>
      <w:proofErr w:type="spellEnd"/>
      <w:r w:rsidRPr="003A781D">
        <w:rPr>
          <w:sz w:val="24"/>
          <w:szCs w:val="24"/>
        </w:rPr>
        <w:t>-Holistic development of personality: Verses: 19, 20, 21, 22 (wisdom); Verses: 29, 31, 32 (pride &amp; heroism); Verses: 26, 28, 63, 65 (virtue); Verses: 52, 53, 59 (don’s); Verses: 71, 73, 75, 78 (do’s).</w:t>
      </w:r>
    </w:p>
    <w:p w:rsidR="00AA055B" w:rsidRPr="003A781D" w:rsidRDefault="002B7906" w:rsidP="00641B47">
      <w:pPr>
        <w:jc w:val="center"/>
        <w:rPr>
          <w:rFonts w:eastAsia="Cambria"/>
          <w:b/>
          <w:iCs/>
          <w:sz w:val="24"/>
          <w:szCs w:val="24"/>
        </w:rPr>
      </w:pPr>
      <w:proofErr w:type="gramStart"/>
      <w:r w:rsidRPr="003A781D">
        <w:rPr>
          <w:rFonts w:eastAsia="Cambria"/>
          <w:b/>
          <w:iCs/>
          <w:sz w:val="24"/>
          <w:szCs w:val="24"/>
        </w:rPr>
        <w:t>Unit  II</w:t>
      </w:r>
      <w:proofErr w:type="gramEnd"/>
    </w:p>
    <w:p w:rsidR="00AA055B" w:rsidRPr="003A781D" w:rsidRDefault="00AA055B" w:rsidP="00641B47">
      <w:pPr>
        <w:jc w:val="both"/>
        <w:rPr>
          <w:rFonts w:eastAsia="Cambria"/>
          <w:bCs/>
          <w:iCs/>
          <w:sz w:val="24"/>
          <w:szCs w:val="24"/>
        </w:rPr>
      </w:pPr>
      <w:r w:rsidRPr="003A781D">
        <w:rPr>
          <w:rFonts w:eastAsia="Cambria"/>
          <w:bCs/>
          <w:iCs/>
          <w:sz w:val="24"/>
          <w:szCs w:val="24"/>
        </w:rPr>
        <w:t xml:space="preserve">Approach to day to day work and duties; </w:t>
      </w:r>
      <w:proofErr w:type="spellStart"/>
      <w:r w:rsidRPr="003A781D">
        <w:rPr>
          <w:rFonts w:eastAsia="Cambria"/>
          <w:bCs/>
          <w:iCs/>
          <w:sz w:val="24"/>
          <w:szCs w:val="24"/>
        </w:rPr>
        <w:t>Shrimad</w:t>
      </w:r>
      <w:proofErr w:type="spellEnd"/>
      <w:r w:rsidRPr="003A781D">
        <w:rPr>
          <w:rFonts w:eastAsia="Cambria"/>
          <w:bCs/>
          <w:iCs/>
          <w:sz w:val="24"/>
          <w:szCs w:val="24"/>
        </w:rPr>
        <w:t xml:space="preserve"> </w:t>
      </w:r>
      <w:proofErr w:type="spellStart"/>
      <w:r w:rsidRPr="003A781D">
        <w:rPr>
          <w:rFonts w:eastAsia="Cambria"/>
          <w:bCs/>
          <w:iCs/>
          <w:sz w:val="24"/>
          <w:szCs w:val="24"/>
        </w:rPr>
        <w:t>Bhagwad</w:t>
      </w:r>
      <w:proofErr w:type="spellEnd"/>
      <w:r w:rsidRPr="003A781D">
        <w:rPr>
          <w:rFonts w:eastAsia="Cambria"/>
          <w:bCs/>
          <w:iCs/>
          <w:sz w:val="24"/>
          <w:szCs w:val="24"/>
        </w:rPr>
        <w:t xml:space="preserve"> </w:t>
      </w:r>
      <w:proofErr w:type="spellStart"/>
      <w:r w:rsidRPr="003A781D">
        <w:rPr>
          <w:rFonts w:eastAsia="Cambria"/>
          <w:bCs/>
          <w:iCs/>
          <w:sz w:val="24"/>
          <w:szCs w:val="24"/>
        </w:rPr>
        <w:t>Geeta</w:t>
      </w:r>
      <w:proofErr w:type="spellEnd"/>
      <w:r w:rsidRPr="003A781D">
        <w:rPr>
          <w:rFonts w:eastAsia="Cambria"/>
          <w:bCs/>
          <w:iCs/>
          <w:sz w:val="24"/>
          <w:szCs w:val="24"/>
        </w:rPr>
        <w:t xml:space="preserve">: Chapter-2: Verses: 41, 47, 48; Chapter-3: Verses: 13, 21, 27, 35; Chapter-6: Verses: 5, 13, 17, 23, 35; Chapter-18: Verses: 45, 46, </w:t>
      </w:r>
      <w:proofErr w:type="gramStart"/>
      <w:r w:rsidRPr="003A781D">
        <w:rPr>
          <w:rFonts w:eastAsia="Cambria"/>
          <w:bCs/>
          <w:iCs/>
          <w:sz w:val="24"/>
          <w:szCs w:val="24"/>
        </w:rPr>
        <w:t>48</w:t>
      </w:r>
      <w:proofErr w:type="gramEnd"/>
      <w:r w:rsidRPr="003A781D">
        <w:rPr>
          <w:rFonts w:eastAsia="Cambria"/>
          <w:bCs/>
          <w:iCs/>
          <w:sz w:val="24"/>
          <w:szCs w:val="24"/>
        </w:rPr>
        <w:t>.</w:t>
      </w:r>
    </w:p>
    <w:p w:rsidR="00AA055B" w:rsidRPr="003A781D" w:rsidRDefault="00AA055B" w:rsidP="00641B47">
      <w:pPr>
        <w:jc w:val="both"/>
        <w:rPr>
          <w:rFonts w:eastAsia="Cambria"/>
          <w:bCs/>
          <w:iCs/>
          <w:sz w:val="24"/>
          <w:szCs w:val="24"/>
        </w:rPr>
      </w:pPr>
    </w:p>
    <w:p w:rsidR="00AA055B" w:rsidRPr="003A781D" w:rsidRDefault="002B7906" w:rsidP="00641B47">
      <w:pPr>
        <w:jc w:val="center"/>
        <w:rPr>
          <w:rFonts w:eastAsia="Cambria"/>
          <w:b/>
          <w:iCs/>
          <w:sz w:val="24"/>
          <w:szCs w:val="24"/>
        </w:rPr>
      </w:pPr>
      <w:r w:rsidRPr="003A781D">
        <w:rPr>
          <w:rFonts w:eastAsia="Cambria"/>
          <w:b/>
          <w:iCs/>
          <w:sz w:val="24"/>
          <w:szCs w:val="24"/>
        </w:rPr>
        <w:t>Unit III</w:t>
      </w:r>
    </w:p>
    <w:p w:rsidR="00AA055B" w:rsidRPr="003A781D" w:rsidRDefault="00AA055B" w:rsidP="00641B47">
      <w:pPr>
        <w:jc w:val="both"/>
        <w:rPr>
          <w:rFonts w:eastAsia="Cambria"/>
          <w:bCs/>
          <w:iCs/>
          <w:sz w:val="24"/>
          <w:szCs w:val="24"/>
        </w:rPr>
      </w:pPr>
      <w:r w:rsidRPr="003A781D">
        <w:rPr>
          <w:rFonts w:eastAsia="Cambria"/>
          <w:bCs/>
          <w:iCs/>
          <w:sz w:val="24"/>
          <w:szCs w:val="24"/>
        </w:rPr>
        <w:t xml:space="preserve">Statements of basic knowledge; </w:t>
      </w:r>
      <w:proofErr w:type="spellStart"/>
      <w:r w:rsidRPr="003A781D">
        <w:rPr>
          <w:rFonts w:eastAsia="Cambria"/>
          <w:bCs/>
          <w:iCs/>
          <w:sz w:val="24"/>
          <w:szCs w:val="24"/>
        </w:rPr>
        <w:t>Shrimad</w:t>
      </w:r>
      <w:proofErr w:type="spellEnd"/>
      <w:r w:rsidRPr="003A781D">
        <w:rPr>
          <w:rFonts w:eastAsia="Cambria"/>
          <w:bCs/>
          <w:iCs/>
          <w:sz w:val="24"/>
          <w:szCs w:val="24"/>
        </w:rPr>
        <w:t xml:space="preserve"> </w:t>
      </w:r>
      <w:proofErr w:type="spellStart"/>
      <w:r w:rsidRPr="003A781D">
        <w:rPr>
          <w:rFonts w:eastAsia="Cambria"/>
          <w:bCs/>
          <w:iCs/>
          <w:sz w:val="24"/>
          <w:szCs w:val="24"/>
        </w:rPr>
        <w:t>Bhagwad</w:t>
      </w:r>
      <w:proofErr w:type="spellEnd"/>
      <w:r w:rsidRPr="003A781D">
        <w:rPr>
          <w:rFonts w:eastAsia="Cambria"/>
          <w:bCs/>
          <w:iCs/>
          <w:sz w:val="24"/>
          <w:szCs w:val="24"/>
        </w:rPr>
        <w:t xml:space="preserve"> </w:t>
      </w:r>
      <w:proofErr w:type="spellStart"/>
      <w:r w:rsidRPr="003A781D">
        <w:rPr>
          <w:rFonts w:eastAsia="Cambria"/>
          <w:bCs/>
          <w:iCs/>
          <w:sz w:val="24"/>
          <w:szCs w:val="24"/>
        </w:rPr>
        <w:t>Geeta</w:t>
      </w:r>
      <w:proofErr w:type="spellEnd"/>
      <w:r w:rsidRPr="003A781D">
        <w:rPr>
          <w:rFonts w:eastAsia="Cambria"/>
          <w:bCs/>
          <w:iCs/>
          <w:sz w:val="24"/>
          <w:szCs w:val="24"/>
        </w:rPr>
        <w:t xml:space="preserve">: Chapter-2: Verses: 56, 62, 68; Chapter-12: Verses: 13, 14, 15, 16, 17, </w:t>
      </w:r>
      <w:proofErr w:type="gramStart"/>
      <w:r w:rsidRPr="003A781D">
        <w:rPr>
          <w:rFonts w:eastAsia="Cambria"/>
          <w:bCs/>
          <w:iCs/>
          <w:sz w:val="24"/>
          <w:szCs w:val="24"/>
        </w:rPr>
        <w:t>18</w:t>
      </w:r>
      <w:proofErr w:type="gramEnd"/>
      <w:r w:rsidRPr="003A781D">
        <w:rPr>
          <w:rFonts w:eastAsia="Cambria"/>
          <w:bCs/>
          <w:iCs/>
          <w:sz w:val="24"/>
          <w:szCs w:val="24"/>
        </w:rPr>
        <w:t>.</w:t>
      </w:r>
    </w:p>
    <w:p w:rsidR="00AA055B" w:rsidRPr="003A781D" w:rsidRDefault="00AA055B" w:rsidP="00641B47">
      <w:pPr>
        <w:rPr>
          <w:rFonts w:eastAsia="Cambria"/>
          <w:bCs/>
          <w:iCs/>
          <w:sz w:val="24"/>
          <w:szCs w:val="24"/>
        </w:rPr>
      </w:pPr>
    </w:p>
    <w:p w:rsidR="00AA055B" w:rsidRPr="003A781D" w:rsidRDefault="002B7906" w:rsidP="00641B47">
      <w:pPr>
        <w:jc w:val="center"/>
        <w:rPr>
          <w:rFonts w:eastAsia="Cambria"/>
          <w:b/>
          <w:iCs/>
          <w:sz w:val="24"/>
          <w:szCs w:val="24"/>
        </w:rPr>
      </w:pPr>
      <w:r w:rsidRPr="003A781D">
        <w:rPr>
          <w:rFonts w:eastAsia="Cambria"/>
          <w:b/>
          <w:iCs/>
          <w:sz w:val="24"/>
          <w:szCs w:val="24"/>
        </w:rPr>
        <w:t>Unit IV</w:t>
      </w:r>
    </w:p>
    <w:p w:rsidR="00AA055B" w:rsidRPr="003A781D" w:rsidRDefault="00AA055B" w:rsidP="00641B47">
      <w:pPr>
        <w:jc w:val="both"/>
        <w:rPr>
          <w:rFonts w:eastAsia="Cambria"/>
          <w:bCs/>
          <w:iCs/>
          <w:sz w:val="24"/>
          <w:szCs w:val="24"/>
        </w:rPr>
      </w:pPr>
      <w:r w:rsidRPr="003A781D">
        <w:rPr>
          <w:rFonts w:eastAsia="Cambria"/>
          <w:bCs/>
          <w:iCs/>
          <w:sz w:val="24"/>
          <w:szCs w:val="24"/>
        </w:rPr>
        <w:t xml:space="preserve">Personality of Role model; </w:t>
      </w:r>
      <w:proofErr w:type="spellStart"/>
      <w:r w:rsidRPr="003A781D">
        <w:rPr>
          <w:rFonts w:eastAsia="Cambria"/>
          <w:bCs/>
          <w:iCs/>
          <w:sz w:val="24"/>
          <w:szCs w:val="24"/>
        </w:rPr>
        <w:t>Shrimad</w:t>
      </w:r>
      <w:proofErr w:type="spellEnd"/>
      <w:r w:rsidRPr="003A781D">
        <w:rPr>
          <w:rFonts w:eastAsia="Cambria"/>
          <w:bCs/>
          <w:iCs/>
          <w:sz w:val="24"/>
          <w:szCs w:val="24"/>
        </w:rPr>
        <w:t xml:space="preserve"> </w:t>
      </w:r>
      <w:proofErr w:type="spellStart"/>
      <w:r w:rsidRPr="003A781D">
        <w:rPr>
          <w:rFonts w:eastAsia="Cambria"/>
          <w:bCs/>
          <w:iCs/>
          <w:sz w:val="24"/>
          <w:szCs w:val="24"/>
        </w:rPr>
        <w:t>Bhagwad</w:t>
      </w:r>
      <w:proofErr w:type="spellEnd"/>
      <w:r w:rsidRPr="003A781D">
        <w:rPr>
          <w:rFonts w:eastAsia="Cambria"/>
          <w:bCs/>
          <w:iCs/>
          <w:sz w:val="24"/>
          <w:szCs w:val="24"/>
        </w:rPr>
        <w:t xml:space="preserve"> </w:t>
      </w:r>
      <w:proofErr w:type="spellStart"/>
      <w:r w:rsidRPr="003A781D">
        <w:rPr>
          <w:rFonts w:eastAsia="Cambria"/>
          <w:bCs/>
          <w:iCs/>
          <w:sz w:val="24"/>
          <w:szCs w:val="24"/>
        </w:rPr>
        <w:t>Geeta</w:t>
      </w:r>
      <w:proofErr w:type="spellEnd"/>
      <w:r w:rsidRPr="003A781D">
        <w:rPr>
          <w:rFonts w:eastAsia="Cambria"/>
          <w:bCs/>
          <w:iCs/>
          <w:sz w:val="24"/>
          <w:szCs w:val="24"/>
        </w:rPr>
        <w:t xml:space="preserve">: Chapter-2: Verses: 17; Chapter-3: Verses: 36, 37, </w:t>
      </w:r>
      <w:proofErr w:type="gramStart"/>
      <w:r w:rsidRPr="003A781D">
        <w:rPr>
          <w:rFonts w:eastAsia="Cambria"/>
          <w:bCs/>
          <w:iCs/>
          <w:sz w:val="24"/>
          <w:szCs w:val="24"/>
        </w:rPr>
        <w:t>42</w:t>
      </w:r>
      <w:proofErr w:type="gramEnd"/>
      <w:r w:rsidRPr="003A781D">
        <w:rPr>
          <w:rFonts w:eastAsia="Cambria"/>
          <w:bCs/>
          <w:iCs/>
          <w:sz w:val="24"/>
          <w:szCs w:val="24"/>
        </w:rPr>
        <w:t>: Chapter-4: Verses: 18, 38, 39; Chapter-18: Verses: 37, 38, 63.</w:t>
      </w:r>
    </w:p>
    <w:p w:rsidR="00AA055B" w:rsidRPr="003A781D" w:rsidRDefault="00AA055B" w:rsidP="00641B47">
      <w:pPr>
        <w:jc w:val="both"/>
        <w:rPr>
          <w:rFonts w:eastAsia="Cambria"/>
          <w:bCs/>
          <w:iCs/>
          <w:sz w:val="24"/>
          <w:szCs w:val="24"/>
        </w:rPr>
      </w:pPr>
    </w:p>
    <w:p w:rsidR="00AA055B" w:rsidRPr="003A781D" w:rsidRDefault="00AA055B" w:rsidP="00641B47">
      <w:pPr>
        <w:rPr>
          <w:rFonts w:eastAsia="Cambria"/>
          <w:bCs/>
          <w:iCs/>
          <w:sz w:val="24"/>
          <w:szCs w:val="24"/>
        </w:rPr>
      </w:pPr>
    </w:p>
    <w:p w:rsidR="00AA055B" w:rsidRPr="003A781D" w:rsidRDefault="00EB7AF3" w:rsidP="00641B47">
      <w:pPr>
        <w:jc w:val="both"/>
        <w:rPr>
          <w:b/>
          <w:i/>
          <w:sz w:val="24"/>
          <w:szCs w:val="24"/>
        </w:rPr>
      </w:pPr>
      <w:r w:rsidRPr="003A781D">
        <w:rPr>
          <w:b/>
          <w:i/>
          <w:sz w:val="24"/>
          <w:szCs w:val="24"/>
        </w:rPr>
        <w:t>References:</w:t>
      </w:r>
      <w:r w:rsidR="00AA055B" w:rsidRPr="003A781D">
        <w:rPr>
          <w:b/>
          <w:i/>
          <w:sz w:val="24"/>
          <w:szCs w:val="24"/>
        </w:rPr>
        <w:t xml:space="preserve"> </w:t>
      </w:r>
    </w:p>
    <w:p w:rsidR="00FE77D2" w:rsidRPr="003A781D" w:rsidRDefault="00FE77D2" w:rsidP="00FE77D2">
      <w:pPr>
        <w:jc w:val="both"/>
        <w:rPr>
          <w:sz w:val="24"/>
          <w:szCs w:val="24"/>
        </w:rPr>
      </w:pPr>
    </w:p>
    <w:p w:rsidR="00AA055B" w:rsidRPr="003A781D" w:rsidRDefault="00AA055B" w:rsidP="009C1DE6">
      <w:pPr>
        <w:pStyle w:val="ListParagraph"/>
        <w:numPr>
          <w:ilvl w:val="0"/>
          <w:numId w:val="12"/>
        </w:numPr>
        <w:jc w:val="both"/>
        <w:rPr>
          <w:rFonts w:eastAsia="Times New Roman"/>
          <w:sz w:val="24"/>
          <w:szCs w:val="24"/>
        </w:rPr>
      </w:pPr>
      <w:proofErr w:type="spellStart"/>
      <w:r w:rsidRPr="003A781D">
        <w:rPr>
          <w:sz w:val="24"/>
          <w:szCs w:val="24"/>
        </w:rPr>
        <w:t>Srimad</w:t>
      </w:r>
      <w:proofErr w:type="spellEnd"/>
      <w:r w:rsidRPr="003A781D">
        <w:rPr>
          <w:sz w:val="24"/>
          <w:szCs w:val="24"/>
        </w:rPr>
        <w:t xml:space="preserve"> Bhagavad Gita, Swami </w:t>
      </w:r>
      <w:proofErr w:type="spellStart"/>
      <w:r w:rsidRPr="003A781D">
        <w:rPr>
          <w:sz w:val="24"/>
          <w:szCs w:val="24"/>
        </w:rPr>
        <w:t>Swarupananda</w:t>
      </w:r>
      <w:proofErr w:type="spellEnd"/>
      <w:r w:rsidRPr="003A781D">
        <w:rPr>
          <w:sz w:val="24"/>
          <w:szCs w:val="24"/>
        </w:rPr>
        <w:t xml:space="preserve"> </w:t>
      </w:r>
      <w:proofErr w:type="spellStart"/>
      <w:r w:rsidRPr="003A781D">
        <w:rPr>
          <w:sz w:val="24"/>
          <w:szCs w:val="24"/>
        </w:rPr>
        <w:t>Advaita</w:t>
      </w:r>
      <w:proofErr w:type="spellEnd"/>
      <w:r w:rsidRPr="003A781D">
        <w:rPr>
          <w:sz w:val="24"/>
          <w:szCs w:val="24"/>
        </w:rPr>
        <w:t xml:space="preserve"> Ashram (Publication Department), Kolkata.</w:t>
      </w:r>
    </w:p>
    <w:p w:rsidR="00AA055B" w:rsidRPr="003A781D" w:rsidRDefault="00AA055B" w:rsidP="009C1DE6">
      <w:pPr>
        <w:pStyle w:val="ListParagraph"/>
        <w:numPr>
          <w:ilvl w:val="0"/>
          <w:numId w:val="12"/>
        </w:numPr>
        <w:jc w:val="both"/>
        <w:rPr>
          <w:rFonts w:eastAsia="Times New Roman"/>
          <w:sz w:val="24"/>
          <w:szCs w:val="24"/>
        </w:rPr>
      </w:pPr>
      <w:proofErr w:type="spellStart"/>
      <w:r w:rsidRPr="003A781D">
        <w:rPr>
          <w:rFonts w:eastAsia="Times New Roman"/>
          <w:sz w:val="24"/>
          <w:szCs w:val="24"/>
        </w:rPr>
        <w:t>Bhartrihari’s</w:t>
      </w:r>
      <w:proofErr w:type="spellEnd"/>
      <w:r w:rsidRPr="003A781D">
        <w:rPr>
          <w:rFonts w:eastAsia="Times New Roman"/>
          <w:sz w:val="24"/>
          <w:szCs w:val="24"/>
        </w:rPr>
        <w:t xml:space="preserve"> Three </w:t>
      </w:r>
      <w:proofErr w:type="spellStart"/>
      <w:r w:rsidRPr="003A781D">
        <w:rPr>
          <w:rFonts w:eastAsia="Times New Roman"/>
          <w:sz w:val="24"/>
          <w:szCs w:val="24"/>
        </w:rPr>
        <w:t>Satakam</w:t>
      </w:r>
      <w:proofErr w:type="spellEnd"/>
      <w:r w:rsidRPr="003A781D">
        <w:rPr>
          <w:rFonts w:eastAsia="Times New Roman"/>
          <w:sz w:val="24"/>
          <w:szCs w:val="24"/>
        </w:rPr>
        <w:t xml:space="preserve"> (</w:t>
      </w:r>
      <w:proofErr w:type="spellStart"/>
      <w:r w:rsidRPr="003A781D">
        <w:rPr>
          <w:rFonts w:eastAsia="Times New Roman"/>
          <w:sz w:val="24"/>
          <w:szCs w:val="24"/>
        </w:rPr>
        <w:t>Niti-sringar-vairagya</w:t>
      </w:r>
      <w:proofErr w:type="spellEnd"/>
      <w:r w:rsidRPr="003A781D">
        <w:rPr>
          <w:rFonts w:eastAsia="Times New Roman"/>
          <w:sz w:val="24"/>
          <w:szCs w:val="24"/>
        </w:rPr>
        <w:t xml:space="preserve">), P. </w:t>
      </w:r>
      <w:proofErr w:type="spellStart"/>
      <w:r w:rsidRPr="003A781D">
        <w:rPr>
          <w:rFonts w:eastAsia="Times New Roman"/>
          <w:sz w:val="24"/>
          <w:szCs w:val="24"/>
        </w:rPr>
        <w:t>Gopinath</w:t>
      </w:r>
      <w:proofErr w:type="spellEnd"/>
      <w:r w:rsidRPr="003A781D">
        <w:rPr>
          <w:rFonts w:eastAsia="Times New Roman"/>
          <w:sz w:val="24"/>
          <w:szCs w:val="24"/>
        </w:rPr>
        <w:t xml:space="preserve">, </w:t>
      </w:r>
      <w:proofErr w:type="spellStart"/>
      <w:r w:rsidRPr="003A781D">
        <w:rPr>
          <w:rFonts w:eastAsia="Times New Roman"/>
          <w:sz w:val="24"/>
          <w:szCs w:val="24"/>
        </w:rPr>
        <w:t>Rashtriya</w:t>
      </w:r>
      <w:proofErr w:type="spellEnd"/>
      <w:r w:rsidRPr="003A781D">
        <w:rPr>
          <w:rFonts w:eastAsia="Times New Roman"/>
          <w:sz w:val="24"/>
          <w:szCs w:val="24"/>
        </w:rPr>
        <w:t xml:space="preserve"> Sanskrit </w:t>
      </w:r>
      <w:proofErr w:type="spellStart"/>
      <w:r w:rsidRPr="003A781D">
        <w:rPr>
          <w:rFonts w:eastAsia="Times New Roman"/>
          <w:sz w:val="24"/>
          <w:szCs w:val="24"/>
        </w:rPr>
        <w:t>Sansthanam</w:t>
      </w:r>
      <w:proofErr w:type="spellEnd"/>
      <w:r w:rsidRPr="003A781D">
        <w:rPr>
          <w:rFonts w:eastAsia="Times New Roman"/>
          <w:sz w:val="24"/>
          <w:szCs w:val="24"/>
        </w:rPr>
        <w:t>, New Delhi.</w:t>
      </w:r>
    </w:p>
    <w:p w:rsidR="00AA055B" w:rsidRPr="003A781D" w:rsidRDefault="00AA055B" w:rsidP="00641B47">
      <w:pPr>
        <w:ind w:left="72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940730" w:rsidRPr="003A781D" w:rsidRDefault="00940730" w:rsidP="00641B47">
      <w:pPr>
        <w:ind w:left="710"/>
        <w:jc w:val="both"/>
        <w:rPr>
          <w:sz w:val="24"/>
          <w:szCs w:val="24"/>
        </w:rPr>
      </w:pPr>
    </w:p>
    <w:p w:rsidR="005A7593" w:rsidRPr="003A781D" w:rsidRDefault="005A7593" w:rsidP="00641B47">
      <w:pPr>
        <w:ind w:left="710"/>
        <w:jc w:val="both"/>
        <w:rPr>
          <w:sz w:val="24"/>
          <w:szCs w:val="24"/>
        </w:rPr>
      </w:pPr>
    </w:p>
    <w:p w:rsidR="005A7593" w:rsidRPr="003A781D" w:rsidRDefault="005A7593" w:rsidP="00641B47">
      <w:pPr>
        <w:ind w:left="710"/>
        <w:jc w:val="both"/>
        <w:rPr>
          <w:sz w:val="24"/>
          <w:szCs w:val="24"/>
        </w:rPr>
      </w:pPr>
    </w:p>
    <w:p w:rsidR="005A7593" w:rsidRPr="003A781D" w:rsidRDefault="005A7593" w:rsidP="00641B47">
      <w:pPr>
        <w:ind w:left="710"/>
        <w:jc w:val="both"/>
        <w:rPr>
          <w:sz w:val="24"/>
          <w:szCs w:val="24"/>
        </w:rPr>
      </w:pPr>
    </w:p>
    <w:p w:rsidR="005A7593" w:rsidRPr="003A781D" w:rsidRDefault="005A7593" w:rsidP="00641B47">
      <w:pPr>
        <w:ind w:left="710"/>
        <w:jc w:val="both"/>
        <w:rPr>
          <w:sz w:val="24"/>
          <w:szCs w:val="24"/>
        </w:rPr>
      </w:pPr>
    </w:p>
    <w:p w:rsidR="005A7593" w:rsidRPr="003A781D" w:rsidRDefault="005A7593" w:rsidP="007F1B9E">
      <w:pPr>
        <w:rPr>
          <w:sz w:val="24"/>
          <w:szCs w:val="24"/>
          <w:u w:val="single"/>
        </w:rPr>
      </w:pPr>
    </w:p>
    <w:p w:rsidR="00940730" w:rsidRPr="003A781D" w:rsidRDefault="00A349EF" w:rsidP="008D7B29">
      <w:pPr>
        <w:spacing w:line="276" w:lineRule="auto"/>
        <w:jc w:val="center"/>
        <w:rPr>
          <w:sz w:val="24"/>
          <w:szCs w:val="24"/>
          <w:u w:val="single"/>
        </w:rPr>
      </w:pPr>
      <w:r w:rsidRPr="003A781D">
        <w:rPr>
          <w:rFonts w:eastAsia="Times New Roman"/>
          <w:b/>
          <w:bCs/>
          <w:color w:val="010202"/>
          <w:sz w:val="24"/>
          <w:szCs w:val="24"/>
          <w:u w:val="single"/>
        </w:rPr>
        <w:t xml:space="preserve">MTSE-209 A    </w:t>
      </w:r>
      <w:r w:rsidR="00940730" w:rsidRPr="003A781D">
        <w:rPr>
          <w:rFonts w:eastAsia="Times New Roman"/>
          <w:b/>
          <w:bCs/>
          <w:color w:val="010202"/>
          <w:sz w:val="24"/>
          <w:szCs w:val="24"/>
          <w:u w:val="single"/>
        </w:rPr>
        <w:t xml:space="preserve">Dissertation Phase – </w:t>
      </w:r>
      <w:r w:rsidR="00A06DF1" w:rsidRPr="003A781D">
        <w:rPr>
          <w:rFonts w:eastAsia="Times New Roman"/>
          <w:b/>
          <w:bCs/>
          <w:color w:val="010202"/>
          <w:sz w:val="24"/>
          <w:szCs w:val="24"/>
          <w:u w:val="single"/>
        </w:rPr>
        <w:t xml:space="preserve">I  </w:t>
      </w:r>
    </w:p>
    <w:p w:rsidR="009B074B" w:rsidRPr="003A781D" w:rsidRDefault="009B074B" w:rsidP="008D7B29">
      <w:pPr>
        <w:spacing w:line="276" w:lineRule="auto"/>
        <w:jc w:val="center"/>
        <w:rPr>
          <w:sz w:val="24"/>
          <w:szCs w:val="24"/>
        </w:rPr>
      </w:pPr>
      <w:r w:rsidRPr="003A781D">
        <w:rPr>
          <w:rFonts w:eastAsia="Times New Roman"/>
          <w:b/>
          <w:bCs/>
          <w:color w:val="010202"/>
          <w:sz w:val="24"/>
          <w:szCs w:val="24"/>
        </w:rPr>
        <w:t>(</w:t>
      </w:r>
      <w:proofErr w:type="gramStart"/>
      <w:r w:rsidRPr="003A781D">
        <w:rPr>
          <w:rFonts w:eastAsia="Times New Roman"/>
          <w:b/>
          <w:bCs/>
          <w:color w:val="010202"/>
          <w:sz w:val="24"/>
          <w:szCs w:val="24"/>
        </w:rPr>
        <w:t>Credits  0</w:t>
      </w:r>
      <w:proofErr w:type="gramEnd"/>
      <w:r w:rsidRPr="003A781D">
        <w:rPr>
          <w:rFonts w:eastAsia="Times New Roman"/>
          <w:b/>
          <w:bCs/>
          <w:color w:val="010202"/>
          <w:sz w:val="24"/>
          <w:szCs w:val="24"/>
        </w:rPr>
        <w:t xml:space="preserve">     :   0  :   20 =10)</w:t>
      </w:r>
    </w:p>
    <w:p w:rsidR="00940730" w:rsidRPr="003A781D" w:rsidRDefault="00940730" w:rsidP="008D7B29">
      <w:pPr>
        <w:spacing w:line="276" w:lineRule="auto"/>
        <w:rPr>
          <w:sz w:val="24"/>
          <w:szCs w:val="24"/>
        </w:rPr>
      </w:pPr>
    </w:p>
    <w:p w:rsidR="00940730" w:rsidRPr="003A781D" w:rsidRDefault="00940730" w:rsidP="008D7B29">
      <w:pPr>
        <w:spacing w:line="276" w:lineRule="auto"/>
        <w:rPr>
          <w:sz w:val="24"/>
          <w:szCs w:val="24"/>
        </w:rPr>
      </w:pPr>
      <w:r w:rsidRPr="003A781D">
        <w:rPr>
          <w:rFonts w:eastAsia="Times New Roman"/>
          <w:b/>
          <w:bCs/>
          <w:color w:val="010202"/>
          <w:sz w:val="24"/>
          <w:szCs w:val="24"/>
        </w:rPr>
        <w:t>Teaching Scheme</w:t>
      </w:r>
    </w:p>
    <w:p w:rsidR="00940730" w:rsidRPr="003A781D" w:rsidRDefault="00940730" w:rsidP="008D7B29">
      <w:pPr>
        <w:spacing w:line="276" w:lineRule="auto"/>
        <w:rPr>
          <w:sz w:val="24"/>
          <w:szCs w:val="24"/>
        </w:rPr>
      </w:pPr>
    </w:p>
    <w:p w:rsidR="00940730" w:rsidRPr="003A781D" w:rsidRDefault="00EE65B9" w:rsidP="008D7B29">
      <w:pPr>
        <w:spacing w:line="276" w:lineRule="auto"/>
        <w:rPr>
          <w:sz w:val="24"/>
          <w:szCs w:val="24"/>
        </w:rPr>
      </w:pPr>
      <w:r w:rsidRPr="003A781D">
        <w:rPr>
          <w:rFonts w:eastAsia="Times New Roman"/>
          <w:color w:val="010202"/>
          <w:sz w:val="24"/>
          <w:szCs w:val="24"/>
        </w:rPr>
        <w:t xml:space="preserve">Lab </w:t>
      </w:r>
      <w:proofErr w:type="gramStart"/>
      <w:r w:rsidRPr="003A781D">
        <w:rPr>
          <w:rFonts w:eastAsia="Times New Roman"/>
          <w:color w:val="010202"/>
          <w:sz w:val="24"/>
          <w:szCs w:val="24"/>
        </w:rPr>
        <w:t>work :</w:t>
      </w:r>
      <w:proofErr w:type="gramEnd"/>
      <w:r w:rsidRPr="003A781D">
        <w:rPr>
          <w:rFonts w:eastAsia="Times New Roman"/>
          <w:color w:val="010202"/>
          <w:sz w:val="24"/>
          <w:szCs w:val="24"/>
        </w:rPr>
        <w:t xml:space="preserve"> 20 </w:t>
      </w:r>
      <w:r w:rsidR="00940730" w:rsidRPr="003A781D">
        <w:rPr>
          <w:rFonts w:eastAsia="Times New Roman"/>
          <w:color w:val="010202"/>
          <w:sz w:val="24"/>
          <w:szCs w:val="24"/>
        </w:rPr>
        <w:t xml:space="preserve"> </w:t>
      </w:r>
      <w:proofErr w:type="spellStart"/>
      <w:r w:rsidR="00940730" w:rsidRPr="003A781D">
        <w:rPr>
          <w:rFonts w:eastAsia="Times New Roman"/>
          <w:color w:val="010202"/>
          <w:sz w:val="24"/>
          <w:szCs w:val="24"/>
        </w:rPr>
        <w:t>hrs</w:t>
      </w:r>
      <w:proofErr w:type="spellEnd"/>
      <w:r w:rsidR="00940730" w:rsidRPr="003A781D">
        <w:rPr>
          <w:rFonts w:eastAsia="Times New Roman"/>
          <w:color w:val="010202"/>
          <w:sz w:val="24"/>
          <w:szCs w:val="24"/>
        </w:rPr>
        <w:t>/week for</w:t>
      </w:r>
      <w:r w:rsidR="007B1708" w:rsidRPr="003A781D">
        <w:rPr>
          <w:rFonts w:eastAsia="Times New Roman"/>
          <w:color w:val="010202"/>
          <w:sz w:val="24"/>
          <w:szCs w:val="24"/>
        </w:rPr>
        <w:t xml:space="preserve"> Dissertation</w:t>
      </w:r>
      <w:r w:rsidR="00940730" w:rsidRPr="003A781D">
        <w:rPr>
          <w:rFonts w:eastAsia="Times New Roman"/>
          <w:color w:val="010202"/>
          <w:sz w:val="24"/>
          <w:szCs w:val="24"/>
        </w:rPr>
        <w:t xml:space="preserve"> </w:t>
      </w:r>
      <w:r w:rsidR="007B1708" w:rsidRPr="003A781D">
        <w:rPr>
          <w:rFonts w:eastAsia="Times New Roman"/>
          <w:color w:val="010202"/>
          <w:sz w:val="24"/>
          <w:szCs w:val="24"/>
        </w:rPr>
        <w:t>P</w:t>
      </w:r>
      <w:r w:rsidR="00940730" w:rsidRPr="003A781D">
        <w:rPr>
          <w:rFonts w:eastAsia="Times New Roman"/>
          <w:color w:val="010202"/>
          <w:sz w:val="24"/>
          <w:szCs w:val="24"/>
        </w:rPr>
        <w:t>hase</w:t>
      </w:r>
      <w:r w:rsidR="007B1708" w:rsidRPr="003A781D">
        <w:rPr>
          <w:rFonts w:eastAsia="Times New Roman"/>
          <w:color w:val="010202"/>
          <w:sz w:val="24"/>
          <w:szCs w:val="24"/>
        </w:rPr>
        <w:t>-</w:t>
      </w:r>
      <w:r w:rsidR="00940730" w:rsidRPr="003A781D">
        <w:rPr>
          <w:rFonts w:eastAsia="Times New Roman"/>
          <w:color w:val="010202"/>
          <w:sz w:val="24"/>
          <w:szCs w:val="24"/>
        </w:rPr>
        <w:t xml:space="preserve"> I </w:t>
      </w:r>
    </w:p>
    <w:p w:rsidR="009B074B" w:rsidRPr="003A781D" w:rsidRDefault="009B074B" w:rsidP="008D7B29">
      <w:pPr>
        <w:spacing w:line="276" w:lineRule="auto"/>
        <w:rPr>
          <w:sz w:val="24"/>
          <w:szCs w:val="24"/>
        </w:rPr>
      </w:pPr>
      <w:r w:rsidRPr="003A781D">
        <w:rPr>
          <w:sz w:val="24"/>
          <w:szCs w:val="24"/>
        </w:rPr>
        <w:t>Mid Semester Evaluation weightage- 30% and End Semester Evaluation weightage- 70%</w:t>
      </w:r>
    </w:p>
    <w:p w:rsidR="009B074B" w:rsidRPr="003A781D" w:rsidRDefault="009B074B" w:rsidP="008D7B29">
      <w:pPr>
        <w:spacing w:line="276" w:lineRule="auto"/>
        <w:rPr>
          <w:sz w:val="24"/>
          <w:szCs w:val="24"/>
        </w:rPr>
      </w:pPr>
    </w:p>
    <w:p w:rsidR="00940730" w:rsidRPr="003A781D" w:rsidRDefault="00940730" w:rsidP="008D7B29">
      <w:pPr>
        <w:spacing w:line="276" w:lineRule="auto"/>
        <w:rPr>
          <w:sz w:val="24"/>
          <w:szCs w:val="24"/>
        </w:rPr>
      </w:pPr>
      <w:r w:rsidRPr="003A781D">
        <w:rPr>
          <w:rFonts w:eastAsia="Times New Roman"/>
          <w:b/>
          <w:bCs/>
          <w:color w:val="010202"/>
          <w:sz w:val="24"/>
          <w:szCs w:val="24"/>
        </w:rPr>
        <w:t>Course Outcomes:</w:t>
      </w:r>
    </w:p>
    <w:p w:rsidR="00940730" w:rsidRPr="003A781D" w:rsidRDefault="00940730" w:rsidP="008D7B29">
      <w:pPr>
        <w:spacing w:line="276" w:lineRule="auto"/>
        <w:rPr>
          <w:sz w:val="24"/>
          <w:szCs w:val="24"/>
        </w:rPr>
      </w:pPr>
      <w:r w:rsidRPr="003A781D">
        <w:rPr>
          <w:rFonts w:eastAsia="Times New Roman"/>
          <w:color w:val="010202"/>
          <w:sz w:val="24"/>
          <w:szCs w:val="24"/>
        </w:rPr>
        <w:t>At the end of this course, students will be able to</w:t>
      </w:r>
    </w:p>
    <w:p w:rsidR="00EE65B9" w:rsidRPr="003A781D" w:rsidRDefault="00EE65B9" w:rsidP="008D7B29">
      <w:pPr>
        <w:pStyle w:val="ListParagraph"/>
        <w:numPr>
          <w:ilvl w:val="0"/>
          <w:numId w:val="47"/>
        </w:numPr>
        <w:spacing w:line="276" w:lineRule="auto"/>
        <w:ind w:right="117"/>
        <w:jc w:val="both"/>
        <w:rPr>
          <w:rFonts w:eastAsia="Times New Roman"/>
          <w:color w:val="010202"/>
          <w:sz w:val="24"/>
          <w:szCs w:val="24"/>
        </w:rPr>
      </w:pPr>
      <w:r w:rsidRPr="003A781D">
        <w:rPr>
          <w:rFonts w:eastAsia="Times New Roman"/>
          <w:color w:val="010202"/>
          <w:sz w:val="24"/>
          <w:szCs w:val="24"/>
        </w:rPr>
        <w:t>Identify structural engineering problems reviewing available literature.</w:t>
      </w:r>
    </w:p>
    <w:p w:rsidR="00EE65B9" w:rsidRPr="003A781D" w:rsidRDefault="00EE65B9" w:rsidP="008D7B29">
      <w:pPr>
        <w:pStyle w:val="ListParagraph"/>
        <w:numPr>
          <w:ilvl w:val="0"/>
          <w:numId w:val="47"/>
        </w:numPr>
        <w:spacing w:line="276" w:lineRule="auto"/>
        <w:ind w:right="117"/>
        <w:jc w:val="both"/>
        <w:rPr>
          <w:rFonts w:eastAsia="Times New Roman"/>
          <w:color w:val="010202"/>
          <w:sz w:val="24"/>
          <w:szCs w:val="24"/>
        </w:rPr>
      </w:pPr>
      <w:r w:rsidRPr="003A781D">
        <w:rPr>
          <w:rFonts w:eastAsia="Times New Roman"/>
          <w:color w:val="010202"/>
          <w:sz w:val="24"/>
          <w:szCs w:val="24"/>
        </w:rPr>
        <w:t xml:space="preserve"> Identify appropriate techniques to analyze complex structural systems.</w:t>
      </w:r>
    </w:p>
    <w:p w:rsidR="00940730" w:rsidRPr="003A781D" w:rsidRDefault="00EE65B9" w:rsidP="008D7B29">
      <w:pPr>
        <w:pStyle w:val="ListParagraph"/>
        <w:numPr>
          <w:ilvl w:val="0"/>
          <w:numId w:val="47"/>
        </w:numPr>
        <w:spacing w:line="276" w:lineRule="auto"/>
        <w:ind w:right="117"/>
        <w:jc w:val="both"/>
        <w:rPr>
          <w:rFonts w:eastAsia="Times New Roman"/>
          <w:color w:val="010202"/>
          <w:sz w:val="24"/>
          <w:szCs w:val="24"/>
        </w:rPr>
      </w:pPr>
      <w:r w:rsidRPr="003A781D">
        <w:rPr>
          <w:rFonts w:eastAsia="Times New Roman"/>
          <w:color w:val="010202"/>
          <w:sz w:val="24"/>
          <w:szCs w:val="24"/>
        </w:rPr>
        <w:t>Apply engineering and management principles through efficient handling of project</w:t>
      </w:r>
    </w:p>
    <w:p w:rsidR="00940730" w:rsidRPr="003A781D" w:rsidRDefault="00940730" w:rsidP="008D7B29">
      <w:pPr>
        <w:spacing w:line="276" w:lineRule="auto"/>
        <w:rPr>
          <w:sz w:val="24"/>
          <w:szCs w:val="24"/>
        </w:rPr>
      </w:pPr>
    </w:p>
    <w:p w:rsidR="00940730" w:rsidRPr="003A781D" w:rsidRDefault="00940730" w:rsidP="008D7B29">
      <w:pPr>
        <w:spacing w:line="276" w:lineRule="auto"/>
        <w:rPr>
          <w:sz w:val="24"/>
          <w:szCs w:val="24"/>
        </w:rPr>
      </w:pPr>
      <w:r w:rsidRPr="003A781D">
        <w:rPr>
          <w:rFonts w:eastAsia="Times New Roman"/>
          <w:b/>
          <w:bCs/>
          <w:color w:val="010202"/>
          <w:sz w:val="24"/>
          <w:szCs w:val="24"/>
        </w:rPr>
        <w:t>Syllabus Contents:</w:t>
      </w:r>
    </w:p>
    <w:p w:rsidR="00EE65B9" w:rsidRPr="003A781D" w:rsidRDefault="00EE65B9" w:rsidP="008D7B29">
      <w:pPr>
        <w:spacing w:line="276" w:lineRule="auto"/>
        <w:rPr>
          <w:rFonts w:eastAsia="Times New Roman"/>
          <w:color w:val="010202"/>
          <w:sz w:val="24"/>
          <w:szCs w:val="24"/>
        </w:rPr>
      </w:pPr>
    </w:p>
    <w:p w:rsidR="00F1106F" w:rsidRPr="003A781D" w:rsidRDefault="009B074B" w:rsidP="008D7B29">
      <w:pPr>
        <w:spacing w:line="276" w:lineRule="auto"/>
        <w:rPr>
          <w:rFonts w:eastAsia="Times New Roman"/>
          <w:color w:val="010202"/>
          <w:sz w:val="24"/>
          <w:szCs w:val="24"/>
        </w:rPr>
      </w:pPr>
      <w:r w:rsidRPr="003A781D">
        <w:rPr>
          <w:rFonts w:eastAsia="Times New Roman"/>
          <w:color w:val="010202"/>
          <w:sz w:val="24"/>
          <w:szCs w:val="24"/>
        </w:rPr>
        <w:t>The d</w:t>
      </w:r>
      <w:r w:rsidR="00940730" w:rsidRPr="003A781D">
        <w:rPr>
          <w:rFonts w:eastAsia="Times New Roman"/>
          <w:color w:val="010202"/>
          <w:sz w:val="24"/>
          <w:szCs w:val="24"/>
        </w:rPr>
        <w:t>issertation</w:t>
      </w:r>
      <w:r w:rsidRPr="003A781D">
        <w:rPr>
          <w:rFonts w:eastAsia="Times New Roman"/>
          <w:color w:val="010202"/>
          <w:sz w:val="24"/>
          <w:szCs w:val="24"/>
        </w:rPr>
        <w:t xml:space="preserve">-I will have mid semester presentation and end semester presentation. The mid semester presentation will include identification of problem based </w:t>
      </w:r>
      <w:r w:rsidR="00F1106F" w:rsidRPr="003A781D">
        <w:rPr>
          <w:rFonts w:eastAsia="Times New Roman"/>
          <w:color w:val="010202"/>
          <w:sz w:val="24"/>
          <w:szCs w:val="24"/>
        </w:rPr>
        <w:t xml:space="preserve">on literature review on the topic referring to latest literature available. </w:t>
      </w:r>
    </w:p>
    <w:p w:rsidR="008D7B29" w:rsidRPr="003A781D" w:rsidRDefault="00F1106F" w:rsidP="008D7B29">
      <w:pPr>
        <w:spacing w:line="276" w:lineRule="auto"/>
        <w:rPr>
          <w:rFonts w:eastAsia="Times New Roman"/>
          <w:color w:val="010202"/>
          <w:sz w:val="24"/>
          <w:szCs w:val="24"/>
        </w:rPr>
      </w:pPr>
      <w:r w:rsidRPr="003A781D">
        <w:rPr>
          <w:rFonts w:eastAsia="Times New Roman"/>
          <w:color w:val="010202"/>
          <w:sz w:val="24"/>
          <w:szCs w:val="24"/>
        </w:rPr>
        <w:t>End semester presentation should be done along with the report on identification of topic for the work and the methodology adopted involving scientifi</w:t>
      </w:r>
      <w:r w:rsidR="008D7B29" w:rsidRPr="003A781D">
        <w:rPr>
          <w:rFonts w:eastAsia="Times New Roman"/>
          <w:color w:val="010202"/>
          <w:sz w:val="24"/>
          <w:szCs w:val="24"/>
        </w:rPr>
        <w:t>c research, collection and analysis of data, determining solutions and must bring out individual contribution.</w:t>
      </w:r>
    </w:p>
    <w:p w:rsidR="008D7B29" w:rsidRPr="003A781D" w:rsidRDefault="008D7B29" w:rsidP="008D7B29">
      <w:pPr>
        <w:spacing w:line="276" w:lineRule="auto"/>
        <w:rPr>
          <w:rFonts w:eastAsia="Times New Roman"/>
          <w:color w:val="010202"/>
          <w:sz w:val="24"/>
          <w:szCs w:val="24"/>
        </w:rPr>
      </w:pPr>
      <w:r w:rsidRPr="003A781D">
        <w:rPr>
          <w:rFonts w:eastAsia="Times New Roman"/>
          <w:color w:val="010202"/>
          <w:sz w:val="24"/>
          <w:szCs w:val="24"/>
        </w:rPr>
        <w:t>Continuous assessment of Dissertation-I and Dissertation-II at mid semester and end semester will be monitored by the departmental committee.</w:t>
      </w:r>
    </w:p>
    <w:p w:rsidR="008D7B29" w:rsidRPr="003A781D" w:rsidRDefault="008D7B29" w:rsidP="008D7B29">
      <w:pPr>
        <w:rPr>
          <w:rFonts w:eastAsia="Times New Roman"/>
          <w:color w:val="010202"/>
          <w:sz w:val="24"/>
          <w:szCs w:val="24"/>
        </w:rPr>
      </w:pPr>
    </w:p>
    <w:p w:rsidR="00940730" w:rsidRPr="003A781D" w:rsidRDefault="00F1106F" w:rsidP="008D7B29">
      <w:pPr>
        <w:rPr>
          <w:sz w:val="24"/>
          <w:szCs w:val="24"/>
        </w:rPr>
      </w:pPr>
      <w:r w:rsidRPr="003A781D">
        <w:rPr>
          <w:rFonts w:eastAsia="Times New Roman"/>
          <w:color w:val="010202"/>
          <w:sz w:val="24"/>
          <w:szCs w:val="24"/>
        </w:rPr>
        <w:t xml:space="preserve"> </w:t>
      </w:r>
    </w:p>
    <w:p w:rsidR="00940730" w:rsidRPr="003A781D" w:rsidRDefault="00940730" w:rsidP="00641B47">
      <w:pPr>
        <w:jc w:val="both"/>
        <w:rPr>
          <w:sz w:val="24"/>
          <w:szCs w:val="24"/>
        </w:rPr>
      </w:pPr>
    </w:p>
    <w:p w:rsidR="004252E6" w:rsidRPr="003A781D" w:rsidRDefault="004252E6"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8D7B29" w:rsidRPr="003A781D" w:rsidRDefault="008D7B29" w:rsidP="004252E6">
      <w:pPr>
        <w:jc w:val="both"/>
        <w:rPr>
          <w:rFonts w:eastAsia="Times New Roman"/>
          <w:color w:val="010202"/>
          <w:sz w:val="24"/>
          <w:szCs w:val="24"/>
        </w:rPr>
      </w:pPr>
    </w:p>
    <w:p w:rsidR="004252E6" w:rsidRPr="003A781D" w:rsidRDefault="004252E6" w:rsidP="004252E6">
      <w:pPr>
        <w:jc w:val="both"/>
        <w:rPr>
          <w:rFonts w:eastAsia="Times New Roman"/>
          <w:color w:val="010202"/>
          <w:sz w:val="24"/>
          <w:szCs w:val="24"/>
        </w:rPr>
      </w:pPr>
    </w:p>
    <w:p w:rsidR="004252E6" w:rsidRPr="003A781D" w:rsidRDefault="004252E6" w:rsidP="004252E6">
      <w:pPr>
        <w:jc w:val="both"/>
        <w:rPr>
          <w:rFonts w:eastAsia="Times New Roman"/>
          <w:color w:val="010202"/>
          <w:sz w:val="24"/>
          <w:szCs w:val="24"/>
        </w:rPr>
      </w:pPr>
    </w:p>
    <w:p w:rsidR="00A839AB" w:rsidRPr="003A781D" w:rsidRDefault="00373029" w:rsidP="00A839AB">
      <w:pPr>
        <w:pStyle w:val="ListParagraph"/>
        <w:jc w:val="both"/>
        <w:rPr>
          <w:rFonts w:eastAsia="Times New Roman"/>
          <w:color w:val="010202"/>
          <w:sz w:val="24"/>
          <w:szCs w:val="24"/>
        </w:rPr>
      </w:pPr>
      <w:r w:rsidRPr="003A781D">
        <w:rPr>
          <w:rFonts w:eastAsia="Times New Roman"/>
          <w:color w:val="010202"/>
          <w:sz w:val="24"/>
          <w:szCs w:val="24"/>
        </w:rPr>
        <w:t xml:space="preserve"> </w:t>
      </w:r>
    </w:p>
    <w:p w:rsidR="00A839AB" w:rsidRPr="003A781D" w:rsidRDefault="00A839AB" w:rsidP="00A839AB">
      <w:pPr>
        <w:jc w:val="center"/>
        <w:rPr>
          <w:rFonts w:eastAsia="Times New Roman"/>
          <w:b/>
          <w:bCs/>
          <w:color w:val="010202"/>
          <w:sz w:val="24"/>
          <w:szCs w:val="24"/>
          <w:u w:val="single"/>
        </w:rPr>
      </w:pPr>
      <w:r w:rsidRPr="003A781D">
        <w:rPr>
          <w:rFonts w:eastAsia="Times New Roman"/>
          <w:b/>
          <w:bCs/>
          <w:color w:val="010202"/>
          <w:sz w:val="24"/>
          <w:szCs w:val="24"/>
          <w:u w:val="single"/>
        </w:rPr>
        <w:t xml:space="preserve">MTSE-202 A    Dissertation Phase </w:t>
      </w:r>
      <w:r w:rsidR="004252E6" w:rsidRPr="003A781D">
        <w:rPr>
          <w:rFonts w:eastAsia="Times New Roman"/>
          <w:b/>
          <w:bCs/>
          <w:color w:val="010202"/>
          <w:sz w:val="24"/>
          <w:szCs w:val="24"/>
          <w:u w:val="single"/>
        </w:rPr>
        <w:t>–</w:t>
      </w:r>
      <w:r w:rsidRPr="003A781D">
        <w:rPr>
          <w:rFonts w:eastAsia="Times New Roman"/>
          <w:b/>
          <w:bCs/>
          <w:color w:val="010202"/>
          <w:sz w:val="24"/>
          <w:szCs w:val="24"/>
          <w:u w:val="single"/>
        </w:rPr>
        <w:t xml:space="preserve"> II</w:t>
      </w:r>
    </w:p>
    <w:p w:rsidR="004252E6" w:rsidRPr="003A781D" w:rsidRDefault="004252E6" w:rsidP="00A839AB">
      <w:pPr>
        <w:jc w:val="center"/>
        <w:rPr>
          <w:sz w:val="24"/>
          <w:szCs w:val="24"/>
        </w:rPr>
      </w:pPr>
      <w:r w:rsidRPr="003A781D">
        <w:rPr>
          <w:rFonts w:eastAsia="Times New Roman"/>
          <w:b/>
          <w:bCs/>
          <w:color w:val="010202"/>
          <w:sz w:val="24"/>
          <w:szCs w:val="24"/>
        </w:rPr>
        <w:t>(</w:t>
      </w:r>
      <w:proofErr w:type="gramStart"/>
      <w:r w:rsidRPr="003A781D">
        <w:rPr>
          <w:rFonts w:eastAsia="Times New Roman"/>
          <w:b/>
          <w:bCs/>
          <w:color w:val="010202"/>
          <w:sz w:val="24"/>
          <w:szCs w:val="24"/>
        </w:rPr>
        <w:t>Credits  0</w:t>
      </w:r>
      <w:proofErr w:type="gramEnd"/>
      <w:r w:rsidRPr="003A781D">
        <w:rPr>
          <w:rFonts w:eastAsia="Times New Roman"/>
          <w:b/>
          <w:bCs/>
          <w:color w:val="010202"/>
          <w:sz w:val="24"/>
          <w:szCs w:val="24"/>
        </w:rPr>
        <w:t xml:space="preserve">     :   0  :   32 =16)</w:t>
      </w:r>
    </w:p>
    <w:p w:rsidR="00A839AB" w:rsidRPr="003A781D" w:rsidRDefault="00A839AB" w:rsidP="00A839AB">
      <w:pPr>
        <w:rPr>
          <w:sz w:val="24"/>
          <w:szCs w:val="24"/>
        </w:rPr>
      </w:pPr>
    </w:p>
    <w:p w:rsidR="00A839AB" w:rsidRPr="003A781D" w:rsidRDefault="00A839AB" w:rsidP="00A839AB">
      <w:pPr>
        <w:rPr>
          <w:sz w:val="24"/>
          <w:szCs w:val="24"/>
        </w:rPr>
      </w:pPr>
    </w:p>
    <w:p w:rsidR="00A839AB" w:rsidRPr="003A781D" w:rsidRDefault="00A839AB" w:rsidP="00A839AB">
      <w:pPr>
        <w:rPr>
          <w:sz w:val="24"/>
          <w:szCs w:val="24"/>
        </w:rPr>
      </w:pPr>
      <w:r w:rsidRPr="003A781D">
        <w:rPr>
          <w:rFonts w:eastAsia="Times New Roman"/>
          <w:b/>
          <w:bCs/>
          <w:color w:val="010202"/>
          <w:sz w:val="24"/>
          <w:szCs w:val="24"/>
        </w:rPr>
        <w:t>Teaching Scheme</w:t>
      </w:r>
    </w:p>
    <w:p w:rsidR="00A839AB" w:rsidRPr="003A781D" w:rsidRDefault="00A839AB" w:rsidP="00A839AB">
      <w:pPr>
        <w:rPr>
          <w:sz w:val="24"/>
          <w:szCs w:val="24"/>
        </w:rPr>
      </w:pPr>
    </w:p>
    <w:p w:rsidR="00A839AB" w:rsidRPr="003A781D" w:rsidRDefault="004252E6" w:rsidP="00A839AB">
      <w:pPr>
        <w:rPr>
          <w:sz w:val="24"/>
          <w:szCs w:val="24"/>
        </w:rPr>
      </w:pPr>
      <w:r w:rsidRPr="003A781D">
        <w:rPr>
          <w:rFonts w:eastAsia="Times New Roman"/>
          <w:color w:val="010202"/>
          <w:sz w:val="24"/>
          <w:szCs w:val="24"/>
        </w:rPr>
        <w:t xml:space="preserve">Contact </w:t>
      </w:r>
      <w:proofErr w:type="gramStart"/>
      <w:r w:rsidRPr="003A781D">
        <w:rPr>
          <w:rFonts w:eastAsia="Times New Roman"/>
          <w:color w:val="010202"/>
          <w:sz w:val="24"/>
          <w:szCs w:val="24"/>
        </w:rPr>
        <w:t>Hours :</w:t>
      </w:r>
      <w:proofErr w:type="gramEnd"/>
      <w:r w:rsidRPr="003A781D">
        <w:rPr>
          <w:rFonts w:eastAsia="Times New Roman"/>
          <w:color w:val="010202"/>
          <w:sz w:val="24"/>
          <w:szCs w:val="24"/>
        </w:rPr>
        <w:t xml:space="preserve"> 3</w:t>
      </w:r>
      <w:r w:rsidR="00A839AB" w:rsidRPr="003A781D">
        <w:rPr>
          <w:rFonts w:eastAsia="Times New Roman"/>
          <w:color w:val="010202"/>
          <w:sz w:val="24"/>
          <w:szCs w:val="24"/>
        </w:rPr>
        <w:t xml:space="preserve">  </w:t>
      </w:r>
      <w:proofErr w:type="spellStart"/>
      <w:r w:rsidR="00A839AB" w:rsidRPr="003A781D">
        <w:rPr>
          <w:rFonts w:eastAsia="Times New Roman"/>
          <w:color w:val="010202"/>
          <w:sz w:val="24"/>
          <w:szCs w:val="24"/>
        </w:rPr>
        <w:t>hrs</w:t>
      </w:r>
      <w:proofErr w:type="spellEnd"/>
      <w:r w:rsidR="00A839AB" w:rsidRPr="003A781D">
        <w:rPr>
          <w:rFonts w:eastAsia="Times New Roman"/>
          <w:color w:val="010202"/>
          <w:sz w:val="24"/>
          <w:szCs w:val="24"/>
        </w:rPr>
        <w:t xml:space="preserve">/week </w:t>
      </w:r>
      <w:r w:rsidR="009B074B" w:rsidRPr="003A781D">
        <w:rPr>
          <w:rFonts w:eastAsia="Times New Roman"/>
          <w:color w:val="010202"/>
          <w:sz w:val="24"/>
          <w:szCs w:val="24"/>
        </w:rPr>
        <w:t>for Dissertation Phase- II</w:t>
      </w:r>
    </w:p>
    <w:p w:rsidR="00A839AB" w:rsidRPr="003A781D" w:rsidRDefault="00A839AB" w:rsidP="00A839AB">
      <w:pPr>
        <w:rPr>
          <w:sz w:val="24"/>
          <w:szCs w:val="24"/>
        </w:rPr>
      </w:pPr>
    </w:p>
    <w:p w:rsidR="00A839AB" w:rsidRPr="003A781D" w:rsidRDefault="00A839AB" w:rsidP="00A839AB">
      <w:pPr>
        <w:rPr>
          <w:sz w:val="24"/>
          <w:szCs w:val="24"/>
        </w:rPr>
      </w:pPr>
      <w:r w:rsidRPr="003A781D">
        <w:rPr>
          <w:rFonts w:eastAsia="Times New Roman"/>
          <w:b/>
          <w:bCs/>
          <w:color w:val="010202"/>
          <w:sz w:val="24"/>
          <w:szCs w:val="24"/>
        </w:rPr>
        <w:t>Course Outcomes:</w:t>
      </w:r>
    </w:p>
    <w:p w:rsidR="00A839AB" w:rsidRPr="003A781D" w:rsidRDefault="00A839AB" w:rsidP="00A839AB">
      <w:pPr>
        <w:rPr>
          <w:sz w:val="24"/>
          <w:szCs w:val="24"/>
        </w:rPr>
      </w:pPr>
      <w:r w:rsidRPr="003A781D">
        <w:rPr>
          <w:rFonts w:eastAsia="Times New Roman"/>
          <w:color w:val="010202"/>
          <w:sz w:val="24"/>
          <w:szCs w:val="24"/>
        </w:rPr>
        <w:t>At the end of this course, students will be able to</w:t>
      </w:r>
      <w:r w:rsidR="00373029" w:rsidRPr="003A781D">
        <w:rPr>
          <w:rFonts w:eastAsia="Times New Roman"/>
          <w:color w:val="010202"/>
          <w:sz w:val="24"/>
          <w:szCs w:val="24"/>
        </w:rPr>
        <w:t>:</w:t>
      </w:r>
    </w:p>
    <w:p w:rsidR="00A839AB" w:rsidRPr="003A781D" w:rsidRDefault="00373029" w:rsidP="00A839AB">
      <w:pPr>
        <w:pStyle w:val="ListParagraph"/>
        <w:numPr>
          <w:ilvl w:val="0"/>
          <w:numId w:val="48"/>
        </w:numPr>
        <w:spacing w:line="244" w:lineRule="auto"/>
        <w:ind w:right="117"/>
        <w:jc w:val="both"/>
        <w:rPr>
          <w:rFonts w:eastAsia="Times New Roman"/>
          <w:color w:val="010202"/>
          <w:sz w:val="24"/>
          <w:szCs w:val="24"/>
        </w:rPr>
      </w:pPr>
      <w:r w:rsidRPr="003A781D">
        <w:rPr>
          <w:rFonts w:eastAsia="Times New Roman"/>
          <w:color w:val="010202"/>
          <w:sz w:val="24"/>
          <w:szCs w:val="24"/>
        </w:rPr>
        <w:t xml:space="preserve">Solve complex structural problems by applying </w:t>
      </w:r>
      <w:r w:rsidR="00CC187B" w:rsidRPr="003A781D">
        <w:rPr>
          <w:rFonts w:eastAsia="Times New Roman"/>
          <w:color w:val="010202"/>
          <w:sz w:val="24"/>
          <w:szCs w:val="24"/>
        </w:rPr>
        <w:t>appropriate techniques and tools</w:t>
      </w:r>
      <w:r w:rsidR="00A839AB" w:rsidRPr="003A781D">
        <w:rPr>
          <w:rFonts w:eastAsia="Times New Roman"/>
          <w:color w:val="010202"/>
          <w:sz w:val="24"/>
          <w:szCs w:val="24"/>
        </w:rPr>
        <w:t>.</w:t>
      </w:r>
    </w:p>
    <w:p w:rsidR="00A839AB" w:rsidRPr="003A781D" w:rsidRDefault="00CC187B" w:rsidP="00A839AB">
      <w:pPr>
        <w:pStyle w:val="ListParagraph"/>
        <w:numPr>
          <w:ilvl w:val="0"/>
          <w:numId w:val="48"/>
        </w:numPr>
        <w:spacing w:line="244" w:lineRule="auto"/>
        <w:ind w:right="117"/>
        <w:jc w:val="both"/>
        <w:rPr>
          <w:rFonts w:eastAsia="Times New Roman"/>
          <w:color w:val="010202"/>
          <w:sz w:val="24"/>
          <w:szCs w:val="24"/>
        </w:rPr>
      </w:pPr>
      <w:r w:rsidRPr="003A781D">
        <w:rPr>
          <w:rFonts w:eastAsia="Times New Roman"/>
          <w:color w:val="010202"/>
          <w:sz w:val="24"/>
          <w:szCs w:val="24"/>
        </w:rPr>
        <w:t>Exhibit good communication skill to engineering community and society</w:t>
      </w:r>
      <w:r w:rsidR="00A839AB" w:rsidRPr="003A781D">
        <w:rPr>
          <w:rFonts w:eastAsia="Times New Roman"/>
          <w:color w:val="010202"/>
          <w:sz w:val="24"/>
          <w:szCs w:val="24"/>
        </w:rPr>
        <w:t>.</w:t>
      </w:r>
    </w:p>
    <w:p w:rsidR="00A839AB" w:rsidRPr="003A781D" w:rsidRDefault="00CC187B" w:rsidP="00A839AB">
      <w:pPr>
        <w:pStyle w:val="ListParagraph"/>
        <w:numPr>
          <w:ilvl w:val="0"/>
          <w:numId w:val="48"/>
        </w:numPr>
        <w:spacing w:line="244" w:lineRule="auto"/>
        <w:ind w:right="117"/>
        <w:jc w:val="both"/>
        <w:rPr>
          <w:rFonts w:eastAsia="Times New Roman"/>
          <w:color w:val="010202"/>
          <w:sz w:val="24"/>
          <w:szCs w:val="24"/>
        </w:rPr>
      </w:pPr>
      <w:r w:rsidRPr="003A781D">
        <w:rPr>
          <w:rFonts w:eastAsia="Times New Roman"/>
          <w:color w:val="010202"/>
          <w:sz w:val="24"/>
          <w:szCs w:val="24"/>
        </w:rPr>
        <w:t>Demonstrate professional ethics and work culture</w:t>
      </w:r>
      <w:r w:rsidR="004252E6" w:rsidRPr="003A781D">
        <w:rPr>
          <w:rFonts w:eastAsia="Times New Roman"/>
          <w:color w:val="010202"/>
          <w:sz w:val="24"/>
          <w:szCs w:val="24"/>
        </w:rPr>
        <w:t>.</w:t>
      </w:r>
    </w:p>
    <w:p w:rsidR="00A839AB" w:rsidRPr="003A781D" w:rsidRDefault="00A839AB" w:rsidP="00A839AB">
      <w:pPr>
        <w:rPr>
          <w:sz w:val="24"/>
          <w:szCs w:val="24"/>
        </w:rPr>
      </w:pPr>
    </w:p>
    <w:p w:rsidR="00A839AB" w:rsidRPr="003A781D" w:rsidRDefault="00A839AB" w:rsidP="00A839AB">
      <w:pPr>
        <w:rPr>
          <w:sz w:val="24"/>
          <w:szCs w:val="24"/>
        </w:rPr>
      </w:pPr>
      <w:r w:rsidRPr="003A781D">
        <w:rPr>
          <w:rFonts w:eastAsia="Times New Roman"/>
          <w:b/>
          <w:bCs/>
          <w:color w:val="010202"/>
          <w:sz w:val="24"/>
          <w:szCs w:val="24"/>
        </w:rPr>
        <w:t>Syllabus Contents:</w:t>
      </w:r>
    </w:p>
    <w:p w:rsidR="00A839AB" w:rsidRPr="003A781D" w:rsidRDefault="00A839AB" w:rsidP="00A839AB">
      <w:pPr>
        <w:rPr>
          <w:rFonts w:eastAsia="Times New Roman"/>
          <w:color w:val="010202"/>
          <w:sz w:val="24"/>
          <w:szCs w:val="24"/>
        </w:rPr>
      </w:pPr>
    </w:p>
    <w:p w:rsidR="004252E6" w:rsidRPr="003A781D" w:rsidRDefault="004252E6" w:rsidP="004252E6">
      <w:pPr>
        <w:jc w:val="both"/>
        <w:rPr>
          <w:rFonts w:eastAsia="Times New Roman"/>
          <w:color w:val="010202"/>
          <w:sz w:val="24"/>
          <w:szCs w:val="24"/>
        </w:rPr>
      </w:pPr>
      <w:r w:rsidRPr="003A781D">
        <w:rPr>
          <w:rFonts w:eastAsia="Times New Roman"/>
          <w:color w:val="010202"/>
          <w:sz w:val="24"/>
          <w:szCs w:val="24"/>
        </w:rPr>
        <w:t>Dissertation-II will be extension of the work on the topic identified in Dissertation-I</w:t>
      </w:r>
    </w:p>
    <w:p w:rsidR="00940730" w:rsidRPr="003A781D" w:rsidRDefault="004252E6" w:rsidP="004252E6">
      <w:pPr>
        <w:jc w:val="both"/>
        <w:rPr>
          <w:sz w:val="24"/>
          <w:szCs w:val="24"/>
        </w:rPr>
      </w:pPr>
      <w:r w:rsidRPr="003A781D">
        <w:rPr>
          <w:rFonts w:eastAsia="Times New Roman"/>
          <w:color w:val="010202"/>
          <w:sz w:val="24"/>
          <w:szCs w:val="24"/>
        </w:rPr>
        <w:t>Continuous assessment should be done of the wor</w:t>
      </w:r>
      <w:r w:rsidR="00373029" w:rsidRPr="003A781D">
        <w:rPr>
          <w:rFonts w:eastAsia="Times New Roman"/>
          <w:color w:val="010202"/>
          <w:sz w:val="24"/>
          <w:szCs w:val="24"/>
        </w:rPr>
        <w:t xml:space="preserve">k done adopting the methodology </w:t>
      </w:r>
      <w:r w:rsidRPr="003A781D">
        <w:rPr>
          <w:rFonts w:eastAsia="Times New Roman"/>
          <w:color w:val="010202"/>
          <w:sz w:val="24"/>
          <w:szCs w:val="24"/>
        </w:rPr>
        <w:t>decided</w:t>
      </w:r>
      <w:r w:rsidR="00373029" w:rsidRPr="003A781D">
        <w:rPr>
          <w:rFonts w:eastAsia="Times New Roman"/>
          <w:color w:val="010202"/>
          <w:sz w:val="24"/>
          <w:szCs w:val="24"/>
        </w:rPr>
        <w:t xml:space="preserve"> involving numerical analysis/ conduct experiments, collection and analysis of data, etc. There will be pre-submission seminar at the end of academic term. After the approval the student has to submit the detailed report and external examiner is called for the viva-voce to assess along with guide.</w:t>
      </w:r>
    </w:p>
    <w:p w:rsidR="00F82D57" w:rsidRPr="003A781D" w:rsidRDefault="00F82D57" w:rsidP="00641B47">
      <w:pPr>
        <w:rPr>
          <w:rFonts w:eastAsia="Times New Roman"/>
          <w:b/>
          <w:bCs/>
          <w:color w:val="010202"/>
          <w:sz w:val="24"/>
          <w:szCs w:val="24"/>
        </w:rPr>
      </w:pPr>
    </w:p>
    <w:p w:rsidR="00EE65B9" w:rsidRPr="003A781D" w:rsidRDefault="00301B3F" w:rsidP="00EE65B9">
      <w:pPr>
        <w:tabs>
          <w:tab w:val="left" w:pos="4430"/>
        </w:tabs>
        <w:rPr>
          <w:rFonts w:eastAsia="Times New Roman"/>
          <w:b/>
          <w:bCs/>
          <w:color w:val="010202"/>
          <w:sz w:val="24"/>
          <w:szCs w:val="24"/>
        </w:rPr>
      </w:pPr>
      <w:r w:rsidRPr="003A781D">
        <w:rPr>
          <w:rFonts w:eastAsia="Times New Roman"/>
          <w:b/>
          <w:bCs/>
          <w:color w:val="010202"/>
          <w:sz w:val="24"/>
          <w:szCs w:val="24"/>
        </w:rPr>
        <w:tab/>
        <w:t>……..</w:t>
      </w: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313711" w:rsidRPr="003A781D" w:rsidRDefault="00313711"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4252E6" w:rsidRPr="003A781D" w:rsidRDefault="004252E6" w:rsidP="00EE65B9">
      <w:pPr>
        <w:tabs>
          <w:tab w:val="left" w:pos="4430"/>
        </w:tabs>
        <w:rPr>
          <w:rFonts w:eastAsia="Times New Roman"/>
          <w:b/>
          <w:bCs/>
          <w:color w:val="010202"/>
          <w:sz w:val="24"/>
          <w:szCs w:val="24"/>
        </w:rPr>
      </w:pPr>
    </w:p>
    <w:p w:rsidR="00301B3F" w:rsidRPr="003A781D" w:rsidRDefault="00301B3F" w:rsidP="00EB7AF3">
      <w:pPr>
        <w:jc w:val="center"/>
        <w:rPr>
          <w:rFonts w:eastAsia="Times New Roman"/>
          <w:b/>
          <w:bCs/>
          <w:color w:val="010202"/>
          <w:sz w:val="24"/>
          <w:szCs w:val="24"/>
          <w:u w:val="single"/>
        </w:rPr>
      </w:pPr>
    </w:p>
    <w:p w:rsidR="00940730" w:rsidRPr="003A781D" w:rsidRDefault="00940730" w:rsidP="00EB7AF3">
      <w:pPr>
        <w:jc w:val="center"/>
        <w:rPr>
          <w:sz w:val="24"/>
          <w:szCs w:val="24"/>
          <w:u w:val="single"/>
        </w:rPr>
      </w:pPr>
      <w:r w:rsidRPr="003A781D">
        <w:rPr>
          <w:rFonts w:eastAsia="Times New Roman"/>
          <w:b/>
          <w:bCs/>
          <w:color w:val="010202"/>
          <w:sz w:val="24"/>
          <w:szCs w:val="24"/>
          <w:u w:val="single"/>
        </w:rPr>
        <w:t xml:space="preserve">Guidelines for Dissertation Phase – I and </w:t>
      </w:r>
      <w:r w:rsidR="007B1708" w:rsidRPr="003A781D">
        <w:rPr>
          <w:rFonts w:eastAsia="Times New Roman"/>
          <w:b/>
          <w:bCs/>
          <w:color w:val="010202"/>
          <w:sz w:val="24"/>
          <w:szCs w:val="24"/>
          <w:u w:val="single"/>
        </w:rPr>
        <w:t>Phase-</w:t>
      </w:r>
      <w:r w:rsidRPr="003A781D">
        <w:rPr>
          <w:rFonts w:eastAsia="Times New Roman"/>
          <w:b/>
          <w:bCs/>
          <w:color w:val="010202"/>
          <w:sz w:val="24"/>
          <w:szCs w:val="24"/>
          <w:u w:val="single"/>
        </w:rPr>
        <w:t>II</w:t>
      </w:r>
    </w:p>
    <w:p w:rsidR="00940730" w:rsidRPr="003A781D" w:rsidRDefault="00940730" w:rsidP="00641B47">
      <w:pPr>
        <w:rPr>
          <w:sz w:val="24"/>
          <w:szCs w:val="24"/>
        </w:rPr>
      </w:pPr>
    </w:p>
    <w:p w:rsidR="00940730" w:rsidRPr="003A781D" w:rsidRDefault="00940730" w:rsidP="00641B47">
      <w:pPr>
        <w:tabs>
          <w:tab w:val="left" w:pos="810"/>
        </w:tabs>
        <w:ind w:right="66"/>
        <w:jc w:val="both"/>
        <w:rPr>
          <w:sz w:val="24"/>
          <w:szCs w:val="24"/>
        </w:rPr>
      </w:pPr>
      <w:r w:rsidRPr="003A781D">
        <w:rPr>
          <w:rFonts w:eastAsia="Times New Roman"/>
          <w:color w:val="010202"/>
          <w:sz w:val="24"/>
          <w:szCs w:val="24"/>
        </w:rPr>
        <w:t>As per the AICTE directives, the dissertation is a yearlong activity, to be carried out and evaluated in two phases i.e. Phase – I: July to December and Phase – II: January to June.</w:t>
      </w:r>
    </w:p>
    <w:p w:rsidR="00940730" w:rsidRPr="003A781D" w:rsidRDefault="00940730" w:rsidP="00641B47">
      <w:pPr>
        <w:rPr>
          <w:sz w:val="24"/>
          <w:szCs w:val="24"/>
        </w:rPr>
      </w:pPr>
    </w:p>
    <w:p w:rsidR="00940730" w:rsidRPr="003A781D" w:rsidRDefault="00940730" w:rsidP="00641B47">
      <w:pPr>
        <w:ind w:right="180"/>
        <w:rPr>
          <w:sz w:val="24"/>
          <w:szCs w:val="24"/>
        </w:rPr>
      </w:pPr>
      <w:r w:rsidRPr="003A781D">
        <w:rPr>
          <w:rFonts w:eastAsia="Times New Roman"/>
          <w:color w:val="010202"/>
          <w:sz w:val="24"/>
          <w:szCs w:val="24"/>
        </w:rPr>
        <w:t>The dissertation may be carried out preferably in-house i.e. department’s laboratories and centers OR in industry allotted through department’s T &amp; P coordinator.</w:t>
      </w:r>
    </w:p>
    <w:p w:rsidR="00940730" w:rsidRPr="003A781D" w:rsidRDefault="00940730" w:rsidP="00641B47">
      <w:pPr>
        <w:rPr>
          <w:sz w:val="24"/>
          <w:szCs w:val="24"/>
        </w:rPr>
      </w:pPr>
    </w:p>
    <w:p w:rsidR="00940730" w:rsidRPr="003A781D" w:rsidRDefault="00940730" w:rsidP="00EB7AF3">
      <w:pPr>
        <w:tabs>
          <w:tab w:val="left" w:pos="90"/>
        </w:tabs>
        <w:ind w:right="160"/>
        <w:jc w:val="both"/>
        <w:rPr>
          <w:sz w:val="24"/>
          <w:szCs w:val="24"/>
        </w:rPr>
      </w:pPr>
      <w:r w:rsidRPr="003A781D">
        <w:rPr>
          <w:rFonts w:eastAsia="Times New Roman"/>
          <w:color w:val="010202"/>
          <w:sz w:val="24"/>
          <w:szCs w:val="24"/>
        </w:rPr>
        <w:t>After multiple interactions with guide and based on comprehensive literature survey, the student shall identify the domain and define dissertation objectives. The referred</w:t>
      </w:r>
      <w:r w:rsidR="00A349EF" w:rsidRPr="003A781D">
        <w:rPr>
          <w:rFonts w:eastAsia="Times New Roman"/>
          <w:color w:val="010202"/>
          <w:sz w:val="24"/>
          <w:szCs w:val="24"/>
        </w:rPr>
        <w:t xml:space="preserve"> </w:t>
      </w:r>
      <w:r w:rsidRPr="003A781D">
        <w:rPr>
          <w:rFonts w:eastAsia="Times New Roman"/>
          <w:color w:val="010202"/>
          <w:sz w:val="24"/>
          <w:szCs w:val="24"/>
        </w:rPr>
        <w:t xml:space="preserve">literature should preferably include IEEE/IET/IETE/Springer/Science Direct/ACM journals in the areas </w:t>
      </w:r>
      <w:proofErr w:type="gramStart"/>
      <w:r w:rsidRPr="003A781D">
        <w:rPr>
          <w:rFonts w:eastAsia="Times New Roman"/>
          <w:color w:val="010202"/>
          <w:sz w:val="24"/>
          <w:szCs w:val="24"/>
        </w:rPr>
        <w:t xml:space="preserve">of </w:t>
      </w:r>
      <w:r w:rsidR="009C532B" w:rsidRPr="003A781D">
        <w:rPr>
          <w:rFonts w:eastAsia="Times New Roman"/>
          <w:color w:val="010202"/>
          <w:sz w:val="24"/>
          <w:szCs w:val="24"/>
        </w:rPr>
        <w:t xml:space="preserve"> Civil</w:t>
      </w:r>
      <w:proofErr w:type="gramEnd"/>
      <w:r w:rsidR="009C532B" w:rsidRPr="003A781D">
        <w:rPr>
          <w:rFonts w:eastAsia="Times New Roman"/>
          <w:color w:val="010202"/>
          <w:sz w:val="24"/>
          <w:szCs w:val="24"/>
        </w:rPr>
        <w:t xml:space="preserve"> E</w:t>
      </w:r>
      <w:r w:rsidR="00353760" w:rsidRPr="003A781D">
        <w:rPr>
          <w:rFonts w:eastAsia="Times New Roman"/>
          <w:color w:val="010202"/>
          <w:sz w:val="24"/>
          <w:szCs w:val="24"/>
        </w:rPr>
        <w:t xml:space="preserve">ngineering, Structural Engineering </w:t>
      </w:r>
      <w:r w:rsidRPr="003A781D">
        <w:rPr>
          <w:rFonts w:eastAsia="Times New Roman"/>
          <w:color w:val="010202"/>
          <w:sz w:val="24"/>
          <w:szCs w:val="24"/>
        </w:rPr>
        <w:t>and Analysis and any other related domain. In case of Industry sponsored projects, the relevant application notes, while papers, product catalogues should be referred and reported.</w:t>
      </w:r>
    </w:p>
    <w:p w:rsidR="00940730" w:rsidRPr="003A781D" w:rsidRDefault="00940730" w:rsidP="00641B47">
      <w:pPr>
        <w:jc w:val="both"/>
        <w:rPr>
          <w:sz w:val="24"/>
          <w:szCs w:val="24"/>
        </w:rPr>
      </w:pPr>
    </w:p>
    <w:p w:rsidR="00940730" w:rsidRPr="003A781D" w:rsidRDefault="00940730" w:rsidP="00641B47">
      <w:pPr>
        <w:ind w:right="300" w:firstLine="58"/>
        <w:jc w:val="both"/>
        <w:rPr>
          <w:sz w:val="24"/>
          <w:szCs w:val="24"/>
        </w:rPr>
      </w:pPr>
      <w:r w:rsidRPr="003A781D">
        <w:rPr>
          <w:rFonts w:eastAsia="Times New Roman"/>
          <w:color w:val="010202"/>
          <w:sz w:val="24"/>
          <w:szCs w:val="24"/>
        </w:rPr>
        <w:t>Student is expected to detail out specifications, methodology, resources required, critical issues involved in design and implementation and phase wise work distribution, and submit the proposal within a month from the date of registration.</w:t>
      </w:r>
    </w:p>
    <w:p w:rsidR="00940730" w:rsidRPr="003A781D" w:rsidRDefault="00940730" w:rsidP="00641B47">
      <w:pPr>
        <w:jc w:val="both"/>
        <w:rPr>
          <w:sz w:val="24"/>
          <w:szCs w:val="24"/>
        </w:rPr>
      </w:pPr>
    </w:p>
    <w:p w:rsidR="00940730" w:rsidRPr="003A781D" w:rsidRDefault="00940730" w:rsidP="00641B47">
      <w:pPr>
        <w:ind w:right="300"/>
        <w:jc w:val="both"/>
        <w:rPr>
          <w:sz w:val="24"/>
          <w:szCs w:val="24"/>
        </w:rPr>
      </w:pPr>
      <w:r w:rsidRPr="003A781D">
        <w:rPr>
          <w:rFonts w:eastAsia="Times New Roman"/>
          <w:color w:val="010202"/>
          <w:sz w:val="24"/>
          <w:szCs w:val="24"/>
        </w:rPr>
        <w:t xml:space="preserve">Phase – I deliverables: A document report comprising of summary of literature survey, detailed objectives, project specifications, paper and/or computer aided design, proof of concept/functionality, part results, </w:t>
      </w:r>
      <w:proofErr w:type="gramStart"/>
      <w:r w:rsidRPr="003A781D">
        <w:rPr>
          <w:rFonts w:eastAsia="Times New Roman"/>
          <w:color w:val="010202"/>
          <w:sz w:val="24"/>
          <w:szCs w:val="24"/>
        </w:rPr>
        <w:t>A</w:t>
      </w:r>
      <w:proofErr w:type="gramEnd"/>
      <w:r w:rsidRPr="003A781D">
        <w:rPr>
          <w:rFonts w:eastAsia="Times New Roman"/>
          <w:color w:val="010202"/>
          <w:sz w:val="24"/>
          <w:szCs w:val="24"/>
        </w:rPr>
        <w:t xml:space="preserve"> record of continuous progress.</w:t>
      </w:r>
    </w:p>
    <w:p w:rsidR="00940730" w:rsidRPr="003A781D" w:rsidRDefault="00940730" w:rsidP="00641B47">
      <w:pPr>
        <w:jc w:val="both"/>
        <w:rPr>
          <w:sz w:val="24"/>
          <w:szCs w:val="24"/>
        </w:rPr>
      </w:pPr>
    </w:p>
    <w:p w:rsidR="00940730" w:rsidRPr="003A781D" w:rsidRDefault="00940730" w:rsidP="00641B47">
      <w:pPr>
        <w:ind w:right="300"/>
        <w:jc w:val="both"/>
        <w:rPr>
          <w:sz w:val="24"/>
          <w:szCs w:val="24"/>
        </w:rPr>
      </w:pPr>
      <w:r w:rsidRPr="003A781D">
        <w:rPr>
          <w:rFonts w:eastAsia="Times New Roman"/>
          <w:color w:val="010202"/>
          <w:sz w:val="24"/>
          <w:szCs w:val="24"/>
        </w:rPr>
        <w:t>Phase – I evaluation: A committee comprising of guides of respective specialization shall assess the progress/performance of the student based on report, presentation and Q &amp; A. In case of unsatisfactory performance, committee may recommend repeating the Phase-I work.</w:t>
      </w:r>
    </w:p>
    <w:p w:rsidR="00940730" w:rsidRPr="003A781D" w:rsidRDefault="00940730" w:rsidP="00641B47">
      <w:pPr>
        <w:jc w:val="both"/>
        <w:rPr>
          <w:sz w:val="24"/>
          <w:szCs w:val="24"/>
        </w:rPr>
      </w:pPr>
    </w:p>
    <w:p w:rsidR="00940730" w:rsidRPr="003A781D" w:rsidRDefault="00940730" w:rsidP="00641B47">
      <w:pPr>
        <w:ind w:right="300" w:firstLine="58"/>
        <w:jc w:val="both"/>
        <w:rPr>
          <w:sz w:val="24"/>
          <w:szCs w:val="24"/>
        </w:rPr>
      </w:pPr>
      <w:r w:rsidRPr="003A781D">
        <w:rPr>
          <w:rFonts w:eastAsia="Times New Roman"/>
          <w:color w:val="010202"/>
          <w:sz w:val="24"/>
          <w:szCs w:val="24"/>
        </w:rPr>
        <w:t>During phase –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940730" w:rsidRPr="003A781D" w:rsidRDefault="00940730" w:rsidP="00641B47">
      <w:pPr>
        <w:jc w:val="both"/>
        <w:rPr>
          <w:sz w:val="24"/>
          <w:szCs w:val="24"/>
        </w:rPr>
      </w:pPr>
    </w:p>
    <w:p w:rsidR="00940730" w:rsidRPr="003A781D" w:rsidRDefault="00940730" w:rsidP="00641B47">
      <w:pPr>
        <w:ind w:right="300"/>
        <w:jc w:val="both"/>
        <w:rPr>
          <w:sz w:val="24"/>
          <w:szCs w:val="24"/>
        </w:rPr>
      </w:pPr>
      <w:r w:rsidRPr="003A781D">
        <w:rPr>
          <w:rFonts w:eastAsia="Times New Roman"/>
          <w:color w:val="010202"/>
          <w:sz w:val="24"/>
          <w:szCs w:val="24"/>
        </w:rPr>
        <w:t xml:space="preserve">Phase – II deliverables: A dissertation report as per the specified format, developed system in the form of hardware and/or software, </w:t>
      </w:r>
      <w:proofErr w:type="gramStart"/>
      <w:r w:rsidRPr="003A781D">
        <w:rPr>
          <w:rFonts w:eastAsia="Times New Roman"/>
          <w:color w:val="010202"/>
          <w:sz w:val="24"/>
          <w:szCs w:val="24"/>
        </w:rPr>
        <w:t>A</w:t>
      </w:r>
      <w:proofErr w:type="gramEnd"/>
      <w:r w:rsidRPr="003A781D">
        <w:rPr>
          <w:rFonts w:eastAsia="Times New Roman"/>
          <w:color w:val="010202"/>
          <w:sz w:val="24"/>
          <w:szCs w:val="24"/>
        </w:rPr>
        <w:t xml:space="preserve"> record of continuous progress.</w:t>
      </w:r>
    </w:p>
    <w:p w:rsidR="00940730" w:rsidRPr="003A781D" w:rsidRDefault="00940730" w:rsidP="00641B47">
      <w:pPr>
        <w:jc w:val="both"/>
        <w:rPr>
          <w:sz w:val="24"/>
          <w:szCs w:val="24"/>
        </w:rPr>
      </w:pPr>
    </w:p>
    <w:p w:rsidR="00940730" w:rsidRPr="003A781D" w:rsidRDefault="00940730" w:rsidP="00641B47">
      <w:pPr>
        <w:ind w:right="300"/>
        <w:jc w:val="both"/>
        <w:rPr>
          <w:sz w:val="24"/>
          <w:szCs w:val="24"/>
        </w:rPr>
      </w:pPr>
      <w:r w:rsidRPr="003A781D">
        <w:rPr>
          <w:rFonts w:eastAsia="Times New Roman"/>
          <w:color w:val="010202"/>
          <w:sz w:val="24"/>
          <w:szCs w:val="24"/>
        </w:rPr>
        <w:t>Phase – II evaluation: Guide along with appointed external examiner shall assess the progress/performance of the student based on report, presentation and Q &amp; A. In case of unsatisfactory performance, committee may recommend for extension or repeating the work</w:t>
      </w:r>
    </w:p>
    <w:p w:rsidR="00940730" w:rsidRPr="003A781D" w:rsidRDefault="00940730" w:rsidP="00641B47">
      <w:pPr>
        <w:rPr>
          <w:sz w:val="24"/>
          <w:szCs w:val="24"/>
        </w:rPr>
      </w:pPr>
    </w:p>
    <w:p w:rsidR="00940730" w:rsidRPr="00A43033" w:rsidRDefault="00940730" w:rsidP="00641B47">
      <w:pPr>
        <w:rPr>
          <w:sz w:val="24"/>
          <w:szCs w:val="24"/>
        </w:rPr>
      </w:pPr>
    </w:p>
    <w:p w:rsidR="00605E77" w:rsidRPr="00A43033" w:rsidRDefault="00605E77" w:rsidP="00641B47">
      <w:pPr>
        <w:ind w:left="710"/>
        <w:jc w:val="both"/>
        <w:rPr>
          <w:sz w:val="24"/>
          <w:szCs w:val="24"/>
        </w:rPr>
      </w:pPr>
    </w:p>
    <w:p w:rsidR="00754DF4" w:rsidRPr="00A43033" w:rsidRDefault="00301B3F" w:rsidP="00301B3F">
      <w:pPr>
        <w:jc w:val="center"/>
        <w:rPr>
          <w:sz w:val="24"/>
          <w:szCs w:val="24"/>
        </w:rPr>
      </w:pPr>
      <w:r w:rsidRPr="00A43033">
        <w:rPr>
          <w:sz w:val="24"/>
          <w:szCs w:val="24"/>
        </w:rPr>
        <w:t>……</w:t>
      </w:r>
    </w:p>
    <w:sectPr w:rsidR="00754DF4" w:rsidRPr="00A43033" w:rsidSect="00011F1A">
      <w:pgSz w:w="11900" w:h="16840"/>
      <w:pgMar w:top="1062" w:right="1064" w:bottom="552" w:left="1080" w:header="0" w:footer="0" w:gutter="0"/>
      <w:cols w:space="720" w:equalWidth="0">
        <w:col w:w="9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23" w:rsidRDefault="00F06B23" w:rsidP="00FD3AE6">
      <w:r>
        <w:separator/>
      </w:r>
    </w:p>
  </w:endnote>
  <w:endnote w:type="continuationSeparator" w:id="0">
    <w:p w:rsidR="00F06B23" w:rsidRDefault="00F06B23" w:rsidP="00FD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5B" w:rsidRDefault="008E5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23" w:rsidRDefault="00F06B23" w:rsidP="00FD3AE6">
      <w:r>
        <w:separator/>
      </w:r>
    </w:p>
  </w:footnote>
  <w:footnote w:type="continuationSeparator" w:id="0">
    <w:p w:rsidR="00F06B23" w:rsidRDefault="00F06B23" w:rsidP="00FD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hybridMultilevel"/>
    <w:tmpl w:val="D75090C8"/>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2A6B73"/>
    <w:multiLevelType w:val="hybridMultilevel"/>
    <w:tmpl w:val="EE70CD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7E37BC"/>
    <w:multiLevelType w:val="hybridMultilevel"/>
    <w:tmpl w:val="0A9AF404"/>
    <w:lvl w:ilvl="0" w:tplc="4742309A">
      <w:start w:val="1"/>
      <w:numFmt w:val="decimal"/>
      <w:lvlText w:val="%1)"/>
      <w:lvlJc w:val="left"/>
      <w:pPr>
        <w:ind w:left="720" w:hanging="360"/>
      </w:pPr>
      <w:rPr>
        <w:rFonts w:eastAsiaTheme="minorEastAsia"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591F2F"/>
    <w:multiLevelType w:val="hybridMultilevel"/>
    <w:tmpl w:val="0E066492"/>
    <w:lvl w:ilvl="0" w:tplc="8E0A79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10E6C"/>
    <w:multiLevelType w:val="hybridMultilevel"/>
    <w:tmpl w:val="B81C9BC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515341"/>
    <w:multiLevelType w:val="hybridMultilevel"/>
    <w:tmpl w:val="851883DE"/>
    <w:lvl w:ilvl="0" w:tplc="4A1227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76E2FAF"/>
    <w:multiLevelType w:val="hybridMultilevel"/>
    <w:tmpl w:val="1A72FC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8677984"/>
    <w:multiLevelType w:val="hybridMultilevel"/>
    <w:tmpl w:val="12768E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1F67F4"/>
    <w:multiLevelType w:val="hybridMultilevel"/>
    <w:tmpl w:val="CAA827F2"/>
    <w:lvl w:ilvl="0" w:tplc="DC0EC05A">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0C76448D"/>
    <w:multiLevelType w:val="hybridMultilevel"/>
    <w:tmpl w:val="833C0F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FC95751"/>
    <w:multiLevelType w:val="hybridMultilevel"/>
    <w:tmpl w:val="13A26DFA"/>
    <w:lvl w:ilvl="0" w:tplc="A60EF65E">
      <w:start w:val="1"/>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1">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2">
    <w:nsid w:val="15F5169D"/>
    <w:multiLevelType w:val="hybridMultilevel"/>
    <w:tmpl w:val="943AF14A"/>
    <w:lvl w:ilvl="0" w:tplc="3F620DA8">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3">
    <w:nsid w:val="1ADF1997"/>
    <w:multiLevelType w:val="hybridMultilevel"/>
    <w:tmpl w:val="7E1423CA"/>
    <w:lvl w:ilvl="0" w:tplc="78BC329C">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4">
    <w:nsid w:val="1E764785"/>
    <w:multiLevelType w:val="hybridMultilevel"/>
    <w:tmpl w:val="74D478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A11281"/>
    <w:multiLevelType w:val="hybridMultilevel"/>
    <w:tmpl w:val="94CE2E2C"/>
    <w:lvl w:ilvl="0" w:tplc="0FA6BE50">
      <w:start w:val="1"/>
      <w:numFmt w:val="decimal"/>
      <w:lvlText w:val="%1."/>
      <w:lvlJc w:val="left"/>
      <w:pPr>
        <w:ind w:left="720" w:hanging="360"/>
      </w:pPr>
      <w:rPr>
        <w:rFonts w:eastAsia="Times New Roman" w:hint="default"/>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22531"/>
    <w:multiLevelType w:val="hybridMultilevel"/>
    <w:tmpl w:val="813651B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572435A"/>
    <w:multiLevelType w:val="hybridMultilevel"/>
    <w:tmpl w:val="235ABB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FA1775"/>
    <w:multiLevelType w:val="hybridMultilevel"/>
    <w:tmpl w:val="61125A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7F49AE"/>
    <w:multiLevelType w:val="hybridMultilevel"/>
    <w:tmpl w:val="458C7A64"/>
    <w:lvl w:ilvl="0" w:tplc="739CB092">
      <w:start w:val="1"/>
      <w:numFmt w:val="decimal"/>
      <w:lvlText w:val="%1."/>
      <w:lvlJc w:val="left"/>
      <w:pPr>
        <w:ind w:left="720" w:hanging="360"/>
      </w:pPr>
      <w:rPr>
        <w:rFonts w:eastAsia="Times New Roman" w:hint="default"/>
        <w:b/>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F4F57"/>
    <w:multiLevelType w:val="hybridMultilevel"/>
    <w:tmpl w:val="6F2C660A"/>
    <w:lvl w:ilvl="0" w:tplc="EACC44E8">
      <w:start w:val="1"/>
      <w:numFmt w:val="decimal"/>
      <w:lvlText w:val="%1)"/>
      <w:lvlJc w:val="left"/>
      <w:pPr>
        <w:ind w:left="34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1">
    <w:nsid w:val="33D539AF"/>
    <w:multiLevelType w:val="hybridMultilevel"/>
    <w:tmpl w:val="70DAD11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71E05"/>
    <w:multiLevelType w:val="hybridMultilevel"/>
    <w:tmpl w:val="B32AF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EA44CFF"/>
    <w:multiLevelType w:val="hybridMultilevel"/>
    <w:tmpl w:val="1A72FC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7BA6072"/>
    <w:multiLevelType w:val="hybridMultilevel"/>
    <w:tmpl w:val="A5E81D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A61334D"/>
    <w:multiLevelType w:val="hybridMultilevel"/>
    <w:tmpl w:val="E6FAB5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C7B43E8"/>
    <w:multiLevelType w:val="hybridMultilevel"/>
    <w:tmpl w:val="06E4A7B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7">
    <w:nsid w:val="4FB108AF"/>
    <w:multiLevelType w:val="hybridMultilevel"/>
    <w:tmpl w:val="BF968036"/>
    <w:lvl w:ilvl="0" w:tplc="0568DDE0">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8">
    <w:nsid w:val="53B20F6D"/>
    <w:multiLevelType w:val="hybridMultilevel"/>
    <w:tmpl w:val="CEEAA5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4CA1198"/>
    <w:multiLevelType w:val="hybridMultilevel"/>
    <w:tmpl w:val="3FCCBEF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65834"/>
    <w:multiLevelType w:val="hybridMultilevel"/>
    <w:tmpl w:val="9C420D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D4F6FBD"/>
    <w:multiLevelType w:val="hybridMultilevel"/>
    <w:tmpl w:val="98E4D072"/>
    <w:lvl w:ilvl="0" w:tplc="B4687060">
      <w:start w:val="1"/>
      <w:numFmt w:val="decimal"/>
      <w:lvlText w:val="%1)"/>
      <w:lvlJc w:val="left"/>
      <w:pPr>
        <w:ind w:left="780" w:hanging="360"/>
      </w:pPr>
      <w:rPr>
        <w:rFonts w:ascii="Times New Roman" w:eastAsia="Times New Roman" w:hAnsi="Times New Roman" w:hint="default"/>
        <w:sz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2">
    <w:nsid w:val="5DD61C7C"/>
    <w:multiLevelType w:val="hybridMultilevel"/>
    <w:tmpl w:val="5636D71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EBE5A9E"/>
    <w:multiLevelType w:val="hybridMultilevel"/>
    <w:tmpl w:val="42D683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07B2694"/>
    <w:multiLevelType w:val="hybridMultilevel"/>
    <w:tmpl w:val="FB208BF6"/>
    <w:lvl w:ilvl="0" w:tplc="FC3893D0">
      <w:start w:val="1"/>
      <w:numFmt w:val="decimal"/>
      <w:lvlText w:val="%1)"/>
      <w:lvlJc w:val="left"/>
      <w:pPr>
        <w:ind w:left="720" w:hanging="360"/>
      </w:pPr>
      <w:rPr>
        <w:rFonts w:eastAsia="Times New Roman" w:hint="default"/>
        <w:color w:val="0102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4611DB9"/>
    <w:multiLevelType w:val="hybridMultilevel"/>
    <w:tmpl w:val="105CE0D0"/>
    <w:lvl w:ilvl="0" w:tplc="9C60BCD0">
      <w:start w:val="1"/>
      <w:numFmt w:val="decimal"/>
      <w:lvlText w:val="%1)"/>
      <w:lvlJc w:val="left"/>
      <w:pPr>
        <w:ind w:left="720" w:hanging="360"/>
      </w:pPr>
      <w:rPr>
        <w:rFonts w:eastAsia="Times New Roman" w:hint="default"/>
        <w:color w:val="0102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B95B07"/>
    <w:multiLevelType w:val="hybridMultilevel"/>
    <w:tmpl w:val="1E0899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5EB3A42"/>
    <w:multiLevelType w:val="hybridMultilevel"/>
    <w:tmpl w:val="88ACD0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90843"/>
    <w:multiLevelType w:val="hybridMultilevel"/>
    <w:tmpl w:val="512EE0B6"/>
    <w:lvl w:ilvl="0" w:tplc="2F321F24">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9">
    <w:nsid w:val="67FC6C42"/>
    <w:multiLevelType w:val="hybridMultilevel"/>
    <w:tmpl w:val="5DBEA886"/>
    <w:lvl w:ilvl="0" w:tplc="A3904E7C">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0">
    <w:nsid w:val="68490B09"/>
    <w:multiLevelType w:val="hybridMultilevel"/>
    <w:tmpl w:val="7B54B20C"/>
    <w:lvl w:ilvl="0" w:tplc="D10C3DC8">
      <w:start w:val="1"/>
      <w:numFmt w:val="decimal"/>
      <w:lvlText w:val="%1)"/>
      <w:lvlJc w:val="left"/>
      <w:pPr>
        <w:ind w:left="720" w:hanging="360"/>
      </w:pPr>
      <w:rPr>
        <w:rFonts w:eastAsia="Times New Roman" w:hint="default"/>
        <w:b w:val="0"/>
        <w:color w:val="0102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ECA1D94"/>
    <w:multiLevelType w:val="hybridMultilevel"/>
    <w:tmpl w:val="924A99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16628D"/>
    <w:multiLevelType w:val="hybridMultilevel"/>
    <w:tmpl w:val="581A39BA"/>
    <w:lvl w:ilvl="0" w:tplc="482E914A">
      <w:start w:val="1"/>
      <w:numFmt w:val="decimal"/>
      <w:lvlText w:val="%1."/>
      <w:lvlJc w:val="left"/>
      <w:pPr>
        <w:ind w:left="901" w:hanging="735"/>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43">
    <w:nsid w:val="757E3F55"/>
    <w:multiLevelType w:val="hybridMultilevel"/>
    <w:tmpl w:val="D578EA9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863A8"/>
    <w:multiLevelType w:val="hybridMultilevel"/>
    <w:tmpl w:val="DB3620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6">
    <w:nsid w:val="7E0A1E28"/>
    <w:multiLevelType w:val="hybridMultilevel"/>
    <w:tmpl w:val="0734C71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931032"/>
    <w:multiLevelType w:val="hybridMultilevel"/>
    <w:tmpl w:val="7F7082BA"/>
    <w:lvl w:ilvl="0" w:tplc="BF129A14">
      <w:start w:val="1"/>
      <w:numFmt w:val="decimal"/>
      <w:lvlText w:val="%1)"/>
      <w:lvlJc w:val="left"/>
      <w:pPr>
        <w:ind w:left="720" w:hanging="360"/>
      </w:pPr>
      <w:rPr>
        <w:rFonts w:ascii="Times New Roman" w:eastAsia="Cambria"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45"/>
  </w:num>
  <w:num w:numId="3">
    <w:abstractNumId w:val="11"/>
  </w:num>
  <w:num w:numId="4">
    <w:abstractNumId w:val="13"/>
  </w:num>
  <w:num w:numId="5">
    <w:abstractNumId w:val="27"/>
  </w:num>
  <w:num w:numId="6">
    <w:abstractNumId w:val="12"/>
  </w:num>
  <w:num w:numId="7">
    <w:abstractNumId w:val="8"/>
  </w:num>
  <w:num w:numId="8">
    <w:abstractNumId w:val="38"/>
  </w:num>
  <w:num w:numId="9">
    <w:abstractNumId w:val="39"/>
  </w:num>
  <w:num w:numId="10">
    <w:abstractNumId w:val="20"/>
  </w:num>
  <w:num w:numId="11">
    <w:abstractNumId w:val="19"/>
  </w:num>
  <w:num w:numId="12">
    <w:abstractNumId w:val="3"/>
  </w:num>
  <w:num w:numId="13">
    <w:abstractNumId w:val="15"/>
  </w:num>
  <w:num w:numId="14">
    <w:abstractNumId w:val="26"/>
  </w:num>
  <w:num w:numId="15">
    <w:abstractNumId w:val="22"/>
  </w:num>
  <w:num w:numId="16">
    <w:abstractNumId w:val="37"/>
  </w:num>
  <w:num w:numId="17">
    <w:abstractNumId w:val="29"/>
  </w:num>
  <w:num w:numId="18">
    <w:abstractNumId w:val="21"/>
  </w:num>
  <w:num w:numId="19">
    <w:abstractNumId w:val="43"/>
  </w:num>
  <w:num w:numId="20">
    <w:abstractNumId w:val="31"/>
  </w:num>
  <w:num w:numId="21">
    <w:abstractNumId w:val="0"/>
  </w:num>
  <w:num w:numId="22">
    <w:abstractNumId w:val="5"/>
  </w:num>
  <w:num w:numId="23">
    <w:abstractNumId w:val="14"/>
  </w:num>
  <w:num w:numId="24">
    <w:abstractNumId w:val="10"/>
  </w:num>
  <w:num w:numId="25">
    <w:abstractNumId w:val="16"/>
  </w:num>
  <w:num w:numId="26">
    <w:abstractNumId w:val="44"/>
  </w:num>
  <w:num w:numId="27">
    <w:abstractNumId w:val="46"/>
  </w:num>
  <w:num w:numId="28">
    <w:abstractNumId w:val="18"/>
  </w:num>
  <w:num w:numId="29">
    <w:abstractNumId w:val="25"/>
  </w:num>
  <w:num w:numId="30">
    <w:abstractNumId w:val="30"/>
  </w:num>
  <w:num w:numId="31">
    <w:abstractNumId w:val="7"/>
  </w:num>
  <w:num w:numId="32">
    <w:abstractNumId w:val="41"/>
  </w:num>
  <w:num w:numId="33">
    <w:abstractNumId w:val="4"/>
  </w:num>
  <w:num w:numId="34">
    <w:abstractNumId w:val="9"/>
  </w:num>
  <w:num w:numId="35">
    <w:abstractNumId w:val="24"/>
  </w:num>
  <w:num w:numId="36">
    <w:abstractNumId w:val="17"/>
  </w:num>
  <w:num w:numId="37">
    <w:abstractNumId w:val="1"/>
  </w:num>
  <w:num w:numId="38">
    <w:abstractNumId w:val="2"/>
  </w:num>
  <w:num w:numId="39">
    <w:abstractNumId w:val="32"/>
  </w:num>
  <w:num w:numId="40">
    <w:abstractNumId w:val="36"/>
  </w:num>
  <w:num w:numId="41">
    <w:abstractNumId w:val="47"/>
  </w:num>
  <w:num w:numId="42">
    <w:abstractNumId w:val="40"/>
  </w:num>
  <w:num w:numId="43">
    <w:abstractNumId w:val="28"/>
  </w:num>
  <w:num w:numId="44">
    <w:abstractNumId w:val="34"/>
  </w:num>
  <w:num w:numId="45">
    <w:abstractNumId w:val="35"/>
  </w:num>
  <w:num w:numId="46">
    <w:abstractNumId w:val="33"/>
  </w:num>
  <w:num w:numId="47">
    <w:abstractNumId w:val="23"/>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F4"/>
    <w:rsid w:val="0000009B"/>
    <w:rsid w:val="000012A4"/>
    <w:rsid w:val="000026F7"/>
    <w:rsid w:val="00007CFD"/>
    <w:rsid w:val="00011253"/>
    <w:rsid w:val="00011F1A"/>
    <w:rsid w:val="0001576F"/>
    <w:rsid w:val="00015CD3"/>
    <w:rsid w:val="000165A8"/>
    <w:rsid w:val="00020420"/>
    <w:rsid w:val="00023D0D"/>
    <w:rsid w:val="0002502C"/>
    <w:rsid w:val="0004163E"/>
    <w:rsid w:val="00045557"/>
    <w:rsid w:val="00047DBA"/>
    <w:rsid w:val="0005427C"/>
    <w:rsid w:val="000619EF"/>
    <w:rsid w:val="000644F2"/>
    <w:rsid w:val="00086FCC"/>
    <w:rsid w:val="00090F59"/>
    <w:rsid w:val="00095A73"/>
    <w:rsid w:val="000A20F4"/>
    <w:rsid w:val="000A3083"/>
    <w:rsid w:val="000A465E"/>
    <w:rsid w:val="000B1D01"/>
    <w:rsid w:val="000B4452"/>
    <w:rsid w:val="000B669E"/>
    <w:rsid w:val="000B7DBD"/>
    <w:rsid w:val="000C4045"/>
    <w:rsid w:val="000C4BAF"/>
    <w:rsid w:val="000D1E88"/>
    <w:rsid w:val="000D35FE"/>
    <w:rsid w:val="000D5A20"/>
    <w:rsid w:val="000D5EE9"/>
    <w:rsid w:val="000D7825"/>
    <w:rsid w:val="000E2669"/>
    <w:rsid w:val="000E4910"/>
    <w:rsid w:val="000E4A4F"/>
    <w:rsid w:val="000F27B3"/>
    <w:rsid w:val="000F2878"/>
    <w:rsid w:val="000F4BB0"/>
    <w:rsid w:val="000F7D9F"/>
    <w:rsid w:val="00100E5D"/>
    <w:rsid w:val="00104B2D"/>
    <w:rsid w:val="001139B3"/>
    <w:rsid w:val="001149E5"/>
    <w:rsid w:val="00115116"/>
    <w:rsid w:val="00117605"/>
    <w:rsid w:val="00122417"/>
    <w:rsid w:val="00124A17"/>
    <w:rsid w:val="00125CB2"/>
    <w:rsid w:val="0013015A"/>
    <w:rsid w:val="00133F54"/>
    <w:rsid w:val="00153FAD"/>
    <w:rsid w:val="001563BF"/>
    <w:rsid w:val="00156601"/>
    <w:rsid w:val="00163B3B"/>
    <w:rsid w:val="00166E5C"/>
    <w:rsid w:val="00175BB4"/>
    <w:rsid w:val="00176145"/>
    <w:rsid w:val="00176219"/>
    <w:rsid w:val="00177145"/>
    <w:rsid w:val="00187FEC"/>
    <w:rsid w:val="00191319"/>
    <w:rsid w:val="00195BD9"/>
    <w:rsid w:val="001B230A"/>
    <w:rsid w:val="001B5AE9"/>
    <w:rsid w:val="001C777D"/>
    <w:rsid w:val="001D2686"/>
    <w:rsid w:val="001D5C87"/>
    <w:rsid w:val="001D634D"/>
    <w:rsid w:val="001E08DD"/>
    <w:rsid w:val="001F6452"/>
    <w:rsid w:val="001F692D"/>
    <w:rsid w:val="002010DF"/>
    <w:rsid w:val="00201200"/>
    <w:rsid w:val="00201586"/>
    <w:rsid w:val="00203BBB"/>
    <w:rsid w:val="00214F75"/>
    <w:rsid w:val="00223B9D"/>
    <w:rsid w:val="0022578D"/>
    <w:rsid w:val="002344EE"/>
    <w:rsid w:val="002407BC"/>
    <w:rsid w:val="00280274"/>
    <w:rsid w:val="00280404"/>
    <w:rsid w:val="00280DA1"/>
    <w:rsid w:val="00282167"/>
    <w:rsid w:val="00285473"/>
    <w:rsid w:val="00286FB3"/>
    <w:rsid w:val="002874B7"/>
    <w:rsid w:val="002905D0"/>
    <w:rsid w:val="002975EC"/>
    <w:rsid w:val="002A533F"/>
    <w:rsid w:val="002A5EFC"/>
    <w:rsid w:val="002A6D04"/>
    <w:rsid w:val="002B1535"/>
    <w:rsid w:val="002B1891"/>
    <w:rsid w:val="002B7906"/>
    <w:rsid w:val="002C4E49"/>
    <w:rsid w:val="002D30F8"/>
    <w:rsid w:val="002E2B87"/>
    <w:rsid w:val="002E3954"/>
    <w:rsid w:val="002E706A"/>
    <w:rsid w:val="002F3893"/>
    <w:rsid w:val="002F3D6F"/>
    <w:rsid w:val="002F7C6C"/>
    <w:rsid w:val="00301B3F"/>
    <w:rsid w:val="00301D6F"/>
    <w:rsid w:val="003035ED"/>
    <w:rsid w:val="00313711"/>
    <w:rsid w:val="003157FE"/>
    <w:rsid w:val="00317302"/>
    <w:rsid w:val="003225F5"/>
    <w:rsid w:val="003304D6"/>
    <w:rsid w:val="0033190B"/>
    <w:rsid w:val="00342D31"/>
    <w:rsid w:val="00345512"/>
    <w:rsid w:val="00350FB8"/>
    <w:rsid w:val="00353760"/>
    <w:rsid w:val="003542B8"/>
    <w:rsid w:val="00364F88"/>
    <w:rsid w:val="00365C44"/>
    <w:rsid w:val="00365F6B"/>
    <w:rsid w:val="00367F96"/>
    <w:rsid w:val="00373029"/>
    <w:rsid w:val="003743D6"/>
    <w:rsid w:val="003777F4"/>
    <w:rsid w:val="00381581"/>
    <w:rsid w:val="00383CD8"/>
    <w:rsid w:val="003A2CD0"/>
    <w:rsid w:val="003A781D"/>
    <w:rsid w:val="003B5845"/>
    <w:rsid w:val="003C1386"/>
    <w:rsid w:val="003C27A1"/>
    <w:rsid w:val="003C4445"/>
    <w:rsid w:val="003D78D2"/>
    <w:rsid w:val="003E17C6"/>
    <w:rsid w:val="003E5FFE"/>
    <w:rsid w:val="003E7CAC"/>
    <w:rsid w:val="003F1E0A"/>
    <w:rsid w:val="003F4BA2"/>
    <w:rsid w:val="003F79C4"/>
    <w:rsid w:val="00400383"/>
    <w:rsid w:val="0040643E"/>
    <w:rsid w:val="00406628"/>
    <w:rsid w:val="0041458B"/>
    <w:rsid w:val="00415A69"/>
    <w:rsid w:val="00416723"/>
    <w:rsid w:val="00420F50"/>
    <w:rsid w:val="0042205E"/>
    <w:rsid w:val="004222A5"/>
    <w:rsid w:val="00424A20"/>
    <w:rsid w:val="004252E6"/>
    <w:rsid w:val="004268EF"/>
    <w:rsid w:val="004334DE"/>
    <w:rsid w:val="00443B57"/>
    <w:rsid w:val="004504F2"/>
    <w:rsid w:val="0046511A"/>
    <w:rsid w:val="004661F7"/>
    <w:rsid w:val="00474BA8"/>
    <w:rsid w:val="0047635B"/>
    <w:rsid w:val="004763C4"/>
    <w:rsid w:val="00483BBF"/>
    <w:rsid w:val="00492A83"/>
    <w:rsid w:val="00493037"/>
    <w:rsid w:val="00496027"/>
    <w:rsid w:val="004B27B0"/>
    <w:rsid w:val="004C0BB8"/>
    <w:rsid w:val="004C0D9F"/>
    <w:rsid w:val="004C335F"/>
    <w:rsid w:val="004C6A92"/>
    <w:rsid w:val="004D58C9"/>
    <w:rsid w:val="004D607C"/>
    <w:rsid w:val="004D684D"/>
    <w:rsid w:val="004F2C0F"/>
    <w:rsid w:val="004F4AD5"/>
    <w:rsid w:val="005033D7"/>
    <w:rsid w:val="005125BC"/>
    <w:rsid w:val="00513FE7"/>
    <w:rsid w:val="00522310"/>
    <w:rsid w:val="00523920"/>
    <w:rsid w:val="00524993"/>
    <w:rsid w:val="005276FB"/>
    <w:rsid w:val="0053009A"/>
    <w:rsid w:val="00535E79"/>
    <w:rsid w:val="00542B6A"/>
    <w:rsid w:val="00547683"/>
    <w:rsid w:val="0055589C"/>
    <w:rsid w:val="00557742"/>
    <w:rsid w:val="00557D15"/>
    <w:rsid w:val="005777DA"/>
    <w:rsid w:val="00583D33"/>
    <w:rsid w:val="00585B90"/>
    <w:rsid w:val="00587E4D"/>
    <w:rsid w:val="005A2ED5"/>
    <w:rsid w:val="005A7593"/>
    <w:rsid w:val="005B3577"/>
    <w:rsid w:val="005B3D1A"/>
    <w:rsid w:val="005C231D"/>
    <w:rsid w:val="005C274E"/>
    <w:rsid w:val="005C3F28"/>
    <w:rsid w:val="005D2B77"/>
    <w:rsid w:val="005D4B19"/>
    <w:rsid w:val="005D5AEA"/>
    <w:rsid w:val="005D638A"/>
    <w:rsid w:val="005E0AD0"/>
    <w:rsid w:val="005F0957"/>
    <w:rsid w:val="005F46C9"/>
    <w:rsid w:val="005F491C"/>
    <w:rsid w:val="005F63C0"/>
    <w:rsid w:val="00603448"/>
    <w:rsid w:val="00605E77"/>
    <w:rsid w:val="00611756"/>
    <w:rsid w:val="00614830"/>
    <w:rsid w:val="00615DE6"/>
    <w:rsid w:val="006171BC"/>
    <w:rsid w:val="0062476E"/>
    <w:rsid w:val="00626A67"/>
    <w:rsid w:val="00631F96"/>
    <w:rsid w:val="00633568"/>
    <w:rsid w:val="00636EBD"/>
    <w:rsid w:val="00637487"/>
    <w:rsid w:val="00641B47"/>
    <w:rsid w:val="00646A21"/>
    <w:rsid w:val="00651BB3"/>
    <w:rsid w:val="00653AF0"/>
    <w:rsid w:val="00656D70"/>
    <w:rsid w:val="00661231"/>
    <w:rsid w:val="00663A78"/>
    <w:rsid w:val="006671B5"/>
    <w:rsid w:val="006848A3"/>
    <w:rsid w:val="00686C82"/>
    <w:rsid w:val="00686E56"/>
    <w:rsid w:val="00687D05"/>
    <w:rsid w:val="006A0355"/>
    <w:rsid w:val="006A0D23"/>
    <w:rsid w:val="006A0D43"/>
    <w:rsid w:val="006A28E3"/>
    <w:rsid w:val="006A3B6F"/>
    <w:rsid w:val="006B002B"/>
    <w:rsid w:val="006C68AC"/>
    <w:rsid w:val="006D2E29"/>
    <w:rsid w:val="006E16D5"/>
    <w:rsid w:val="006F2DC3"/>
    <w:rsid w:val="006F67B1"/>
    <w:rsid w:val="00704309"/>
    <w:rsid w:val="0070600F"/>
    <w:rsid w:val="0070640B"/>
    <w:rsid w:val="00710270"/>
    <w:rsid w:val="00711804"/>
    <w:rsid w:val="007129C8"/>
    <w:rsid w:val="007232B8"/>
    <w:rsid w:val="00724DB5"/>
    <w:rsid w:val="0072521A"/>
    <w:rsid w:val="00732D72"/>
    <w:rsid w:val="00735764"/>
    <w:rsid w:val="00743175"/>
    <w:rsid w:val="00746F11"/>
    <w:rsid w:val="007523FC"/>
    <w:rsid w:val="0075308A"/>
    <w:rsid w:val="00754DF4"/>
    <w:rsid w:val="0075578C"/>
    <w:rsid w:val="00766A96"/>
    <w:rsid w:val="00772F74"/>
    <w:rsid w:val="0078285B"/>
    <w:rsid w:val="00786A4F"/>
    <w:rsid w:val="007940A3"/>
    <w:rsid w:val="007979B8"/>
    <w:rsid w:val="00797B5F"/>
    <w:rsid w:val="007A2862"/>
    <w:rsid w:val="007A34C3"/>
    <w:rsid w:val="007B0F7B"/>
    <w:rsid w:val="007B1708"/>
    <w:rsid w:val="007B199E"/>
    <w:rsid w:val="007B4F5D"/>
    <w:rsid w:val="007D478A"/>
    <w:rsid w:val="007D6B99"/>
    <w:rsid w:val="007D7191"/>
    <w:rsid w:val="007D7FEE"/>
    <w:rsid w:val="007E44D5"/>
    <w:rsid w:val="007E465F"/>
    <w:rsid w:val="007F1B9E"/>
    <w:rsid w:val="007F2C56"/>
    <w:rsid w:val="007F36A5"/>
    <w:rsid w:val="00806E9D"/>
    <w:rsid w:val="00810E4A"/>
    <w:rsid w:val="00812EED"/>
    <w:rsid w:val="0081371B"/>
    <w:rsid w:val="008345F9"/>
    <w:rsid w:val="0083677B"/>
    <w:rsid w:val="00837730"/>
    <w:rsid w:val="0085031C"/>
    <w:rsid w:val="00850871"/>
    <w:rsid w:val="00852345"/>
    <w:rsid w:val="00856C28"/>
    <w:rsid w:val="008666E0"/>
    <w:rsid w:val="00873B51"/>
    <w:rsid w:val="008766C1"/>
    <w:rsid w:val="00877AA7"/>
    <w:rsid w:val="00880CB8"/>
    <w:rsid w:val="00887BAC"/>
    <w:rsid w:val="00895777"/>
    <w:rsid w:val="008975F4"/>
    <w:rsid w:val="008A231D"/>
    <w:rsid w:val="008A45CF"/>
    <w:rsid w:val="008A53AE"/>
    <w:rsid w:val="008A6D64"/>
    <w:rsid w:val="008B0AF9"/>
    <w:rsid w:val="008B43A4"/>
    <w:rsid w:val="008B7B6A"/>
    <w:rsid w:val="008C0C9C"/>
    <w:rsid w:val="008C120B"/>
    <w:rsid w:val="008C37CD"/>
    <w:rsid w:val="008C5421"/>
    <w:rsid w:val="008C5A7A"/>
    <w:rsid w:val="008D1DCC"/>
    <w:rsid w:val="008D33AE"/>
    <w:rsid w:val="008D4404"/>
    <w:rsid w:val="008D7B29"/>
    <w:rsid w:val="008E4E9F"/>
    <w:rsid w:val="008E585B"/>
    <w:rsid w:val="008E5F4C"/>
    <w:rsid w:val="008F3835"/>
    <w:rsid w:val="00901B21"/>
    <w:rsid w:val="00906430"/>
    <w:rsid w:val="009124F4"/>
    <w:rsid w:val="00914E5F"/>
    <w:rsid w:val="00940730"/>
    <w:rsid w:val="009434E9"/>
    <w:rsid w:val="0094795F"/>
    <w:rsid w:val="00952FD3"/>
    <w:rsid w:val="0095445B"/>
    <w:rsid w:val="0095793B"/>
    <w:rsid w:val="009579FB"/>
    <w:rsid w:val="00963023"/>
    <w:rsid w:val="009636E0"/>
    <w:rsid w:val="00970536"/>
    <w:rsid w:val="00974FC9"/>
    <w:rsid w:val="00982492"/>
    <w:rsid w:val="00985272"/>
    <w:rsid w:val="00993865"/>
    <w:rsid w:val="0099444D"/>
    <w:rsid w:val="00994AC4"/>
    <w:rsid w:val="00996D3E"/>
    <w:rsid w:val="0099768F"/>
    <w:rsid w:val="009A3E1E"/>
    <w:rsid w:val="009A6A85"/>
    <w:rsid w:val="009B074B"/>
    <w:rsid w:val="009B22A7"/>
    <w:rsid w:val="009B3371"/>
    <w:rsid w:val="009B4338"/>
    <w:rsid w:val="009B564D"/>
    <w:rsid w:val="009C0DD8"/>
    <w:rsid w:val="009C16E6"/>
    <w:rsid w:val="009C1DE6"/>
    <w:rsid w:val="009C532B"/>
    <w:rsid w:val="009D2F88"/>
    <w:rsid w:val="009E2F58"/>
    <w:rsid w:val="009E4C85"/>
    <w:rsid w:val="009F0452"/>
    <w:rsid w:val="009F1C4E"/>
    <w:rsid w:val="009F2F58"/>
    <w:rsid w:val="00A01CCE"/>
    <w:rsid w:val="00A03596"/>
    <w:rsid w:val="00A06DF1"/>
    <w:rsid w:val="00A12A8C"/>
    <w:rsid w:val="00A141EB"/>
    <w:rsid w:val="00A152BF"/>
    <w:rsid w:val="00A21538"/>
    <w:rsid w:val="00A262E0"/>
    <w:rsid w:val="00A349EF"/>
    <w:rsid w:val="00A4232A"/>
    <w:rsid w:val="00A43033"/>
    <w:rsid w:val="00A46D3C"/>
    <w:rsid w:val="00A4758C"/>
    <w:rsid w:val="00A47D46"/>
    <w:rsid w:val="00A501C9"/>
    <w:rsid w:val="00A5073F"/>
    <w:rsid w:val="00A56DB4"/>
    <w:rsid w:val="00A63651"/>
    <w:rsid w:val="00A64C92"/>
    <w:rsid w:val="00A839AB"/>
    <w:rsid w:val="00A859CE"/>
    <w:rsid w:val="00A8624F"/>
    <w:rsid w:val="00A872AF"/>
    <w:rsid w:val="00A87449"/>
    <w:rsid w:val="00A87F02"/>
    <w:rsid w:val="00A939DA"/>
    <w:rsid w:val="00A94158"/>
    <w:rsid w:val="00AA055B"/>
    <w:rsid w:val="00AA694B"/>
    <w:rsid w:val="00AA6A7B"/>
    <w:rsid w:val="00AB012D"/>
    <w:rsid w:val="00AB6734"/>
    <w:rsid w:val="00AC23FC"/>
    <w:rsid w:val="00AD131B"/>
    <w:rsid w:val="00AD3F53"/>
    <w:rsid w:val="00B0061F"/>
    <w:rsid w:val="00B00CDF"/>
    <w:rsid w:val="00B02AC9"/>
    <w:rsid w:val="00B04A6C"/>
    <w:rsid w:val="00B059DC"/>
    <w:rsid w:val="00B137E3"/>
    <w:rsid w:val="00B20333"/>
    <w:rsid w:val="00B20C4E"/>
    <w:rsid w:val="00B25001"/>
    <w:rsid w:val="00B40CA7"/>
    <w:rsid w:val="00B425CE"/>
    <w:rsid w:val="00B475CC"/>
    <w:rsid w:val="00B53E85"/>
    <w:rsid w:val="00B5548F"/>
    <w:rsid w:val="00B55A99"/>
    <w:rsid w:val="00B5628B"/>
    <w:rsid w:val="00B629CD"/>
    <w:rsid w:val="00B6332E"/>
    <w:rsid w:val="00B63418"/>
    <w:rsid w:val="00B66F12"/>
    <w:rsid w:val="00B67605"/>
    <w:rsid w:val="00B82CAA"/>
    <w:rsid w:val="00B8324F"/>
    <w:rsid w:val="00B83D14"/>
    <w:rsid w:val="00B86E9B"/>
    <w:rsid w:val="00B90B31"/>
    <w:rsid w:val="00B93EDD"/>
    <w:rsid w:val="00B964E6"/>
    <w:rsid w:val="00BA1F4A"/>
    <w:rsid w:val="00BA2C73"/>
    <w:rsid w:val="00BA6552"/>
    <w:rsid w:val="00BB38BF"/>
    <w:rsid w:val="00BB6787"/>
    <w:rsid w:val="00BC48DD"/>
    <w:rsid w:val="00BC6059"/>
    <w:rsid w:val="00BD203B"/>
    <w:rsid w:val="00BD3221"/>
    <w:rsid w:val="00BD60B0"/>
    <w:rsid w:val="00BD610A"/>
    <w:rsid w:val="00BD6586"/>
    <w:rsid w:val="00BE22E6"/>
    <w:rsid w:val="00BE4EE1"/>
    <w:rsid w:val="00BE4F48"/>
    <w:rsid w:val="00BE5CC6"/>
    <w:rsid w:val="00BE608E"/>
    <w:rsid w:val="00BF2696"/>
    <w:rsid w:val="00BF3E9C"/>
    <w:rsid w:val="00C003C0"/>
    <w:rsid w:val="00C025F1"/>
    <w:rsid w:val="00C2174F"/>
    <w:rsid w:val="00C22F26"/>
    <w:rsid w:val="00C232B0"/>
    <w:rsid w:val="00C23D0F"/>
    <w:rsid w:val="00C344E7"/>
    <w:rsid w:val="00C35CE9"/>
    <w:rsid w:val="00C40A08"/>
    <w:rsid w:val="00C46DF3"/>
    <w:rsid w:val="00C575DD"/>
    <w:rsid w:val="00C60F29"/>
    <w:rsid w:val="00C667D0"/>
    <w:rsid w:val="00C67BA8"/>
    <w:rsid w:val="00C744DC"/>
    <w:rsid w:val="00C75E03"/>
    <w:rsid w:val="00C8199A"/>
    <w:rsid w:val="00C81FA0"/>
    <w:rsid w:val="00C83E20"/>
    <w:rsid w:val="00C90CB0"/>
    <w:rsid w:val="00C945B8"/>
    <w:rsid w:val="00C954E5"/>
    <w:rsid w:val="00C96759"/>
    <w:rsid w:val="00CA6866"/>
    <w:rsid w:val="00CB6702"/>
    <w:rsid w:val="00CB7F39"/>
    <w:rsid w:val="00CC187B"/>
    <w:rsid w:val="00CC2BB0"/>
    <w:rsid w:val="00CC5ADD"/>
    <w:rsid w:val="00CD2E56"/>
    <w:rsid w:val="00CD4F76"/>
    <w:rsid w:val="00CE093F"/>
    <w:rsid w:val="00CE09BA"/>
    <w:rsid w:val="00CE0B95"/>
    <w:rsid w:val="00CE1B5B"/>
    <w:rsid w:val="00CE412A"/>
    <w:rsid w:val="00CE666D"/>
    <w:rsid w:val="00CF5D29"/>
    <w:rsid w:val="00CF7227"/>
    <w:rsid w:val="00D0124A"/>
    <w:rsid w:val="00D04ABF"/>
    <w:rsid w:val="00D066D0"/>
    <w:rsid w:val="00D125BF"/>
    <w:rsid w:val="00D15CD7"/>
    <w:rsid w:val="00D254DD"/>
    <w:rsid w:val="00D369F8"/>
    <w:rsid w:val="00D40B78"/>
    <w:rsid w:val="00D4164F"/>
    <w:rsid w:val="00D428C4"/>
    <w:rsid w:val="00D44A80"/>
    <w:rsid w:val="00D47EEE"/>
    <w:rsid w:val="00D50CA3"/>
    <w:rsid w:val="00D5669F"/>
    <w:rsid w:val="00D56A34"/>
    <w:rsid w:val="00D624AF"/>
    <w:rsid w:val="00D7126E"/>
    <w:rsid w:val="00D76227"/>
    <w:rsid w:val="00D86070"/>
    <w:rsid w:val="00D87EA8"/>
    <w:rsid w:val="00D91FCD"/>
    <w:rsid w:val="00D9504B"/>
    <w:rsid w:val="00D9687E"/>
    <w:rsid w:val="00DA5DC0"/>
    <w:rsid w:val="00DA78EF"/>
    <w:rsid w:val="00DB4DAC"/>
    <w:rsid w:val="00DB6C75"/>
    <w:rsid w:val="00DC3797"/>
    <w:rsid w:val="00DC795A"/>
    <w:rsid w:val="00DD0FC2"/>
    <w:rsid w:val="00DD5AB5"/>
    <w:rsid w:val="00DE1F1D"/>
    <w:rsid w:val="00E000D7"/>
    <w:rsid w:val="00E07BB2"/>
    <w:rsid w:val="00E13073"/>
    <w:rsid w:val="00E15A0B"/>
    <w:rsid w:val="00E23A5C"/>
    <w:rsid w:val="00E23E61"/>
    <w:rsid w:val="00E25451"/>
    <w:rsid w:val="00E475C7"/>
    <w:rsid w:val="00E50EF1"/>
    <w:rsid w:val="00E51DC5"/>
    <w:rsid w:val="00E542C1"/>
    <w:rsid w:val="00E6323C"/>
    <w:rsid w:val="00E64B38"/>
    <w:rsid w:val="00E6680C"/>
    <w:rsid w:val="00E703D4"/>
    <w:rsid w:val="00E706D7"/>
    <w:rsid w:val="00E72536"/>
    <w:rsid w:val="00E74732"/>
    <w:rsid w:val="00E8194D"/>
    <w:rsid w:val="00E951BE"/>
    <w:rsid w:val="00E973BB"/>
    <w:rsid w:val="00EA309F"/>
    <w:rsid w:val="00EA43A9"/>
    <w:rsid w:val="00EA7B95"/>
    <w:rsid w:val="00EB60B9"/>
    <w:rsid w:val="00EB7AF3"/>
    <w:rsid w:val="00EC23E9"/>
    <w:rsid w:val="00EC61EC"/>
    <w:rsid w:val="00EC630E"/>
    <w:rsid w:val="00ED00E1"/>
    <w:rsid w:val="00ED5F87"/>
    <w:rsid w:val="00EE5D67"/>
    <w:rsid w:val="00EE65B9"/>
    <w:rsid w:val="00EE6C0B"/>
    <w:rsid w:val="00EE6D1E"/>
    <w:rsid w:val="00EF0156"/>
    <w:rsid w:val="00EF5B13"/>
    <w:rsid w:val="00F06B23"/>
    <w:rsid w:val="00F1106F"/>
    <w:rsid w:val="00F23369"/>
    <w:rsid w:val="00F23A1A"/>
    <w:rsid w:val="00F262B6"/>
    <w:rsid w:val="00F27C1F"/>
    <w:rsid w:val="00F307FB"/>
    <w:rsid w:val="00F30988"/>
    <w:rsid w:val="00F30BC1"/>
    <w:rsid w:val="00F35D59"/>
    <w:rsid w:val="00F37584"/>
    <w:rsid w:val="00F37CB6"/>
    <w:rsid w:val="00F406B0"/>
    <w:rsid w:val="00F418F5"/>
    <w:rsid w:val="00F42CB1"/>
    <w:rsid w:val="00F526DB"/>
    <w:rsid w:val="00F52E36"/>
    <w:rsid w:val="00F657ED"/>
    <w:rsid w:val="00F82D57"/>
    <w:rsid w:val="00F834EC"/>
    <w:rsid w:val="00F95D02"/>
    <w:rsid w:val="00F96925"/>
    <w:rsid w:val="00FA270C"/>
    <w:rsid w:val="00FA2CC3"/>
    <w:rsid w:val="00FA6A0E"/>
    <w:rsid w:val="00FA7053"/>
    <w:rsid w:val="00FC0AD2"/>
    <w:rsid w:val="00FD1C2E"/>
    <w:rsid w:val="00FD3AE6"/>
    <w:rsid w:val="00FE77D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F4"/>
  </w:style>
  <w:style w:type="paragraph" w:styleId="Heading5">
    <w:name w:val="heading 5"/>
    <w:basedOn w:val="Normal"/>
    <w:next w:val="Normal"/>
    <w:link w:val="Heading5Char"/>
    <w:uiPriority w:val="9"/>
    <w:semiHidden/>
    <w:unhideWhenUsed/>
    <w:qFormat/>
    <w:rsid w:val="00280274"/>
    <w:pPr>
      <w:spacing w:before="240" w:after="60" w:line="259"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B8"/>
    <w:pPr>
      <w:ind w:left="720"/>
      <w:contextualSpacing/>
    </w:pPr>
  </w:style>
  <w:style w:type="character" w:styleId="Hyperlink">
    <w:name w:val="Hyperlink"/>
    <w:basedOn w:val="DefaultParagraphFont"/>
    <w:uiPriority w:val="99"/>
    <w:unhideWhenUsed/>
    <w:rsid w:val="00B5548F"/>
    <w:rPr>
      <w:color w:val="0000FF" w:themeColor="hyperlink"/>
      <w:u w:val="single"/>
    </w:rPr>
  </w:style>
  <w:style w:type="paragraph" w:styleId="Header">
    <w:name w:val="header"/>
    <w:basedOn w:val="Normal"/>
    <w:link w:val="HeaderChar"/>
    <w:uiPriority w:val="99"/>
    <w:unhideWhenUsed/>
    <w:rsid w:val="00FD3AE6"/>
    <w:pPr>
      <w:tabs>
        <w:tab w:val="center" w:pos="4680"/>
        <w:tab w:val="right" w:pos="9360"/>
      </w:tabs>
    </w:pPr>
  </w:style>
  <w:style w:type="character" w:customStyle="1" w:styleId="HeaderChar">
    <w:name w:val="Header Char"/>
    <w:basedOn w:val="DefaultParagraphFont"/>
    <w:link w:val="Header"/>
    <w:uiPriority w:val="99"/>
    <w:rsid w:val="00FD3AE6"/>
  </w:style>
  <w:style w:type="paragraph" w:styleId="Footer">
    <w:name w:val="footer"/>
    <w:basedOn w:val="Normal"/>
    <w:link w:val="FooterChar"/>
    <w:uiPriority w:val="99"/>
    <w:unhideWhenUsed/>
    <w:rsid w:val="00FD3AE6"/>
    <w:pPr>
      <w:tabs>
        <w:tab w:val="center" w:pos="4680"/>
        <w:tab w:val="right" w:pos="9360"/>
      </w:tabs>
    </w:pPr>
  </w:style>
  <w:style w:type="character" w:customStyle="1" w:styleId="FooterChar">
    <w:name w:val="Footer Char"/>
    <w:basedOn w:val="DefaultParagraphFont"/>
    <w:link w:val="Footer"/>
    <w:uiPriority w:val="99"/>
    <w:rsid w:val="00FD3AE6"/>
  </w:style>
  <w:style w:type="character" w:customStyle="1" w:styleId="Heading5Char">
    <w:name w:val="Heading 5 Char"/>
    <w:basedOn w:val="DefaultParagraphFont"/>
    <w:link w:val="Heading5"/>
    <w:uiPriority w:val="9"/>
    <w:semiHidden/>
    <w:rsid w:val="00280274"/>
    <w:rPr>
      <w:rFonts w:ascii="Calibri" w:eastAsia="Times New Roman" w:hAnsi="Calibri"/>
      <w:b/>
      <w:bCs/>
      <w:i/>
      <w:iCs/>
      <w:sz w:val="26"/>
      <w:szCs w:val="26"/>
    </w:rPr>
  </w:style>
  <w:style w:type="character" w:customStyle="1" w:styleId="apple-converted-space">
    <w:name w:val="apple-converted-space"/>
    <w:rsid w:val="00280274"/>
  </w:style>
  <w:style w:type="table" w:styleId="TableGrid">
    <w:name w:val="Table Grid"/>
    <w:basedOn w:val="TableNormal"/>
    <w:uiPriority w:val="39"/>
    <w:rsid w:val="009636E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F4"/>
  </w:style>
  <w:style w:type="paragraph" w:styleId="Heading5">
    <w:name w:val="heading 5"/>
    <w:basedOn w:val="Normal"/>
    <w:next w:val="Normal"/>
    <w:link w:val="Heading5Char"/>
    <w:uiPriority w:val="9"/>
    <w:semiHidden/>
    <w:unhideWhenUsed/>
    <w:qFormat/>
    <w:rsid w:val="00280274"/>
    <w:pPr>
      <w:spacing w:before="240" w:after="60" w:line="259"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B8"/>
    <w:pPr>
      <w:ind w:left="720"/>
      <w:contextualSpacing/>
    </w:pPr>
  </w:style>
  <w:style w:type="character" w:styleId="Hyperlink">
    <w:name w:val="Hyperlink"/>
    <w:basedOn w:val="DefaultParagraphFont"/>
    <w:uiPriority w:val="99"/>
    <w:unhideWhenUsed/>
    <w:rsid w:val="00B5548F"/>
    <w:rPr>
      <w:color w:val="0000FF" w:themeColor="hyperlink"/>
      <w:u w:val="single"/>
    </w:rPr>
  </w:style>
  <w:style w:type="paragraph" w:styleId="Header">
    <w:name w:val="header"/>
    <w:basedOn w:val="Normal"/>
    <w:link w:val="HeaderChar"/>
    <w:uiPriority w:val="99"/>
    <w:unhideWhenUsed/>
    <w:rsid w:val="00FD3AE6"/>
    <w:pPr>
      <w:tabs>
        <w:tab w:val="center" w:pos="4680"/>
        <w:tab w:val="right" w:pos="9360"/>
      </w:tabs>
    </w:pPr>
  </w:style>
  <w:style w:type="character" w:customStyle="1" w:styleId="HeaderChar">
    <w:name w:val="Header Char"/>
    <w:basedOn w:val="DefaultParagraphFont"/>
    <w:link w:val="Header"/>
    <w:uiPriority w:val="99"/>
    <w:rsid w:val="00FD3AE6"/>
  </w:style>
  <w:style w:type="paragraph" w:styleId="Footer">
    <w:name w:val="footer"/>
    <w:basedOn w:val="Normal"/>
    <w:link w:val="FooterChar"/>
    <w:uiPriority w:val="99"/>
    <w:unhideWhenUsed/>
    <w:rsid w:val="00FD3AE6"/>
    <w:pPr>
      <w:tabs>
        <w:tab w:val="center" w:pos="4680"/>
        <w:tab w:val="right" w:pos="9360"/>
      </w:tabs>
    </w:pPr>
  </w:style>
  <w:style w:type="character" w:customStyle="1" w:styleId="FooterChar">
    <w:name w:val="Footer Char"/>
    <w:basedOn w:val="DefaultParagraphFont"/>
    <w:link w:val="Footer"/>
    <w:uiPriority w:val="99"/>
    <w:rsid w:val="00FD3AE6"/>
  </w:style>
  <w:style w:type="character" w:customStyle="1" w:styleId="Heading5Char">
    <w:name w:val="Heading 5 Char"/>
    <w:basedOn w:val="DefaultParagraphFont"/>
    <w:link w:val="Heading5"/>
    <w:uiPriority w:val="9"/>
    <w:semiHidden/>
    <w:rsid w:val="00280274"/>
    <w:rPr>
      <w:rFonts w:ascii="Calibri" w:eastAsia="Times New Roman" w:hAnsi="Calibri"/>
      <w:b/>
      <w:bCs/>
      <w:i/>
      <w:iCs/>
      <w:sz w:val="26"/>
      <w:szCs w:val="26"/>
    </w:rPr>
  </w:style>
  <w:style w:type="character" w:customStyle="1" w:styleId="apple-converted-space">
    <w:name w:val="apple-converted-space"/>
    <w:rsid w:val="00280274"/>
  </w:style>
  <w:style w:type="table" w:styleId="TableGrid">
    <w:name w:val="Table Grid"/>
    <w:basedOn w:val="TableNormal"/>
    <w:uiPriority w:val="39"/>
    <w:rsid w:val="009636E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6320">
      <w:bodyDiv w:val="1"/>
      <w:marLeft w:val="0"/>
      <w:marRight w:val="0"/>
      <w:marTop w:val="0"/>
      <w:marBottom w:val="0"/>
      <w:divBdr>
        <w:top w:val="none" w:sz="0" w:space="0" w:color="auto"/>
        <w:left w:val="none" w:sz="0" w:space="0" w:color="auto"/>
        <w:bottom w:val="none" w:sz="0" w:space="0" w:color="auto"/>
        <w:right w:val="none" w:sz="0" w:space="0" w:color="auto"/>
      </w:divBdr>
    </w:div>
    <w:div w:id="12364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7371-021C-4172-A36C-82D0A089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12863</Words>
  <Characters>73325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SKPunia</cp:lastModifiedBy>
  <cp:revision>7</cp:revision>
  <cp:lastPrinted>2018-05-09T05:23:00Z</cp:lastPrinted>
  <dcterms:created xsi:type="dcterms:W3CDTF">2018-09-14T06:21:00Z</dcterms:created>
  <dcterms:modified xsi:type="dcterms:W3CDTF">2018-09-27T10:07:00Z</dcterms:modified>
</cp:coreProperties>
</file>