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AA" w:rsidRPr="0007386B" w:rsidRDefault="002720AA" w:rsidP="0007386B">
      <w:pPr>
        <w:pStyle w:val="NoSpacing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7386B">
        <w:rPr>
          <w:rFonts w:ascii="Times New Roman" w:hAnsi="Times New Roman" w:cs="Times New Roman"/>
          <w:b/>
          <w:sz w:val="26"/>
          <w:szCs w:val="24"/>
        </w:rPr>
        <w:t>INSTITUTE OF PHARMACEUTICAL SCIENCES,</w:t>
      </w:r>
    </w:p>
    <w:p w:rsidR="00C520D9" w:rsidRPr="0007386B" w:rsidRDefault="002720AA" w:rsidP="0007386B">
      <w:pPr>
        <w:pStyle w:val="NoSpacing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7386B">
        <w:rPr>
          <w:rFonts w:ascii="Times New Roman" w:hAnsi="Times New Roman" w:cs="Times New Roman"/>
          <w:b/>
          <w:sz w:val="26"/>
          <w:szCs w:val="24"/>
        </w:rPr>
        <w:t>KURUKSHETRA UNIVERSITY KURUKSHETRA</w:t>
      </w:r>
    </w:p>
    <w:p w:rsidR="0007386B" w:rsidRPr="0007386B" w:rsidRDefault="0007386B" w:rsidP="000738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86B">
        <w:rPr>
          <w:rFonts w:ascii="Times New Roman" w:hAnsi="Times New Roman" w:cs="Times New Roman"/>
          <w:sz w:val="24"/>
          <w:szCs w:val="24"/>
        </w:rPr>
        <w:t xml:space="preserve">Established under State Legislature Act </w:t>
      </w:r>
      <w:r>
        <w:rPr>
          <w:rFonts w:ascii="Times New Roman" w:hAnsi="Times New Roman" w:cs="Times New Roman"/>
          <w:sz w:val="24"/>
          <w:szCs w:val="24"/>
        </w:rPr>
        <w:t>XII</w:t>
      </w:r>
      <w:r w:rsidRPr="0007386B">
        <w:rPr>
          <w:rFonts w:ascii="Times New Roman" w:hAnsi="Times New Roman" w:cs="Times New Roman"/>
          <w:sz w:val="24"/>
          <w:szCs w:val="24"/>
        </w:rPr>
        <w:t xml:space="preserve"> on 1956</w:t>
      </w:r>
    </w:p>
    <w:p w:rsidR="002720AA" w:rsidRPr="0007386B" w:rsidRDefault="002720AA" w:rsidP="000738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86B">
        <w:rPr>
          <w:rFonts w:ascii="Times New Roman" w:hAnsi="Times New Roman" w:cs="Times New Roman"/>
          <w:sz w:val="24"/>
          <w:szCs w:val="24"/>
        </w:rPr>
        <w:t>A+ Grade NAAC Accredited</w:t>
      </w:r>
    </w:p>
    <w:p w:rsidR="0007386B" w:rsidRDefault="0007386B" w:rsidP="002720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0AA" w:rsidRPr="0007386B" w:rsidRDefault="002720AA" w:rsidP="002720AA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7386B">
        <w:rPr>
          <w:rFonts w:ascii="Times New Roman" w:hAnsi="Times New Roman" w:cs="Times New Roman"/>
          <w:b/>
          <w:sz w:val="26"/>
          <w:szCs w:val="24"/>
        </w:rPr>
        <w:t>NOTICE</w:t>
      </w:r>
    </w:p>
    <w:p w:rsidR="00C3277C" w:rsidRDefault="00C3277C" w:rsidP="00272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prospectus 2019-20</w:t>
      </w:r>
      <w:r w:rsidR="0007386B">
        <w:rPr>
          <w:rFonts w:ascii="Times New Roman" w:hAnsi="Times New Roman" w:cs="Times New Roman"/>
          <w:sz w:val="24"/>
          <w:szCs w:val="24"/>
        </w:rPr>
        <w:t xml:space="preserve"> (</w:t>
      </w:r>
      <w:r w:rsidR="0007386B" w:rsidRPr="0007386B">
        <w:rPr>
          <w:rFonts w:ascii="Times New Roman" w:hAnsi="Times New Roman" w:cs="Times New Roman"/>
          <w:sz w:val="24"/>
          <w:szCs w:val="24"/>
        </w:rPr>
        <w:t>KUK.P.G.-19A)</w:t>
      </w:r>
      <w:r>
        <w:rPr>
          <w:rFonts w:ascii="Times New Roman" w:hAnsi="Times New Roman" w:cs="Times New Roman"/>
          <w:sz w:val="24"/>
          <w:szCs w:val="24"/>
        </w:rPr>
        <w:t>, the eligible candidates who are interested to seek admission to M. Pharm. Course Session 2019-20</w:t>
      </w:r>
      <w:r w:rsidR="0007386B">
        <w:rPr>
          <w:rFonts w:ascii="Times New Roman" w:hAnsi="Times New Roman" w:cs="Times New Roman"/>
          <w:sz w:val="24"/>
          <w:szCs w:val="24"/>
        </w:rPr>
        <w:t xml:space="preserve"> against vacant seats are directed to be present in the Institute</w:t>
      </w:r>
      <w:r w:rsidR="001F20E3">
        <w:rPr>
          <w:rFonts w:ascii="Times New Roman" w:hAnsi="Times New Roman" w:cs="Times New Roman"/>
          <w:sz w:val="24"/>
          <w:szCs w:val="24"/>
        </w:rPr>
        <w:t xml:space="preserve"> on 08.08.2019</w:t>
      </w:r>
      <w:r w:rsidR="0007386B">
        <w:rPr>
          <w:rFonts w:ascii="Times New Roman" w:hAnsi="Times New Roman" w:cs="Times New Roman"/>
          <w:sz w:val="24"/>
          <w:szCs w:val="24"/>
        </w:rPr>
        <w:t xml:space="preserve"> as per schedule given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07386B" w:rsidTr="0007386B">
        <w:tc>
          <w:tcPr>
            <w:tcW w:w="4788" w:type="dxa"/>
          </w:tcPr>
          <w:p w:rsidR="0007386B" w:rsidRPr="00481BB6" w:rsidRDefault="0007386B" w:rsidP="0007386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B6">
              <w:rPr>
                <w:rFonts w:ascii="Times New Roman" w:hAnsi="Times New Roman" w:cs="Times New Roman"/>
                <w:b/>
                <w:sz w:val="24"/>
                <w:szCs w:val="24"/>
              </w:rPr>
              <w:t>Attendance of the Candidates</w:t>
            </w:r>
          </w:p>
        </w:tc>
        <w:tc>
          <w:tcPr>
            <w:tcW w:w="4788" w:type="dxa"/>
          </w:tcPr>
          <w:p w:rsidR="0007386B" w:rsidRDefault="00481BB6" w:rsidP="0007386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386B"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07386B" w:rsidTr="0007386B">
        <w:tc>
          <w:tcPr>
            <w:tcW w:w="4788" w:type="dxa"/>
          </w:tcPr>
          <w:p w:rsidR="0007386B" w:rsidRPr="00481BB6" w:rsidRDefault="0007386B" w:rsidP="0007386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Counseling and Admission </w:t>
            </w:r>
          </w:p>
        </w:tc>
        <w:tc>
          <w:tcPr>
            <w:tcW w:w="4788" w:type="dxa"/>
          </w:tcPr>
          <w:p w:rsidR="0007386B" w:rsidRDefault="00481BB6" w:rsidP="0007386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386B">
              <w:rPr>
                <w:rFonts w:ascii="Times New Roman" w:hAnsi="Times New Roman" w:cs="Times New Roman"/>
                <w:sz w:val="24"/>
                <w:szCs w:val="24"/>
              </w:rPr>
              <w:t>11:00 AM Onwards</w:t>
            </w:r>
          </w:p>
        </w:tc>
      </w:tr>
      <w:tr w:rsidR="0007386B" w:rsidTr="0007386B">
        <w:tc>
          <w:tcPr>
            <w:tcW w:w="4788" w:type="dxa"/>
          </w:tcPr>
          <w:p w:rsidR="0007386B" w:rsidRPr="00481BB6" w:rsidRDefault="0007386B" w:rsidP="0007386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B6">
              <w:rPr>
                <w:rFonts w:ascii="Times New Roman" w:hAnsi="Times New Roman" w:cs="Times New Roman"/>
                <w:b/>
                <w:sz w:val="24"/>
                <w:szCs w:val="24"/>
              </w:rPr>
              <w:t>Fee Deposit</w:t>
            </w:r>
          </w:p>
        </w:tc>
        <w:tc>
          <w:tcPr>
            <w:tcW w:w="4788" w:type="dxa"/>
          </w:tcPr>
          <w:p w:rsidR="0007386B" w:rsidRDefault="00481BB6" w:rsidP="0007386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7386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="0007386B">
              <w:rPr>
                <w:rFonts w:ascii="Times New Roman" w:hAnsi="Times New Roman" w:cs="Times New Roman"/>
                <w:sz w:val="24"/>
                <w:szCs w:val="24"/>
              </w:rPr>
              <w:t xml:space="preserve"> 09.08.2019 (Without Late Fees)</w:t>
            </w:r>
          </w:p>
        </w:tc>
      </w:tr>
      <w:tr w:rsidR="0007386B" w:rsidTr="0007386B">
        <w:tc>
          <w:tcPr>
            <w:tcW w:w="4788" w:type="dxa"/>
          </w:tcPr>
          <w:p w:rsidR="0007386B" w:rsidRPr="00481BB6" w:rsidRDefault="0007386B" w:rsidP="0007386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B6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4788" w:type="dxa"/>
          </w:tcPr>
          <w:p w:rsidR="0007386B" w:rsidRDefault="00481BB6" w:rsidP="0007386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386B">
              <w:rPr>
                <w:rFonts w:ascii="Times New Roman" w:hAnsi="Times New Roman" w:cs="Times New Roman"/>
                <w:sz w:val="24"/>
                <w:szCs w:val="24"/>
              </w:rPr>
              <w:t>Institute of Pharmaceutical Sciences, K.U.K.</w:t>
            </w:r>
          </w:p>
        </w:tc>
      </w:tr>
    </w:tbl>
    <w:p w:rsidR="0007386B" w:rsidRDefault="0007386B" w:rsidP="00272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86B" w:rsidRPr="002720AA" w:rsidRDefault="0007386B" w:rsidP="00073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</w:t>
      </w:r>
      <w:r w:rsidRPr="008D69DA">
        <w:rPr>
          <w:rFonts w:ascii="Times New Roman" w:hAnsi="Times New Roman" w:cs="Times New Roman"/>
          <w:sz w:val="24"/>
          <w:szCs w:val="24"/>
        </w:rPr>
        <w:t>are required to submit the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D69DA">
        <w:rPr>
          <w:rFonts w:ascii="Times New Roman" w:hAnsi="Times New Roman" w:cs="Times New Roman"/>
          <w:sz w:val="24"/>
          <w:szCs w:val="24"/>
        </w:rPr>
        <w:t>r preference</w:t>
      </w:r>
      <w:r>
        <w:rPr>
          <w:rFonts w:ascii="Times New Roman" w:hAnsi="Times New Roman" w:cs="Times New Roman"/>
          <w:sz w:val="24"/>
          <w:szCs w:val="24"/>
        </w:rPr>
        <w:t xml:space="preserve"> for admission in</w:t>
      </w:r>
      <w:r w:rsidRPr="008D69DA">
        <w:rPr>
          <w:rFonts w:ascii="Times New Roman" w:hAnsi="Times New Roman" w:cs="Times New Roman"/>
          <w:sz w:val="24"/>
          <w:szCs w:val="24"/>
        </w:rPr>
        <w:t xml:space="preserve"> specialization in M. Pharm. Course (i.e. Pharmaceutics, Pharmacology, Pharmaceutical Chemistry, </w:t>
      </w:r>
      <w:proofErr w:type="spellStart"/>
      <w:r w:rsidRPr="008D69DA">
        <w:rPr>
          <w:rFonts w:ascii="Times New Roman" w:hAnsi="Times New Roman" w:cs="Times New Roman"/>
          <w:sz w:val="24"/>
          <w:szCs w:val="24"/>
        </w:rPr>
        <w:t>Pharmacognosy</w:t>
      </w:r>
      <w:proofErr w:type="spellEnd"/>
      <w:r w:rsidRPr="008D69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as per</w:t>
      </w:r>
      <w:r w:rsidRPr="008D69DA">
        <w:rPr>
          <w:rFonts w:ascii="Times New Roman" w:hAnsi="Times New Roman" w:cs="Times New Roman"/>
          <w:sz w:val="24"/>
          <w:szCs w:val="24"/>
        </w:rPr>
        <w:t xml:space="preserve"> the form enclosed below</w:t>
      </w:r>
      <w:r>
        <w:rPr>
          <w:rFonts w:ascii="Times New Roman" w:hAnsi="Times New Roman" w:cs="Times New Roman"/>
          <w:sz w:val="24"/>
          <w:szCs w:val="24"/>
        </w:rPr>
        <w:t xml:space="preserve"> as hard copy or through e. mail at </w:t>
      </w:r>
      <w:hyperlink r:id="rId4" w:history="1">
        <w:r w:rsidRPr="00183EF3">
          <w:rPr>
            <w:rStyle w:val="Hyperlink"/>
            <w:rFonts w:ascii="Times New Roman" w:hAnsi="Times New Roman" w:cs="Times New Roman"/>
            <w:sz w:val="24"/>
            <w:szCs w:val="24"/>
          </w:rPr>
          <w:t>directoruips@kuk.ac.in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up to 05.07.2019.</w:t>
      </w:r>
      <w:r w:rsidRPr="0007386B">
        <w:rPr>
          <w:rFonts w:ascii="Times New Roman" w:hAnsi="Times New Roman" w:cs="Times New Roman"/>
          <w:sz w:val="24"/>
          <w:szCs w:val="24"/>
        </w:rPr>
        <w:t xml:space="preserve"> </w:t>
      </w:r>
      <w:r w:rsidRPr="002720AA">
        <w:rPr>
          <w:rFonts w:ascii="Times New Roman" w:hAnsi="Times New Roman" w:cs="Times New Roman"/>
          <w:sz w:val="24"/>
          <w:szCs w:val="24"/>
        </w:rPr>
        <w:t xml:space="preserve">In view of different specializations in M. Pharm. Course, Merit list will be prepared after taking choice of specialization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720AA">
        <w:rPr>
          <w:rFonts w:ascii="Times New Roman" w:hAnsi="Times New Roman" w:cs="Times New Roman"/>
          <w:sz w:val="24"/>
          <w:szCs w:val="24"/>
        </w:rPr>
        <w:t>candidates.</w:t>
      </w:r>
    </w:p>
    <w:p w:rsidR="0007386B" w:rsidRDefault="0007386B" w:rsidP="00272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0AA" w:rsidRPr="002720AA" w:rsidRDefault="002720AA" w:rsidP="002720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49B4" w:rsidRDefault="002720AA" w:rsidP="002720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20AA">
        <w:rPr>
          <w:rFonts w:ascii="Times New Roman" w:hAnsi="Times New Roman" w:cs="Times New Roman"/>
          <w:b/>
          <w:sz w:val="24"/>
          <w:szCs w:val="24"/>
        </w:rPr>
        <w:t>DIRECTOR</w:t>
      </w:r>
    </w:p>
    <w:p w:rsidR="002720AA" w:rsidRDefault="00D349B4" w:rsidP="00D34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UNDERTAKING</w:t>
      </w:r>
    </w:p>
    <w:p w:rsidR="00D349B4" w:rsidRPr="00D349B4" w:rsidRDefault="00D349B4" w:rsidP="00D34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9B4">
        <w:rPr>
          <w:rFonts w:ascii="Times New Roman" w:hAnsi="Times New Roman" w:cs="Times New Roman"/>
          <w:sz w:val="24"/>
          <w:szCs w:val="24"/>
        </w:rPr>
        <w:t>I wish to seek admission in M. Pharm. 1</w:t>
      </w:r>
      <w:r w:rsidRPr="00D349B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349B4">
        <w:rPr>
          <w:rFonts w:ascii="Times New Roman" w:hAnsi="Times New Roman" w:cs="Times New Roman"/>
          <w:sz w:val="24"/>
          <w:szCs w:val="24"/>
        </w:rPr>
        <w:t xml:space="preserve"> Semester course at Institute of </w:t>
      </w:r>
      <w:proofErr w:type="spellStart"/>
      <w:r w:rsidRPr="00D349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349B4">
        <w:rPr>
          <w:rFonts w:ascii="Times New Roman" w:hAnsi="Times New Roman" w:cs="Times New Roman"/>
          <w:sz w:val="24"/>
          <w:szCs w:val="24"/>
        </w:rPr>
        <w:t xml:space="preserve"> Pharmaceutical Sciences, Kurukshetra University, Kurukshetra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49B4">
        <w:rPr>
          <w:rFonts w:ascii="Times New Roman" w:hAnsi="Times New Roman" w:cs="Times New Roman"/>
          <w:sz w:val="24"/>
          <w:szCs w:val="24"/>
        </w:rPr>
        <w:t xml:space="preserve"> for counseling to be held on 08.08.2019. My preference of specialization in M. Pharm. Course is as under:</w:t>
      </w:r>
    </w:p>
    <w:p w:rsidR="00D349B4" w:rsidRDefault="00D349B4" w:rsidP="00D34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1._________________________________</w:t>
      </w:r>
    </w:p>
    <w:p w:rsidR="00D349B4" w:rsidRDefault="00D349B4" w:rsidP="00D34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_________________________________</w:t>
      </w:r>
    </w:p>
    <w:p w:rsidR="00D349B4" w:rsidRDefault="00D349B4" w:rsidP="00D34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_________________________________</w:t>
      </w:r>
    </w:p>
    <w:p w:rsidR="00D349B4" w:rsidRDefault="00D349B4" w:rsidP="00D34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_________________________________</w:t>
      </w:r>
    </w:p>
    <w:p w:rsidR="00D349B4" w:rsidRDefault="00D349B4" w:rsidP="00D349B4">
      <w:pPr>
        <w:rPr>
          <w:rFonts w:ascii="Times New Roman" w:hAnsi="Times New Roman" w:cs="Times New Roman"/>
          <w:b/>
          <w:sz w:val="24"/>
          <w:szCs w:val="24"/>
        </w:rPr>
      </w:pPr>
    </w:p>
    <w:p w:rsidR="00D349B4" w:rsidRDefault="00D349B4" w:rsidP="00D34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(Signature with date)</w:t>
      </w:r>
    </w:p>
    <w:p w:rsidR="00D349B4" w:rsidRDefault="00D349B4" w:rsidP="00D34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Father’s Name: </w:t>
      </w:r>
    </w:p>
    <w:p w:rsidR="00D349B4" w:rsidRDefault="00D349B4" w:rsidP="00D34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 Form No.: </w:t>
      </w:r>
    </w:p>
    <w:p w:rsidR="00C3277C" w:rsidRPr="002720AA" w:rsidRDefault="00C3277C" w:rsidP="002720AA">
      <w:pPr>
        <w:jc w:val="right"/>
      </w:pPr>
    </w:p>
    <w:sectPr w:rsidR="00C3277C" w:rsidRPr="002720AA" w:rsidSect="00C52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20AA"/>
    <w:rsid w:val="0007386B"/>
    <w:rsid w:val="001F20E3"/>
    <w:rsid w:val="002720AA"/>
    <w:rsid w:val="00481BB6"/>
    <w:rsid w:val="00520DBD"/>
    <w:rsid w:val="005425F9"/>
    <w:rsid w:val="00605DC7"/>
    <w:rsid w:val="007F2E43"/>
    <w:rsid w:val="00854307"/>
    <w:rsid w:val="00892C92"/>
    <w:rsid w:val="008D69DA"/>
    <w:rsid w:val="00B74BA5"/>
    <w:rsid w:val="00BC7B6A"/>
    <w:rsid w:val="00C3277C"/>
    <w:rsid w:val="00C520D9"/>
    <w:rsid w:val="00D349B4"/>
    <w:rsid w:val="00DA390F"/>
    <w:rsid w:val="00DE745A"/>
    <w:rsid w:val="00FD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7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3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38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uips@kuk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2019-07-29T06:57:00Z</cp:lastPrinted>
  <dcterms:created xsi:type="dcterms:W3CDTF">2019-07-29T07:04:00Z</dcterms:created>
  <dcterms:modified xsi:type="dcterms:W3CDTF">2019-07-29T07:04:00Z</dcterms:modified>
</cp:coreProperties>
</file>