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618" w:rsidRPr="00836618" w:rsidRDefault="00836618" w:rsidP="00836618">
      <w:pPr>
        <w:spacing w:after="0"/>
        <w:jc w:val="center"/>
        <w:rPr>
          <w:rFonts w:ascii="Bookman Old Style" w:hAnsi="Bookman Old Style" w:cs="Times New Roman"/>
          <w:b/>
          <w:bCs/>
          <w:szCs w:val="22"/>
          <w:lang w:val="en-GB"/>
        </w:rPr>
      </w:pPr>
      <w:r w:rsidRPr="00836618">
        <w:rPr>
          <w:rFonts w:ascii="Bookman Old Style" w:hAnsi="Bookman Old Style" w:cs="Times New Roman"/>
          <w:b/>
          <w:bCs/>
          <w:szCs w:val="22"/>
          <w:lang w:val="en-GB"/>
        </w:rPr>
        <w:t>B. Sc. B. Ed. (CBCS) Semester- IV</w:t>
      </w:r>
    </w:p>
    <w:p w:rsidR="00836618" w:rsidRPr="00836618" w:rsidRDefault="00836618" w:rsidP="00836618">
      <w:pPr>
        <w:spacing w:after="0"/>
        <w:contextualSpacing/>
        <w:jc w:val="center"/>
        <w:rPr>
          <w:rFonts w:ascii="Bookman Old Style" w:hAnsi="Bookman Old Style" w:cs="Times New Roman"/>
          <w:b/>
          <w:bCs/>
          <w:szCs w:val="22"/>
        </w:rPr>
      </w:pPr>
      <w:r w:rsidRPr="00836618">
        <w:rPr>
          <w:rFonts w:ascii="Bookman Old Style" w:hAnsi="Bookman Old Style" w:cs="Times New Roman"/>
          <w:b/>
          <w:bCs/>
          <w:szCs w:val="22"/>
        </w:rPr>
        <w:t>GROUP B: GENERIC COURSE (GC)</w:t>
      </w:r>
    </w:p>
    <w:p w:rsidR="00836618" w:rsidRPr="00836618" w:rsidRDefault="00836618" w:rsidP="00836618">
      <w:pPr>
        <w:contextualSpacing/>
        <w:jc w:val="center"/>
        <w:rPr>
          <w:rFonts w:ascii="Bookman Old Style" w:hAnsi="Bookman Old Style" w:cs="Times New Roman"/>
          <w:b/>
          <w:bCs/>
          <w:szCs w:val="22"/>
        </w:rPr>
      </w:pPr>
      <w:r w:rsidRPr="00836618">
        <w:rPr>
          <w:rFonts w:ascii="Bookman Old Style" w:hAnsi="Bookman Old Style" w:cs="Times New Roman"/>
          <w:b/>
          <w:bCs/>
          <w:szCs w:val="22"/>
        </w:rPr>
        <w:t xml:space="preserve">GCIR 202: INDIAN CONSTITUTION AND HUMAN RIGHTS  </w:t>
      </w:r>
    </w:p>
    <w:p w:rsidR="00836618" w:rsidRPr="00836618" w:rsidRDefault="00836618" w:rsidP="00836618">
      <w:pPr>
        <w:ind w:left="-90" w:firstLine="90"/>
        <w:rPr>
          <w:rFonts w:ascii="Bookman Old Style" w:hAnsi="Bookman Old Style"/>
          <w:szCs w:val="22"/>
        </w:rPr>
      </w:pPr>
      <w:r w:rsidRPr="00836618">
        <w:rPr>
          <w:rFonts w:ascii="Bookman Old Style" w:hAnsi="Bookman Old Style"/>
          <w:szCs w:val="22"/>
        </w:rPr>
        <w:t xml:space="preserve">Time: 3 Hours </w:t>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t xml:space="preserve">          Max. Marks: 100            Credits-   </w:t>
      </w:r>
      <w:proofErr w:type="gramStart"/>
      <w:r w:rsidRPr="00836618">
        <w:rPr>
          <w:rFonts w:ascii="Bookman Old Style" w:hAnsi="Bookman Old Style"/>
          <w:szCs w:val="22"/>
        </w:rPr>
        <w:t xml:space="preserve">4 </w:t>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t xml:space="preserve">        </w:t>
      </w:r>
      <w:r>
        <w:rPr>
          <w:rFonts w:ascii="Bookman Old Style" w:hAnsi="Bookman Old Style"/>
          <w:szCs w:val="22"/>
        </w:rPr>
        <w:tab/>
      </w:r>
      <w:r>
        <w:rPr>
          <w:rFonts w:ascii="Bookman Old Style" w:hAnsi="Bookman Old Style"/>
          <w:szCs w:val="22"/>
        </w:rPr>
        <w:tab/>
      </w:r>
      <w:r w:rsidRPr="00836618">
        <w:rPr>
          <w:rFonts w:ascii="Bookman Old Style" w:hAnsi="Bookman Old Style"/>
          <w:szCs w:val="22"/>
        </w:rPr>
        <w:t>Theory</w:t>
      </w:r>
      <w:proofErr w:type="gramEnd"/>
      <w:r w:rsidRPr="00836618">
        <w:rPr>
          <w:rFonts w:ascii="Bookman Old Style" w:hAnsi="Bookman Old Style"/>
          <w:szCs w:val="22"/>
        </w:rPr>
        <w:t>: 80, Internal: 20</w:t>
      </w:r>
    </w:p>
    <w:p w:rsidR="00836618" w:rsidRPr="00836618" w:rsidRDefault="00836618" w:rsidP="00836618">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836618">
        <w:rPr>
          <w:rFonts w:ascii="Bookman Old Style" w:hAnsi="Bookman Old Style"/>
          <w:szCs w:val="22"/>
        </w:rPr>
        <w:t>NOTE FOR PAPER SETTER FOR THEORY EXAMINATION</w:t>
      </w:r>
    </w:p>
    <w:p w:rsidR="00836618" w:rsidRPr="00836618" w:rsidRDefault="00836618" w:rsidP="00836618">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spellStart"/>
      <w:r w:rsidRPr="00836618">
        <w:rPr>
          <w:rFonts w:ascii="Bookman Old Style" w:hAnsi="Bookman Old Style"/>
          <w:szCs w:val="22"/>
        </w:rPr>
        <w:t>i</w:t>
      </w:r>
      <w:proofErr w:type="spellEnd"/>
      <w:r w:rsidRPr="00836618">
        <w:rPr>
          <w:rFonts w:ascii="Bookman Old Style" w:hAnsi="Bookman Old Style"/>
          <w:szCs w:val="22"/>
        </w:rPr>
        <w:t>) Paper setter will set 9 questions in all, out of which students will be required to attempt 5 questions.</w:t>
      </w:r>
    </w:p>
    <w:p w:rsidR="00836618" w:rsidRPr="00836618" w:rsidRDefault="00836618" w:rsidP="00836618">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836618">
        <w:rPr>
          <w:rFonts w:ascii="Bookman Old Style" w:hAnsi="Bookman Old Style"/>
          <w:szCs w:val="22"/>
        </w:rPr>
        <w:t xml:space="preserve"> ii) </w:t>
      </w:r>
      <w:proofErr w:type="spellStart"/>
      <w:r w:rsidRPr="00836618">
        <w:rPr>
          <w:rFonts w:ascii="Bookman Old Style" w:hAnsi="Bookman Old Style"/>
          <w:szCs w:val="22"/>
        </w:rPr>
        <w:t>Q.No</w:t>
      </w:r>
      <w:proofErr w:type="spellEnd"/>
      <w:r w:rsidRPr="00836618">
        <w:rPr>
          <w:rFonts w:ascii="Bookman Old Style" w:hAnsi="Bookman Old Style"/>
          <w:szCs w:val="22"/>
        </w:rPr>
        <w:t xml:space="preserve">. 1 will be compulsory and will carry 16 marks. There will be </w:t>
      </w:r>
      <w:proofErr w:type="spellStart"/>
      <w:r w:rsidRPr="00836618">
        <w:rPr>
          <w:rFonts w:ascii="Bookman Old Style" w:hAnsi="Bookman Old Style"/>
          <w:szCs w:val="22"/>
        </w:rPr>
        <w:t>atleast</w:t>
      </w:r>
      <w:proofErr w:type="spellEnd"/>
      <w:r w:rsidRPr="00836618">
        <w:rPr>
          <w:rFonts w:ascii="Bookman Old Style" w:hAnsi="Bookman Old Style"/>
          <w:szCs w:val="22"/>
        </w:rPr>
        <w:t xml:space="preserve"> 4 short-answer type </w:t>
      </w:r>
      <w:proofErr w:type="gramStart"/>
      <w:r w:rsidRPr="00836618">
        <w:rPr>
          <w:rFonts w:ascii="Bookman Old Style" w:hAnsi="Bookman Old Style"/>
          <w:szCs w:val="22"/>
        </w:rPr>
        <w:t>questions  selected</w:t>
      </w:r>
      <w:proofErr w:type="gramEnd"/>
      <w:r w:rsidRPr="00836618">
        <w:rPr>
          <w:rFonts w:ascii="Bookman Old Style" w:hAnsi="Bookman Old Style"/>
          <w:szCs w:val="22"/>
        </w:rPr>
        <w:t xml:space="preserve"> from the entire syllabus.</w:t>
      </w:r>
    </w:p>
    <w:p w:rsidR="00836618" w:rsidRPr="00836618" w:rsidRDefault="00836618" w:rsidP="00836618">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836618">
        <w:rPr>
          <w:rFonts w:ascii="Bookman Old Style" w:hAnsi="Bookman Old Style"/>
          <w:szCs w:val="22"/>
        </w:rPr>
        <w:t xml:space="preserve"> iii) Two long answer type questions will be set from each of the four units, out of which the students will be required to attempt one question from each unit. Long-answer type questions will carry 16 marks each. </w:t>
      </w:r>
    </w:p>
    <w:p w:rsidR="00836618" w:rsidRPr="00836618" w:rsidRDefault="00836618" w:rsidP="00836618">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gramStart"/>
      <w:r w:rsidRPr="00836618">
        <w:rPr>
          <w:rFonts w:ascii="Bookman Old Style" w:hAnsi="Bookman Old Style"/>
          <w:szCs w:val="22"/>
        </w:rPr>
        <w:t>iv) All</w:t>
      </w:r>
      <w:proofErr w:type="gramEnd"/>
      <w:r w:rsidRPr="00836618">
        <w:rPr>
          <w:rFonts w:ascii="Bookman Old Style" w:hAnsi="Bookman Old Style"/>
          <w:szCs w:val="22"/>
        </w:rPr>
        <w:t xml:space="preserve"> questions will carry equal marks.</w:t>
      </w:r>
    </w:p>
    <w:p w:rsidR="00836618" w:rsidRPr="00836618" w:rsidRDefault="00836618" w:rsidP="00836618">
      <w:pPr>
        <w:autoSpaceDE w:val="0"/>
        <w:autoSpaceDN w:val="0"/>
        <w:adjustRightInd w:val="0"/>
        <w:spacing w:after="0"/>
        <w:rPr>
          <w:rFonts w:ascii="Bookman Old Style" w:hAnsi="Bookman Old Style" w:cs="Times New Roman"/>
          <w:color w:val="000000"/>
          <w:szCs w:val="22"/>
        </w:rPr>
      </w:pPr>
      <w:r w:rsidRPr="00836618">
        <w:rPr>
          <w:rFonts w:ascii="Bookman Old Style" w:hAnsi="Bookman Old Style" w:cs="Times New Roman"/>
          <w:b/>
          <w:bCs/>
          <w:color w:val="000000"/>
          <w:szCs w:val="22"/>
        </w:rPr>
        <w:t xml:space="preserve">Objectives: </w:t>
      </w:r>
      <w:r w:rsidRPr="00836618">
        <w:rPr>
          <w:rFonts w:ascii="Bookman Old Style" w:hAnsi="Bookman Old Style" w:cs="Times New Roman"/>
          <w:color w:val="000000"/>
          <w:szCs w:val="22"/>
        </w:rPr>
        <w:t xml:space="preserve">On completion of this course, the student teacher will be able to </w:t>
      </w:r>
    </w:p>
    <w:p w:rsidR="00836618" w:rsidRPr="00836618" w:rsidRDefault="00836618" w:rsidP="0089330B">
      <w:pPr>
        <w:pStyle w:val="ListParagraph"/>
        <w:numPr>
          <w:ilvl w:val="0"/>
          <w:numId w:val="29"/>
        </w:numPr>
        <w:autoSpaceDE w:val="0"/>
        <w:autoSpaceDN w:val="0"/>
        <w:adjustRightInd w:val="0"/>
        <w:rPr>
          <w:rFonts w:ascii="Bookman Old Style" w:hAnsi="Bookman Old Style"/>
          <w:color w:val="000000"/>
          <w:sz w:val="22"/>
        </w:rPr>
      </w:pPr>
      <w:r w:rsidRPr="00836618">
        <w:rPr>
          <w:rFonts w:ascii="Bookman Old Style" w:hAnsi="Bookman Old Style"/>
          <w:color w:val="000000"/>
          <w:sz w:val="22"/>
        </w:rPr>
        <w:t xml:space="preserve">Know the importance, preamble and salient features of Indian Constitution </w:t>
      </w:r>
    </w:p>
    <w:p w:rsidR="00836618" w:rsidRPr="00836618" w:rsidRDefault="00836618" w:rsidP="0089330B">
      <w:pPr>
        <w:pStyle w:val="ListParagraph"/>
        <w:numPr>
          <w:ilvl w:val="0"/>
          <w:numId w:val="29"/>
        </w:numPr>
        <w:autoSpaceDE w:val="0"/>
        <w:autoSpaceDN w:val="0"/>
        <w:adjustRightInd w:val="0"/>
        <w:rPr>
          <w:rFonts w:ascii="Bookman Old Style" w:hAnsi="Bookman Old Style"/>
          <w:color w:val="000000"/>
          <w:sz w:val="22"/>
        </w:rPr>
      </w:pPr>
      <w:r w:rsidRPr="00836618">
        <w:rPr>
          <w:rFonts w:ascii="Bookman Old Style" w:hAnsi="Bookman Old Style"/>
          <w:color w:val="000000"/>
          <w:sz w:val="22"/>
        </w:rPr>
        <w:t xml:space="preserve">Appreciate the significance of Fundamental Rights, Duties and Directive Principles of State Policy. </w:t>
      </w:r>
    </w:p>
    <w:p w:rsidR="00836618" w:rsidRPr="00836618" w:rsidRDefault="00836618" w:rsidP="0089330B">
      <w:pPr>
        <w:pStyle w:val="ListParagraph"/>
        <w:numPr>
          <w:ilvl w:val="0"/>
          <w:numId w:val="29"/>
        </w:numPr>
        <w:autoSpaceDE w:val="0"/>
        <w:autoSpaceDN w:val="0"/>
        <w:adjustRightInd w:val="0"/>
        <w:rPr>
          <w:rFonts w:ascii="Bookman Old Style" w:hAnsi="Bookman Old Style"/>
          <w:color w:val="000000"/>
          <w:sz w:val="22"/>
        </w:rPr>
      </w:pPr>
      <w:r w:rsidRPr="00836618">
        <w:rPr>
          <w:rFonts w:ascii="Bookman Old Style" w:hAnsi="Bookman Old Style"/>
          <w:color w:val="000000"/>
          <w:sz w:val="22"/>
        </w:rPr>
        <w:t xml:space="preserve">Develop an understanding of the strength of the Union Government. </w:t>
      </w:r>
    </w:p>
    <w:p w:rsidR="00836618" w:rsidRPr="00836618" w:rsidRDefault="00836618" w:rsidP="0089330B">
      <w:pPr>
        <w:pStyle w:val="ListParagraph"/>
        <w:numPr>
          <w:ilvl w:val="0"/>
          <w:numId w:val="29"/>
        </w:numPr>
        <w:autoSpaceDE w:val="0"/>
        <w:autoSpaceDN w:val="0"/>
        <w:adjustRightInd w:val="0"/>
        <w:rPr>
          <w:rFonts w:ascii="Bookman Old Style" w:hAnsi="Bookman Old Style"/>
          <w:color w:val="000000"/>
          <w:sz w:val="22"/>
        </w:rPr>
      </w:pPr>
      <w:r w:rsidRPr="00836618">
        <w:rPr>
          <w:rFonts w:ascii="Bookman Old Style" w:hAnsi="Bookman Old Style"/>
          <w:color w:val="000000"/>
          <w:sz w:val="22"/>
        </w:rPr>
        <w:t xml:space="preserve">Understand the functioning of the State Government for the unity and the strength of the Democracy. </w:t>
      </w:r>
    </w:p>
    <w:p w:rsidR="00836618" w:rsidRPr="00836618" w:rsidRDefault="00836618" w:rsidP="0089330B">
      <w:pPr>
        <w:pStyle w:val="ListParagraph"/>
        <w:numPr>
          <w:ilvl w:val="0"/>
          <w:numId w:val="29"/>
        </w:numPr>
        <w:autoSpaceDE w:val="0"/>
        <w:autoSpaceDN w:val="0"/>
        <w:adjustRightInd w:val="0"/>
        <w:rPr>
          <w:rFonts w:ascii="Bookman Old Style" w:hAnsi="Bookman Old Style"/>
          <w:color w:val="000000"/>
          <w:sz w:val="22"/>
        </w:rPr>
      </w:pPr>
      <w:r w:rsidRPr="00836618">
        <w:rPr>
          <w:rFonts w:ascii="Bookman Old Style" w:hAnsi="Bookman Old Style"/>
          <w:color w:val="000000"/>
          <w:sz w:val="22"/>
        </w:rPr>
        <w:t xml:space="preserve">Know the importance of local self-Government and </w:t>
      </w:r>
      <w:proofErr w:type="spellStart"/>
      <w:r w:rsidRPr="00836618">
        <w:rPr>
          <w:rFonts w:ascii="Bookman Old Style" w:hAnsi="Bookman Old Style"/>
          <w:color w:val="000000"/>
          <w:sz w:val="22"/>
        </w:rPr>
        <w:t>Panchayati</w:t>
      </w:r>
      <w:proofErr w:type="spellEnd"/>
      <w:r w:rsidRPr="00836618">
        <w:rPr>
          <w:rFonts w:ascii="Bookman Old Style" w:hAnsi="Bookman Old Style"/>
          <w:color w:val="000000"/>
          <w:sz w:val="22"/>
        </w:rPr>
        <w:t xml:space="preserve"> Raj Institutions in India. </w:t>
      </w:r>
    </w:p>
    <w:p w:rsidR="00836618" w:rsidRPr="00836618" w:rsidRDefault="00836618" w:rsidP="0089330B">
      <w:pPr>
        <w:pStyle w:val="ListParagraph"/>
        <w:numPr>
          <w:ilvl w:val="0"/>
          <w:numId w:val="29"/>
        </w:numPr>
        <w:autoSpaceDE w:val="0"/>
        <w:autoSpaceDN w:val="0"/>
        <w:adjustRightInd w:val="0"/>
        <w:rPr>
          <w:rFonts w:ascii="Bookman Old Style" w:hAnsi="Bookman Old Style"/>
          <w:color w:val="000000"/>
          <w:sz w:val="22"/>
        </w:rPr>
      </w:pPr>
      <w:r w:rsidRPr="00836618">
        <w:rPr>
          <w:rFonts w:ascii="Bookman Old Style" w:hAnsi="Bookman Old Style"/>
          <w:color w:val="000000"/>
          <w:sz w:val="22"/>
        </w:rPr>
        <w:t xml:space="preserve">Know the meaning, significance, the growing advocacy of Human Rights. </w:t>
      </w:r>
    </w:p>
    <w:p w:rsidR="00836618" w:rsidRPr="00836618" w:rsidRDefault="00836618" w:rsidP="00836618">
      <w:pPr>
        <w:autoSpaceDE w:val="0"/>
        <w:autoSpaceDN w:val="0"/>
        <w:adjustRightInd w:val="0"/>
        <w:spacing w:after="0"/>
        <w:rPr>
          <w:rFonts w:ascii="Bookman Old Style" w:hAnsi="Bookman Old Style" w:cs="Times New Roman"/>
          <w:color w:val="000000"/>
          <w:szCs w:val="22"/>
        </w:rPr>
      </w:pPr>
      <w:r w:rsidRPr="00836618">
        <w:rPr>
          <w:rFonts w:ascii="Bookman Old Style" w:hAnsi="Bookman Old Style" w:cs="Times New Roman"/>
          <w:b/>
          <w:bCs/>
          <w:color w:val="000000"/>
          <w:szCs w:val="22"/>
        </w:rPr>
        <w:t xml:space="preserve">Transaction Mode: </w:t>
      </w:r>
      <w:r w:rsidRPr="00836618">
        <w:rPr>
          <w:rFonts w:ascii="Bookman Old Style" w:hAnsi="Bookman Old Style" w:cs="Times New Roman"/>
          <w:color w:val="000000"/>
          <w:szCs w:val="22"/>
        </w:rPr>
        <w:t xml:space="preserve">Through Lectures, Group discussions, Interactive sessions, field activities and use of Education Technology. </w:t>
      </w:r>
    </w:p>
    <w:p w:rsidR="00836618" w:rsidRPr="00836618" w:rsidRDefault="00836618" w:rsidP="00836618">
      <w:pPr>
        <w:autoSpaceDE w:val="0"/>
        <w:autoSpaceDN w:val="0"/>
        <w:adjustRightInd w:val="0"/>
        <w:spacing w:after="0"/>
        <w:rPr>
          <w:rFonts w:ascii="Bookman Old Style" w:hAnsi="Bookman Old Style" w:cs="Times New Roman"/>
          <w:color w:val="000000"/>
          <w:szCs w:val="22"/>
        </w:rPr>
      </w:pPr>
      <w:r>
        <w:rPr>
          <w:rFonts w:ascii="Bookman Old Style" w:hAnsi="Bookman Old Style" w:cs="Times New Roman"/>
          <w:b/>
          <w:bCs/>
          <w:color w:val="000000"/>
          <w:szCs w:val="22"/>
        </w:rPr>
        <w:t>Course Contents</w:t>
      </w:r>
      <w:r w:rsidRPr="00836618">
        <w:rPr>
          <w:rFonts w:ascii="Bookman Old Style" w:hAnsi="Bookman Old Style" w:cs="Times New Roman"/>
          <w:b/>
          <w:bCs/>
          <w:color w:val="000000"/>
          <w:szCs w:val="22"/>
        </w:rPr>
        <w:t xml:space="preserve"> </w:t>
      </w:r>
    </w:p>
    <w:p w:rsidR="00836618" w:rsidRPr="00836618" w:rsidRDefault="00836618" w:rsidP="00836618">
      <w:pPr>
        <w:autoSpaceDE w:val="0"/>
        <w:autoSpaceDN w:val="0"/>
        <w:adjustRightInd w:val="0"/>
        <w:spacing w:after="0"/>
        <w:rPr>
          <w:rFonts w:ascii="Bookman Old Style" w:hAnsi="Bookman Old Style" w:cs="Times New Roman"/>
          <w:color w:val="000000"/>
          <w:szCs w:val="22"/>
        </w:rPr>
      </w:pPr>
      <w:r w:rsidRPr="00836618">
        <w:rPr>
          <w:rFonts w:ascii="Bookman Old Style" w:hAnsi="Bookman Old Style" w:cs="Times New Roman"/>
          <w:b/>
          <w:bCs/>
          <w:color w:val="000000"/>
          <w:szCs w:val="22"/>
        </w:rPr>
        <w:t xml:space="preserve">Unit I: Meaning and Importance of the Constitution </w:t>
      </w:r>
    </w:p>
    <w:p w:rsidR="00836618" w:rsidRPr="00836618" w:rsidRDefault="00836618" w:rsidP="00836618">
      <w:pPr>
        <w:autoSpaceDE w:val="0"/>
        <w:autoSpaceDN w:val="0"/>
        <w:adjustRightInd w:val="0"/>
        <w:spacing w:after="0"/>
        <w:rPr>
          <w:rFonts w:ascii="Bookman Old Style" w:hAnsi="Bookman Old Style" w:cs="Times New Roman"/>
          <w:color w:val="000000"/>
          <w:szCs w:val="22"/>
        </w:rPr>
      </w:pPr>
      <w:r w:rsidRPr="00836618">
        <w:rPr>
          <w:rFonts w:ascii="Bookman Old Style" w:hAnsi="Bookman Old Style" w:cs="Times New Roman"/>
          <w:color w:val="000000"/>
          <w:szCs w:val="22"/>
        </w:rPr>
        <w:t xml:space="preserve">Preamble, Salient features, Constituent Assembly and the Spirit of the Indian Constitution. </w:t>
      </w:r>
    </w:p>
    <w:p w:rsidR="00836618" w:rsidRPr="00836618" w:rsidRDefault="00836618" w:rsidP="00836618">
      <w:pPr>
        <w:autoSpaceDE w:val="0"/>
        <w:autoSpaceDN w:val="0"/>
        <w:adjustRightInd w:val="0"/>
        <w:spacing w:after="0"/>
        <w:rPr>
          <w:rFonts w:ascii="Bookman Old Style" w:hAnsi="Bookman Old Style" w:cs="Times New Roman"/>
          <w:color w:val="000000"/>
          <w:szCs w:val="22"/>
        </w:rPr>
      </w:pPr>
      <w:r w:rsidRPr="00836618">
        <w:rPr>
          <w:rFonts w:ascii="Bookman Old Style" w:hAnsi="Bookman Old Style" w:cs="Times New Roman"/>
          <w:b/>
          <w:bCs/>
          <w:color w:val="000000"/>
          <w:szCs w:val="22"/>
        </w:rPr>
        <w:t xml:space="preserve">Unit II: Fundamental Rights, Duties and Directive Principles </w:t>
      </w:r>
    </w:p>
    <w:p w:rsidR="00836618" w:rsidRPr="00836618" w:rsidRDefault="00836618" w:rsidP="00836618">
      <w:pPr>
        <w:autoSpaceDE w:val="0"/>
        <w:autoSpaceDN w:val="0"/>
        <w:adjustRightInd w:val="0"/>
        <w:spacing w:after="0"/>
        <w:rPr>
          <w:rFonts w:ascii="Bookman Old Style" w:hAnsi="Bookman Old Style" w:cs="Times New Roman"/>
          <w:color w:val="000000"/>
          <w:szCs w:val="22"/>
        </w:rPr>
      </w:pPr>
      <w:proofErr w:type="gramStart"/>
      <w:r w:rsidRPr="00836618">
        <w:rPr>
          <w:rFonts w:ascii="Bookman Old Style" w:hAnsi="Bookman Old Style" w:cs="Times New Roman"/>
          <w:color w:val="000000"/>
          <w:szCs w:val="22"/>
        </w:rPr>
        <w:t>Fundamental Rights, Fundamental Duties, and the Directive Principles of the state policy of the Indian Constitution.</w:t>
      </w:r>
      <w:proofErr w:type="gramEnd"/>
    </w:p>
    <w:p w:rsidR="00836618" w:rsidRPr="00836618" w:rsidRDefault="00836618" w:rsidP="00836618">
      <w:pPr>
        <w:autoSpaceDE w:val="0"/>
        <w:autoSpaceDN w:val="0"/>
        <w:adjustRightInd w:val="0"/>
        <w:spacing w:after="0"/>
        <w:rPr>
          <w:rFonts w:ascii="Bookman Old Style" w:hAnsi="Bookman Old Style" w:cs="Times New Roman"/>
          <w:color w:val="000000"/>
          <w:szCs w:val="22"/>
        </w:rPr>
      </w:pPr>
      <w:r w:rsidRPr="00836618">
        <w:rPr>
          <w:rFonts w:ascii="Bookman Old Style" w:hAnsi="Bookman Old Style" w:cs="Times New Roman"/>
          <w:b/>
          <w:bCs/>
          <w:color w:val="000000"/>
          <w:szCs w:val="22"/>
        </w:rPr>
        <w:t xml:space="preserve">Unit III: Union, State and Local Self Governments </w:t>
      </w:r>
    </w:p>
    <w:p w:rsidR="00836618" w:rsidRPr="00836618" w:rsidRDefault="00836618" w:rsidP="00836618">
      <w:pPr>
        <w:autoSpaceDE w:val="0"/>
        <w:autoSpaceDN w:val="0"/>
        <w:adjustRightInd w:val="0"/>
        <w:spacing w:after="0"/>
        <w:rPr>
          <w:rFonts w:ascii="Bookman Old Style" w:hAnsi="Bookman Old Style" w:cs="Times New Roman"/>
          <w:color w:val="000000"/>
          <w:szCs w:val="22"/>
        </w:rPr>
      </w:pPr>
      <w:r w:rsidRPr="00836618">
        <w:rPr>
          <w:rFonts w:ascii="Bookman Old Style" w:hAnsi="Bookman Old Style" w:cs="Times New Roman"/>
          <w:color w:val="000000"/>
          <w:szCs w:val="22"/>
        </w:rPr>
        <w:t xml:space="preserve">Union Government: Parliament, the President and Prime Minister: State Government: Governor and the Council of Minister: Judiciary: Functions and Powers: </w:t>
      </w:r>
      <w:proofErr w:type="spellStart"/>
      <w:r w:rsidRPr="00836618">
        <w:rPr>
          <w:rFonts w:ascii="Bookman Old Style" w:hAnsi="Bookman Old Style" w:cs="Times New Roman"/>
          <w:color w:val="000000"/>
          <w:szCs w:val="22"/>
        </w:rPr>
        <w:t>Panchayat</w:t>
      </w:r>
      <w:proofErr w:type="spellEnd"/>
      <w:r w:rsidRPr="00836618">
        <w:rPr>
          <w:rFonts w:ascii="Bookman Old Style" w:hAnsi="Bookman Old Style" w:cs="Times New Roman"/>
          <w:color w:val="000000"/>
          <w:szCs w:val="22"/>
        </w:rPr>
        <w:t xml:space="preserve"> Raj System. </w:t>
      </w:r>
    </w:p>
    <w:p w:rsidR="00836618" w:rsidRPr="00836618" w:rsidRDefault="00836618" w:rsidP="00836618">
      <w:pPr>
        <w:autoSpaceDE w:val="0"/>
        <w:autoSpaceDN w:val="0"/>
        <w:adjustRightInd w:val="0"/>
        <w:spacing w:after="0"/>
        <w:rPr>
          <w:rFonts w:ascii="Bookman Old Style" w:hAnsi="Bookman Old Style" w:cs="Times New Roman"/>
          <w:color w:val="000000"/>
          <w:szCs w:val="22"/>
        </w:rPr>
      </w:pPr>
      <w:r w:rsidRPr="00836618">
        <w:rPr>
          <w:rFonts w:ascii="Bookman Old Style" w:hAnsi="Bookman Old Style" w:cs="Times New Roman"/>
          <w:b/>
          <w:bCs/>
          <w:color w:val="000000"/>
          <w:szCs w:val="22"/>
        </w:rPr>
        <w:lastRenderedPageBreak/>
        <w:t xml:space="preserve">Unit IV: Human Rights </w:t>
      </w:r>
    </w:p>
    <w:p w:rsidR="00836618" w:rsidRPr="00836618" w:rsidRDefault="00836618" w:rsidP="00836618">
      <w:pPr>
        <w:autoSpaceDE w:val="0"/>
        <w:autoSpaceDN w:val="0"/>
        <w:adjustRightInd w:val="0"/>
        <w:spacing w:after="0"/>
        <w:rPr>
          <w:rFonts w:ascii="Bookman Old Style" w:hAnsi="Bookman Old Style" w:cs="Times New Roman"/>
          <w:color w:val="000000"/>
          <w:szCs w:val="22"/>
        </w:rPr>
      </w:pPr>
      <w:r w:rsidRPr="00836618">
        <w:rPr>
          <w:rFonts w:ascii="Bookman Old Style" w:hAnsi="Bookman Old Style" w:cs="Times New Roman"/>
          <w:color w:val="000000"/>
          <w:szCs w:val="22"/>
        </w:rPr>
        <w:t xml:space="preserve">Origin and Development of Human Rights, Growing Advocacy and Declining Trends of Human Rights, Rights of Scheduled Casts, Scheduled Tribes, Minorities, Children and Women, Human Rights Defenders, Human Rights Violation and Human Rights Organizations. </w:t>
      </w:r>
    </w:p>
    <w:p w:rsidR="00836618" w:rsidRPr="00836618" w:rsidRDefault="00836618" w:rsidP="00836618">
      <w:pPr>
        <w:autoSpaceDE w:val="0"/>
        <w:autoSpaceDN w:val="0"/>
        <w:adjustRightInd w:val="0"/>
        <w:spacing w:after="0"/>
        <w:rPr>
          <w:rFonts w:ascii="Bookman Old Style" w:hAnsi="Bookman Old Style" w:cs="Times New Roman"/>
          <w:color w:val="000000"/>
          <w:szCs w:val="22"/>
        </w:rPr>
      </w:pPr>
      <w:r w:rsidRPr="00836618">
        <w:rPr>
          <w:rFonts w:ascii="Bookman Old Style" w:hAnsi="Bookman Old Style" w:cs="Times New Roman"/>
          <w:b/>
          <w:bCs/>
          <w:color w:val="000000"/>
          <w:szCs w:val="22"/>
        </w:rPr>
        <w:t xml:space="preserve">Suggested Readings: </w:t>
      </w:r>
    </w:p>
    <w:p w:rsidR="00836618" w:rsidRPr="00836618" w:rsidRDefault="00836618" w:rsidP="0089330B">
      <w:pPr>
        <w:pStyle w:val="ListParagraph"/>
        <w:numPr>
          <w:ilvl w:val="0"/>
          <w:numId w:val="30"/>
        </w:numPr>
        <w:autoSpaceDE w:val="0"/>
        <w:autoSpaceDN w:val="0"/>
        <w:adjustRightInd w:val="0"/>
        <w:rPr>
          <w:rFonts w:ascii="Bookman Old Style" w:hAnsi="Bookman Old Style"/>
          <w:sz w:val="22"/>
        </w:rPr>
      </w:pPr>
      <w:proofErr w:type="spellStart"/>
      <w:r w:rsidRPr="00836618">
        <w:rPr>
          <w:rFonts w:ascii="Bookman Old Style" w:hAnsi="Bookman Old Style"/>
          <w:sz w:val="22"/>
        </w:rPr>
        <w:t>M.V.Pylee</w:t>
      </w:r>
      <w:proofErr w:type="spellEnd"/>
      <w:r w:rsidRPr="00836618">
        <w:rPr>
          <w:rFonts w:ascii="Bookman Old Style" w:hAnsi="Bookman Old Style"/>
          <w:sz w:val="22"/>
        </w:rPr>
        <w:t>, Indian Constitution, OUP, New Delhi</w:t>
      </w:r>
    </w:p>
    <w:p w:rsidR="00836618" w:rsidRPr="00836618" w:rsidRDefault="00836618" w:rsidP="0089330B">
      <w:pPr>
        <w:pStyle w:val="ListParagraph"/>
        <w:numPr>
          <w:ilvl w:val="0"/>
          <w:numId w:val="30"/>
        </w:numPr>
        <w:autoSpaceDE w:val="0"/>
        <w:autoSpaceDN w:val="0"/>
        <w:adjustRightInd w:val="0"/>
        <w:rPr>
          <w:rFonts w:ascii="Bookman Old Style" w:hAnsi="Bookman Old Style"/>
          <w:sz w:val="22"/>
        </w:rPr>
      </w:pPr>
      <w:proofErr w:type="spellStart"/>
      <w:r w:rsidRPr="00836618">
        <w:rPr>
          <w:rFonts w:ascii="Bookman Old Style" w:hAnsi="Bookman Old Style"/>
          <w:sz w:val="22"/>
        </w:rPr>
        <w:t>Granveille</w:t>
      </w:r>
      <w:proofErr w:type="spellEnd"/>
      <w:r w:rsidRPr="00836618">
        <w:rPr>
          <w:rFonts w:ascii="Bookman Old Style" w:hAnsi="Bookman Old Style"/>
          <w:sz w:val="22"/>
        </w:rPr>
        <w:t xml:space="preserve"> Austin, Indian Constitution, OUP, New Delhi</w:t>
      </w:r>
    </w:p>
    <w:p w:rsidR="00836618" w:rsidRPr="00836618" w:rsidRDefault="00836618" w:rsidP="0089330B">
      <w:pPr>
        <w:pStyle w:val="ListParagraph"/>
        <w:numPr>
          <w:ilvl w:val="0"/>
          <w:numId w:val="30"/>
        </w:numPr>
        <w:autoSpaceDE w:val="0"/>
        <w:autoSpaceDN w:val="0"/>
        <w:adjustRightInd w:val="0"/>
        <w:rPr>
          <w:rFonts w:ascii="Bookman Old Style" w:hAnsi="Bookman Old Style"/>
          <w:sz w:val="22"/>
        </w:rPr>
      </w:pPr>
      <w:proofErr w:type="spellStart"/>
      <w:r w:rsidRPr="00836618">
        <w:rPr>
          <w:rFonts w:ascii="Bookman Old Style" w:hAnsi="Bookman Old Style"/>
          <w:sz w:val="22"/>
        </w:rPr>
        <w:t>RajaniKotari</w:t>
      </w:r>
      <w:proofErr w:type="spellEnd"/>
      <w:r w:rsidRPr="00836618">
        <w:rPr>
          <w:rFonts w:ascii="Bookman Old Style" w:hAnsi="Bookman Old Style"/>
          <w:sz w:val="22"/>
        </w:rPr>
        <w:t>, Politics in India, OUP, New Delhi</w:t>
      </w:r>
    </w:p>
    <w:p w:rsidR="00836618" w:rsidRPr="00836618" w:rsidRDefault="00836618" w:rsidP="0089330B">
      <w:pPr>
        <w:pStyle w:val="ListParagraph"/>
        <w:numPr>
          <w:ilvl w:val="0"/>
          <w:numId w:val="30"/>
        </w:numPr>
        <w:rPr>
          <w:rFonts w:ascii="Bookman Old Style" w:hAnsi="Bookman Old Style"/>
          <w:sz w:val="22"/>
        </w:rPr>
      </w:pPr>
      <w:proofErr w:type="spellStart"/>
      <w:r w:rsidRPr="00836618">
        <w:rPr>
          <w:rFonts w:ascii="Bookman Old Style" w:hAnsi="Bookman Old Style"/>
          <w:sz w:val="22"/>
        </w:rPr>
        <w:t>Johari</w:t>
      </w:r>
      <w:proofErr w:type="spellEnd"/>
      <w:r w:rsidRPr="00836618">
        <w:rPr>
          <w:rFonts w:ascii="Bookman Old Style" w:hAnsi="Bookman Old Style"/>
          <w:sz w:val="22"/>
        </w:rPr>
        <w:t>, J C, Indian Government and Politics.</w:t>
      </w:r>
    </w:p>
    <w:p w:rsidR="00836618" w:rsidRPr="00836618" w:rsidRDefault="00836618" w:rsidP="0089330B">
      <w:pPr>
        <w:pStyle w:val="ListParagraph"/>
        <w:numPr>
          <w:ilvl w:val="0"/>
          <w:numId w:val="30"/>
        </w:numPr>
        <w:autoSpaceDE w:val="0"/>
        <w:autoSpaceDN w:val="0"/>
        <w:adjustRightInd w:val="0"/>
        <w:rPr>
          <w:rFonts w:ascii="Bookman Old Style" w:hAnsi="Bookman Old Style"/>
          <w:sz w:val="22"/>
        </w:rPr>
      </w:pPr>
      <w:r w:rsidRPr="00836618">
        <w:rPr>
          <w:rFonts w:ascii="Bookman Old Style" w:hAnsi="Bookman Old Style"/>
          <w:sz w:val="22"/>
        </w:rPr>
        <w:t xml:space="preserve">S R </w:t>
      </w:r>
      <w:proofErr w:type="spellStart"/>
      <w:r w:rsidRPr="00836618">
        <w:rPr>
          <w:rFonts w:ascii="Bookman Old Style" w:hAnsi="Bookman Old Style"/>
          <w:sz w:val="22"/>
        </w:rPr>
        <w:t>Maheswari</w:t>
      </w:r>
      <w:proofErr w:type="spellEnd"/>
      <w:r w:rsidRPr="00836618">
        <w:rPr>
          <w:rFonts w:ascii="Bookman Old Style" w:hAnsi="Bookman Old Style"/>
          <w:sz w:val="22"/>
        </w:rPr>
        <w:t xml:space="preserve">, Local Governments in India (Latest Edition) </w:t>
      </w:r>
    </w:p>
    <w:p w:rsidR="00836618" w:rsidRPr="00836618" w:rsidRDefault="00836618" w:rsidP="0089330B">
      <w:pPr>
        <w:pStyle w:val="ListParagraph"/>
        <w:numPr>
          <w:ilvl w:val="0"/>
          <w:numId w:val="30"/>
        </w:numPr>
        <w:autoSpaceDE w:val="0"/>
        <w:autoSpaceDN w:val="0"/>
        <w:adjustRightInd w:val="0"/>
        <w:rPr>
          <w:rFonts w:ascii="Bookman Old Style" w:hAnsi="Bookman Old Style"/>
          <w:sz w:val="22"/>
        </w:rPr>
      </w:pPr>
      <w:r w:rsidRPr="00836618">
        <w:rPr>
          <w:rFonts w:ascii="Bookman Old Style" w:hAnsi="Bookman Old Style"/>
          <w:sz w:val="22"/>
        </w:rPr>
        <w:t xml:space="preserve">R K </w:t>
      </w:r>
      <w:proofErr w:type="spellStart"/>
      <w:r w:rsidRPr="00836618">
        <w:rPr>
          <w:rFonts w:ascii="Bookman Old Style" w:hAnsi="Bookman Old Style"/>
          <w:sz w:val="22"/>
        </w:rPr>
        <w:t>Arora</w:t>
      </w:r>
      <w:proofErr w:type="spellEnd"/>
      <w:r w:rsidRPr="00836618">
        <w:rPr>
          <w:rFonts w:ascii="Bookman Old Style" w:hAnsi="Bookman Old Style"/>
          <w:sz w:val="22"/>
        </w:rPr>
        <w:t xml:space="preserve"> and </w:t>
      </w:r>
      <w:proofErr w:type="spellStart"/>
      <w:r w:rsidRPr="00836618">
        <w:rPr>
          <w:rFonts w:ascii="Bookman Old Style" w:hAnsi="Bookman Old Style"/>
          <w:sz w:val="22"/>
        </w:rPr>
        <w:t>RajaniGoyal</w:t>
      </w:r>
      <w:proofErr w:type="spellEnd"/>
      <w:r w:rsidRPr="00836618">
        <w:rPr>
          <w:rFonts w:ascii="Bookman Old Style" w:hAnsi="Bookman Old Style"/>
          <w:sz w:val="22"/>
        </w:rPr>
        <w:t xml:space="preserve">, Indian Public </w:t>
      </w:r>
      <w:proofErr w:type="spellStart"/>
      <w:r w:rsidRPr="00836618">
        <w:rPr>
          <w:rFonts w:ascii="Bookman Old Style" w:hAnsi="Bookman Old Style"/>
          <w:sz w:val="22"/>
        </w:rPr>
        <w:t>Aministration</w:t>
      </w:r>
      <w:proofErr w:type="spellEnd"/>
      <w:r w:rsidRPr="00836618">
        <w:rPr>
          <w:rFonts w:ascii="Bookman Old Style" w:hAnsi="Bookman Old Style"/>
          <w:sz w:val="22"/>
        </w:rPr>
        <w:t xml:space="preserve"> 1995. </w:t>
      </w:r>
    </w:p>
    <w:p w:rsidR="00836618" w:rsidRPr="00836618" w:rsidRDefault="00836618" w:rsidP="0089330B">
      <w:pPr>
        <w:pStyle w:val="ListParagraph"/>
        <w:numPr>
          <w:ilvl w:val="0"/>
          <w:numId w:val="30"/>
        </w:numPr>
        <w:autoSpaceDE w:val="0"/>
        <w:autoSpaceDN w:val="0"/>
        <w:adjustRightInd w:val="0"/>
        <w:rPr>
          <w:rFonts w:ascii="Bookman Old Style" w:hAnsi="Bookman Old Style"/>
          <w:sz w:val="22"/>
        </w:rPr>
      </w:pPr>
      <w:r w:rsidRPr="00836618">
        <w:rPr>
          <w:rFonts w:ascii="Bookman Old Style" w:hAnsi="Bookman Old Style"/>
          <w:sz w:val="22"/>
        </w:rPr>
        <w:t xml:space="preserve">C P </w:t>
      </w:r>
      <w:proofErr w:type="spellStart"/>
      <w:r w:rsidRPr="00836618">
        <w:rPr>
          <w:rFonts w:ascii="Bookman Old Style" w:hAnsi="Bookman Old Style"/>
          <w:sz w:val="22"/>
        </w:rPr>
        <w:t>Bhambri</w:t>
      </w:r>
      <w:proofErr w:type="spellEnd"/>
      <w:r w:rsidRPr="00836618">
        <w:rPr>
          <w:rFonts w:ascii="Bookman Old Style" w:hAnsi="Bookman Old Style"/>
          <w:sz w:val="22"/>
        </w:rPr>
        <w:t xml:space="preserve">, Introduction to Indian Constitution. </w:t>
      </w:r>
    </w:p>
    <w:p w:rsidR="00836618" w:rsidRPr="00836618" w:rsidRDefault="00836618" w:rsidP="0089330B">
      <w:pPr>
        <w:pStyle w:val="ListParagraph"/>
        <w:numPr>
          <w:ilvl w:val="0"/>
          <w:numId w:val="30"/>
        </w:numPr>
        <w:autoSpaceDE w:val="0"/>
        <w:autoSpaceDN w:val="0"/>
        <w:adjustRightInd w:val="0"/>
        <w:rPr>
          <w:rFonts w:ascii="Bookman Old Style" w:hAnsi="Bookman Old Style"/>
          <w:sz w:val="22"/>
        </w:rPr>
      </w:pPr>
      <w:proofErr w:type="spellStart"/>
      <w:r w:rsidRPr="00836618">
        <w:rPr>
          <w:rFonts w:ascii="Bookman Old Style" w:hAnsi="Bookman Old Style"/>
          <w:sz w:val="22"/>
        </w:rPr>
        <w:t>Subash</w:t>
      </w:r>
      <w:proofErr w:type="spellEnd"/>
      <w:r w:rsidRPr="00836618">
        <w:rPr>
          <w:rFonts w:ascii="Bookman Old Style" w:hAnsi="Bookman Old Style"/>
          <w:sz w:val="22"/>
        </w:rPr>
        <w:t xml:space="preserve"> C </w:t>
      </w:r>
      <w:proofErr w:type="spellStart"/>
      <w:r w:rsidRPr="00836618">
        <w:rPr>
          <w:rFonts w:ascii="Bookman Old Style" w:hAnsi="Bookman Old Style"/>
          <w:sz w:val="22"/>
        </w:rPr>
        <w:t>Kashyap</w:t>
      </w:r>
      <w:proofErr w:type="spellEnd"/>
      <w:r w:rsidRPr="00836618">
        <w:rPr>
          <w:rFonts w:ascii="Bookman Old Style" w:hAnsi="Bookman Old Style"/>
          <w:sz w:val="22"/>
        </w:rPr>
        <w:t>, The Working of Indian Constitution, NBT, New Delhi</w:t>
      </w:r>
    </w:p>
    <w:p w:rsidR="00836618" w:rsidRPr="00836618" w:rsidRDefault="00836618" w:rsidP="0089330B">
      <w:pPr>
        <w:pStyle w:val="ListParagraph"/>
        <w:numPr>
          <w:ilvl w:val="0"/>
          <w:numId w:val="30"/>
        </w:numPr>
        <w:autoSpaceDE w:val="0"/>
        <w:autoSpaceDN w:val="0"/>
        <w:adjustRightInd w:val="0"/>
        <w:rPr>
          <w:rFonts w:ascii="Bookman Old Style" w:hAnsi="Bookman Old Style"/>
          <w:sz w:val="22"/>
        </w:rPr>
      </w:pPr>
      <w:proofErr w:type="spellStart"/>
      <w:r w:rsidRPr="00836618">
        <w:rPr>
          <w:rFonts w:ascii="Bookman Old Style" w:hAnsi="Bookman Old Style"/>
          <w:sz w:val="22"/>
        </w:rPr>
        <w:t>Subash</w:t>
      </w:r>
      <w:proofErr w:type="spellEnd"/>
      <w:r w:rsidRPr="00836618">
        <w:rPr>
          <w:rFonts w:ascii="Bookman Old Style" w:hAnsi="Bookman Old Style"/>
          <w:sz w:val="22"/>
        </w:rPr>
        <w:t xml:space="preserve"> C </w:t>
      </w:r>
      <w:proofErr w:type="spellStart"/>
      <w:r w:rsidRPr="00836618">
        <w:rPr>
          <w:rFonts w:ascii="Bookman Old Style" w:hAnsi="Bookman Old Style"/>
          <w:sz w:val="22"/>
        </w:rPr>
        <w:t>Kashyap,Our</w:t>
      </w:r>
      <w:proofErr w:type="spellEnd"/>
      <w:r w:rsidRPr="00836618">
        <w:rPr>
          <w:rFonts w:ascii="Bookman Old Style" w:hAnsi="Bookman Old Style"/>
          <w:sz w:val="22"/>
        </w:rPr>
        <w:t xml:space="preserve"> Parliament, NBT, New Delhi</w:t>
      </w:r>
    </w:p>
    <w:p w:rsidR="00836618" w:rsidRPr="00836618" w:rsidRDefault="00836618" w:rsidP="0089330B">
      <w:pPr>
        <w:pStyle w:val="ListParagraph"/>
        <w:numPr>
          <w:ilvl w:val="0"/>
          <w:numId w:val="30"/>
        </w:numPr>
        <w:autoSpaceDE w:val="0"/>
        <w:autoSpaceDN w:val="0"/>
        <w:adjustRightInd w:val="0"/>
        <w:rPr>
          <w:rFonts w:ascii="Bookman Old Style" w:hAnsi="Bookman Old Style"/>
          <w:sz w:val="22"/>
        </w:rPr>
      </w:pPr>
      <w:proofErr w:type="spellStart"/>
      <w:r w:rsidRPr="00836618">
        <w:rPr>
          <w:rFonts w:ascii="Bookman Old Style" w:hAnsi="Bookman Old Style"/>
          <w:sz w:val="22"/>
        </w:rPr>
        <w:t>Granveille</w:t>
      </w:r>
      <w:proofErr w:type="spellEnd"/>
      <w:r w:rsidRPr="00836618">
        <w:rPr>
          <w:rFonts w:ascii="Bookman Old Style" w:hAnsi="Bookman Old Style"/>
          <w:sz w:val="22"/>
        </w:rPr>
        <w:t xml:space="preserve"> Austin, Functioning of the Indian Constitution, NBT, New Delhi. </w:t>
      </w:r>
    </w:p>
    <w:p w:rsidR="00836618" w:rsidRPr="00836618" w:rsidRDefault="00836618" w:rsidP="0089330B">
      <w:pPr>
        <w:pStyle w:val="ListParagraph"/>
        <w:numPr>
          <w:ilvl w:val="0"/>
          <w:numId w:val="30"/>
        </w:numPr>
        <w:autoSpaceDE w:val="0"/>
        <w:autoSpaceDN w:val="0"/>
        <w:adjustRightInd w:val="0"/>
        <w:rPr>
          <w:rFonts w:ascii="Bookman Old Style" w:hAnsi="Bookman Old Style"/>
          <w:sz w:val="22"/>
        </w:rPr>
      </w:pPr>
      <w:proofErr w:type="spellStart"/>
      <w:r w:rsidRPr="00836618">
        <w:rPr>
          <w:rFonts w:ascii="Bookman Old Style" w:hAnsi="Bookman Old Style"/>
          <w:sz w:val="22"/>
        </w:rPr>
        <w:t>Bipan</w:t>
      </w:r>
      <w:proofErr w:type="spellEnd"/>
      <w:r w:rsidRPr="00836618">
        <w:rPr>
          <w:rFonts w:ascii="Bookman Old Style" w:hAnsi="Bookman Old Style"/>
          <w:sz w:val="22"/>
        </w:rPr>
        <w:t xml:space="preserve"> Chandra, India after Independence. </w:t>
      </w:r>
      <w:proofErr w:type="spellStart"/>
      <w:r w:rsidRPr="00836618">
        <w:rPr>
          <w:rFonts w:ascii="Bookman Old Style" w:hAnsi="Bookman Old Style"/>
          <w:sz w:val="22"/>
        </w:rPr>
        <w:t>Roopa</w:t>
      </w:r>
      <w:proofErr w:type="spellEnd"/>
      <w:r w:rsidRPr="00836618">
        <w:rPr>
          <w:rFonts w:ascii="Bookman Old Style" w:hAnsi="Bookman Old Style"/>
          <w:sz w:val="22"/>
        </w:rPr>
        <w:t xml:space="preserve">, New Delhi 2000. </w:t>
      </w:r>
    </w:p>
    <w:p w:rsidR="00836618" w:rsidRPr="00836618" w:rsidRDefault="00836618" w:rsidP="0089330B">
      <w:pPr>
        <w:pStyle w:val="ListParagraph"/>
        <w:numPr>
          <w:ilvl w:val="0"/>
          <w:numId w:val="30"/>
        </w:numPr>
        <w:autoSpaceDE w:val="0"/>
        <w:autoSpaceDN w:val="0"/>
        <w:adjustRightInd w:val="0"/>
        <w:rPr>
          <w:rFonts w:ascii="Bookman Old Style" w:hAnsi="Bookman Old Style"/>
          <w:sz w:val="22"/>
        </w:rPr>
      </w:pPr>
      <w:proofErr w:type="spellStart"/>
      <w:r w:rsidRPr="00836618">
        <w:rPr>
          <w:rFonts w:ascii="Bookman Old Style" w:hAnsi="Bookman Old Style"/>
          <w:sz w:val="22"/>
        </w:rPr>
        <w:t>Arjun</w:t>
      </w:r>
      <w:proofErr w:type="spellEnd"/>
      <w:r w:rsidRPr="00836618">
        <w:rPr>
          <w:rFonts w:ascii="Bookman Old Style" w:hAnsi="Bookman Old Style"/>
          <w:sz w:val="22"/>
        </w:rPr>
        <w:t xml:space="preserve"> Dev, Source Book on Human Rights, NCERT, New Delhi. </w:t>
      </w:r>
    </w:p>
    <w:p w:rsidR="00836618" w:rsidRPr="00836618" w:rsidRDefault="00836618" w:rsidP="0089330B">
      <w:pPr>
        <w:pStyle w:val="ListParagraph"/>
        <w:numPr>
          <w:ilvl w:val="0"/>
          <w:numId w:val="30"/>
        </w:numPr>
        <w:rPr>
          <w:rFonts w:ascii="Bookman Old Style" w:hAnsi="Bookman Old Style"/>
          <w:sz w:val="22"/>
        </w:rPr>
      </w:pPr>
      <w:r w:rsidRPr="00836618">
        <w:rPr>
          <w:rFonts w:ascii="Bookman Old Style" w:hAnsi="Bookman Old Style"/>
          <w:sz w:val="22"/>
        </w:rPr>
        <w:t>Human Rights in India: Theory and Practice, National Book Trust, 2001.</w:t>
      </w: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Pr="00836618" w:rsidRDefault="00836618" w:rsidP="00836618">
      <w:pPr>
        <w:spacing w:after="0"/>
        <w:contextualSpacing/>
        <w:jc w:val="center"/>
        <w:rPr>
          <w:rFonts w:ascii="Bookman Old Style" w:hAnsi="Bookman Old Style" w:cs="Times New Roman"/>
          <w:b/>
          <w:bCs/>
          <w:szCs w:val="22"/>
        </w:rPr>
      </w:pPr>
      <w:r w:rsidRPr="00836618">
        <w:rPr>
          <w:rFonts w:ascii="Bookman Old Style" w:hAnsi="Bookman Old Style" w:cs="Times New Roman"/>
          <w:b/>
          <w:bCs/>
          <w:szCs w:val="22"/>
        </w:rPr>
        <w:lastRenderedPageBreak/>
        <w:t>GROUP C: CORE COURSE (CC)</w:t>
      </w:r>
      <w:r w:rsidR="00970FDE" w:rsidRPr="00970FDE">
        <w:rPr>
          <w:rFonts w:ascii="Bookman Old Style" w:hAnsi="Bookman Old Style" w:cs="Arial"/>
          <w:b/>
          <w:bCs/>
          <w:sz w:val="24"/>
          <w:szCs w:val="24"/>
        </w:rPr>
        <w:t xml:space="preserve"> </w:t>
      </w:r>
      <w:r w:rsidR="00970FDE" w:rsidRPr="003F7456">
        <w:rPr>
          <w:rFonts w:ascii="Bookman Old Style" w:hAnsi="Bookman Old Style" w:cs="Arial"/>
          <w:b/>
          <w:bCs/>
          <w:sz w:val="24"/>
          <w:szCs w:val="24"/>
        </w:rPr>
        <w:t>1(IV)</w:t>
      </w:r>
    </w:p>
    <w:p w:rsidR="00836618" w:rsidRPr="00836618" w:rsidRDefault="00836618" w:rsidP="00836618">
      <w:pPr>
        <w:spacing w:after="0"/>
        <w:jc w:val="center"/>
        <w:rPr>
          <w:rFonts w:ascii="Bookman Old Style" w:hAnsi="Bookman Old Style" w:cs="Times New Roman"/>
          <w:b/>
          <w:szCs w:val="22"/>
        </w:rPr>
      </w:pPr>
      <w:r w:rsidRPr="00836618">
        <w:rPr>
          <w:rFonts w:ascii="Bookman Old Style" w:hAnsi="Bookman Old Style" w:cs="Times New Roman"/>
          <w:b/>
          <w:bCs/>
          <w:szCs w:val="22"/>
        </w:rPr>
        <w:t xml:space="preserve">PHY 202: PHYSICS: </w:t>
      </w:r>
      <w:r w:rsidRPr="00836618">
        <w:rPr>
          <w:rFonts w:ascii="Bookman Old Style" w:hAnsi="Bookman Old Style" w:cs="Times New Roman"/>
          <w:b/>
          <w:szCs w:val="22"/>
        </w:rPr>
        <w:t>OPTICS AND LASER</w:t>
      </w:r>
    </w:p>
    <w:p w:rsidR="00836618" w:rsidRPr="00836618" w:rsidRDefault="00836618" w:rsidP="00836618">
      <w:pPr>
        <w:ind w:left="-90" w:firstLine="90"/>
        <w:rPr>
          <w:rFonts w:ascii="Bookman Old Style" w:hAnsi="Bookman Old Style"/>
          <w:szCs w:val="22"/>
        </w:rPr>
      </w:pPr>
      <w:r w:rsidRPr="00836618">
        <w:rPr>
          <w:rFonts w:ascii="Bookman Old Style" w:hAnsi="Bookman Old Style"/>
          <w:szCs w:val="22"/>
        </w:rPr>
        <w:t xml:space="preserve">Time: 3 Hours </w:t>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t xml:space="preserve">     </w:t>
      </w:r>
      <w:r w:rsidRPr="00836618">
        <w:rPr>
          <w:rFonts w:ascii="Bookman Old Style" w:hAnsi="Bookman Old Style"/>
          <w:szCs w:val="22"/>
        </w:rPr>
        <w:tab/>
      </w:r>
      <w:r w:rsidRPr="00836618">
        <w:rPr>
          <w:rFonts w:ascii="Bookman Old Style" w:hAnsi="Bookman Old Style"/>
          <w:szCs w:val="22"/>
        </w:rPr>
        <w:tab/>
        <w:t xml:space="preserve">Max. Marks: 100            Credits-   </w:t>
      </w:r>
      <w:proofErr w:type="gramStart"/>
      <w:r w:rsidRPr="00836618">
        <w:rPr>
          <w:rFonts w:ascii="Bookman Old Style" w:hAnsi="Bookman Old Style"/>
          <w:szCs w:val="22"/>
        </w:rPr>
        <w:t xml:space="preserve">4 </w:t>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t xml:space="preserve">    </w:t>
      </w:r>
      <w:r w:rsidRPr="00836618">
        <w:rPr>
          <w:rFonts w:ascii="Bookman Old Style" w:hAnsi="Bookman Old Style"/>
          <w:szCs w:val="22"/>
        </w:rPr>
        <w:tab/>
        <w:t xml:space="preserve">     </w:t>
      </w:r>
      <w:r>
        <w:rPr>
          <w:rFonts w:ascii="Bookman Old Style" w:hAnsi="Bookman Old Style"/>
          <w:szCs w:val="22"/>
        </w:rPr>
        <w:tab/>
      </w:r>
      <w:r w:rsidRPr="00836618">
        <w:rPr>
          <w:rFonts w:ascii="Bookman Old Style" w:hAnsi="Bookman Old Style"/>
          <w:szCs w:val="22"/>
        </w:rPr>
        <w:t>Theory</w:t>
      </w:r>
      <w:proofErr w:type="gramEnd"/>
      <w:r w:rsidRPr="00836618">
        <w:rPr>
          <w:rFonts w:ascii="Bookman Old Style" w:hAnsi="Bookman Old Style"/>
          <w:szCs w:val="22"/>
        </w:rPr>
        <w:t>: 60, Internal: 20, Practical: 20</w:t>
      </w:r>
    </w:p>
    <w:p w:rsidR="00836618" w:rsidRPr="00836618" w:rsidRDefault="00836618" w:rsidP="00836618">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836618">
        <w:rPr>
          <w:rFonts w:ascii="Bookman Old Style" w:hAnsi="Bookman Old Style"/>
          <w:szCs w:val="22"/>
        </w:rPr>
        <w:t>NOTE FOR PAPER SETTER FOR THEORY EXAMINATION</w:t>
      </w:r>
    </w:p>
    <w:p w:rsidR="00836618" w:rsidRPr="00836618" w:rsidRDefault="00836618" w:rsidP="00836618">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spellStart"/>
      <w:r w:rsidRPr="00836618">
        <w:rPr>
          <w:rFonts w:ascii="Bookman Old Style" w:hAnsi="Bookman Old Style"/>
          <w:szCs w:val="22"/>
        </w:rPr>
        <w:t>i</w:t>
      </w:r>
      <w:proofErr w:type="spellEnd"/>
      <w:r w:rsidRPr="00836618">
        <w:rPr>
          <w:rFonts w:ascii="Bookman Old Style" w:hAnsi="Bookman Old Style"/>
          <w:szCs w:val="22"/>
        </w:rPr>
        <w:t>) Paper setter will set 9 questions in all, out of which students will be required to attempt 5 questions.</w:t>
      </w:r>
    </w:p>
    <w:p w:rsidR="00836618" w:rsidRPr="00836618" w:rsidRDefault="00836618" w:rsidP="00836618">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836618">
        <w:rPr>
          <w:rFonts w:ascii="Bookman Old Style" w:hAnsi="Bookman Old Style"/>
          <w:szCs w:val="22"/>
        </w:rPr>
        <w:t xml:space="preserve"> ii) </w:t>
      </w:r>
      <w:proofErr w:type="spellStart"/>
      <w:r w:rsidRPr="00836618">
        <w:rPr>
          <w:rFonts w:ascii="Bookman Old Style" w:hAnsi="Bookman Old Style"/>
          <w:szCs w:val="22"/>
        </w:rPr>
        <w:t>Q.No</w:t>
      </w:r>
      <w:proofErr w:type="spellEnd"/>
      <w:r w:rsidRPr="00836618">
        <w:rPr>
          <w:rFonts w:ascii="Bookman Old Style" w:hAnsi="Bookman Old Style"/>
          <w:szCs w:val="22"/>
        </w:rPr>
        <w:t xml:space="preserve">. 1 will be compulsory and will carry 12 marks. There will be </w:t>
      </w:r>
      <w:proofErr w:type="spellStart"/>
      <w:r w:rsidRPr="00836618">
        <w:rPr>
          <w:rFonts w:ascii="Bookman Old Style" w:hAnsi="Bookman Old Style"/>
          <w:szCs w:val="22"/>
        </w:rPr>
        <w:t>atleast</w:t>
      </w:r>
      <w:proofErr w:type="spellEnd"/>
      <w:r w:rsidRPr="00836618">
        <w:rPr>
          <w:rFonts w:ascii="Bookman Old Style" w:hAnsi="Bookman Old Style"/>
          <w:szCs w:val="22"/>
        </w:rPr>
        <w:t xml:space="preserve"> 4 short-answer type </w:t>
      </w:r>
      <w:proofErr w:type="gramStart"/>
      <w:r w:rsidRPr="00836618">
        <w:rPr>
          <w:rFonts w:ascii="Bookman Old Style" w:hAnsi="Bookman Old Style"/>
          <w:szCs w:val="22"/>
        </w:rPr>
        <w:t>questions  selected</w:t>
      </w:r>
      <w:proofErr w:type="gramEnd"/>
      <w:r w:rsidRPr="00836618">
        <w:rPr>
          <w:rFonts w:ascii="Bookman Old Style" w:hAnsi="Bookman Old Style"/>
          <w:szCs w:val="22"/>
        </w:rPr>
        <w:t xml:space="preserve"> from the entire syllabus.</w:t>
      </w:r>
    </w:p>
    <w:p w:rsidR="00836618" w:rsidRPr="00836618" w:rsidRDefault="00836618" w:rsidP="00836618">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836618">
        <w:rPr>
          <w:rFonts w:ascii="Bookman Old Style" w:hAnsi="Bookman Old Style"/>
          <w:szCs w:val="22"/>
        </w:rPr>
        <w:t xml:space="preserve"> iii) Two long answer type questions will be set from each of the four units, out of which the students will be required to attempt one question from each unit. Long-answer type questions will carry 12 marks each. </w:t>
      </w:r>
    </w:p>
    <w:p w:rsidR="00836618" w:rsidRPr="00836618" w:rsidRDefault="00836618" w:rsidP="00836618">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gramStart"/>
      <w:r w:rsidRPr="00836618">
        <w:rPr>
          <w:rFonts w:ascii="Bookman Old Style" w:hAnsi="Bookman Old Style"/>
          <w:szCs w:val="22"/>
        </w:rPr>
        <w:t>iv) All</w:t>
      </w:r>
      <w:proofErr w:type="gramEnd"/>
      <w:r w:rsidRPr="00836618">
        <w:rPr>
          <w:rFonts w:ascii="Bookman Old Style" w:hAnsi="Bookman Old Style"/>
          <w:szCs w:val="22"/>
        </w:rPr>
        <w:t xml:space="preserve"> questions will carry equal marks.</w:t>
      </w:r>
    </w:p>
    <w:p w:rsidR="00836618" w:rsidRPr="00836618" w:rsidRDefault="00836618" w:rsidP="00836618">
      <w:pPr>
        <w:spacing w:after="0"/>
        <w:jc w:val="both"/>
        <w:rPr>
          <w:rFonts w:ascii="Bookman Old Style" w:hAnsi="Bookman Old Style" w:cs="Times New Roman"/>
          <w:szCs w:val="22"/>
        </w:rPr>
      </w:pPr>
      <w:r w:rsidRPr="00836618">
        <w:rPr>
          <w:rFonts w:ascii="Bookman Old Style" w:hAnsi="Bookman Old Style" w:cs="Times New Roman"/>
          <w:b/>
          <w:szCs w:val="22"/>
        </w:rPr>
        <w:t xml:space="preserve">Objectives: </w:t>
      </w:r>
      <w:r w:rsidRPr="00836618">
        <w:rPr>
          <w:rFonts w:ascii="Bookman Old Style" w:hAnsi="Bookman Old Style" w:cs="Times New Roman"/>
          <w:szCs w:val="22"/>
        </w:rPr>
        <w:t>The student teacher will be able to:</w:t>
      </w:r>
    </w:p>
    <w:p w:rsidR="00836618" w:rsidRPr="00836618" w:rsidRDefault="00836618" w:rsidP="0089330B">
      <w:pPr>
        <w:pStyle w:val="ListParagraph"/>
        <w:numPr>
          <w:ilvl w:val="0"/>
          <w:numId w:val="2"/>
        </w:numPr>
        <w:jc w:val="both"/>
        <w:rPr>
          <w:rFonts w:ascii="Bookman Old Style" w:hAnsi="Bookman Old Style"/>
          <w:sz w:val="22"/>
        </w:rPr>
      </w:pPr>
      <w:r w:rsidRPr="00836618">
        <w:rPr>
          <w:rFonts w:ascii="Bookman Old Style" w:hAnsi="Bookman Old Style"/>
          <w:sz w:val="22"/>
        </w:rPr>
        <w:t>Know the fundamental concepts of Optics and Laser.</w:t>
      </w:r>
    </w:p>
    <w:p w:rsidR="00836618" w:rsidRPr="00836618" w:rsidRDefault="00836618" w:rsidP="0089330B">
      <w:pPr>
        <w:pStyle w:val="ListParagraph"/>
        <w:numPr>
          <w:ilvl w:val="0"/>
          <w:numId w:val="2"/>
        </w:numPr>
        <w:jc w:val="both"/>
        <w:rPr>
          <w:rFonts w:ascii="Bookman Old Style" w:hAnsi="Bookman Old Style"/>
          <w:sz w:val="22"/>
        </w:rPr>
      </w:pPr>
      <w:r w:rsidRPr="00836618">
        <w:rPr>
          <w:rFonts w:ascii="Bookman Old Style" w:hAnsi="Bookman Old Style"/>
          <w:sz w:val="22"/>
        </w:rPr>
        <w:t>Understand the design and working of Laser.</w:t>
      </w:r>
    </w:p>
    <w:p w:rsidR="00836618" w:rsidRPr="00836618" w:rsidRDefault="00836618" w:rsidP="0089330B">
      <w:pPr>
        <w:pStyle w:val="ListParagraph"/>
        <w:numPr>
          <w:ilvl w:val="0"/>
          <w:numId w:val="2"/>
        </w:numPr>
        <w:jc w:val="both"/>
        <w:rPr>
          <w:rFonts w:ascii="Bookman Old Style" w:hAnsi="Bookman Old Style"/>
          <w:sz w:val="22"/>
        </w:rPr>
      </w:pPr>
      <w:r w:rsidRPr="00836618">
        <w:rPr>
          <w:rFonts w:ascii="Bookman Old Style" w:hAnsi="Bookman Old Style"/>
          <w:sz w:val="22"/>
        </w:rPr>
        <w:t>Apply the concepts in understanding the various optical phenomena.</w:t>
      </w:r>
    </w:p>
    <w:p w:rsidR="00836618" w:rsidRPr="00836618" w:rsidRDefault="00836618" w:rsidP="0089330B">
      <w:pPr>
        <w:pStyle w:val="ListParagraph"/>
        <w:numPr>
          <w:ilvl w:val="0"/>
          <w:numId w:val="2"/>
        </w:numPr>
        <w:jc w:val="both"/>
        <w:rPr>
          <w:rFonts w:ascii="Bookman Old Style" w:hAnsi="Bookman Old Style"/>
          <w:sz w:val="22"/>
        </w:rPr>
      </w:pPr>
      <w:r w:rsidRPr="00836618">
        <w:rPr>
          <w:rFonts w:ascii="Bookman Old Style" w:hAnsi="Bookman Old Style"/>
          <w:sz w:val="22"/>
        </w:rPr>
        <w:t>Solve the problems related to optics.</w:t>
      </w:r>
    </w:p>
    <w:p w:rsidR="00836618" w:rsidRPr="00836618" w:rsidRDefault="00836618" w:rsidP="0089330B">
      <w:pPr>
        <w:pStyle w:val="ListParagraph"/>
        <w:numPr>
          <w:ilvl w:val="0"/>
          <w:numId w:val="2"/>
        </w:numPr>
        <w:jc w:val="both"/>
        <w:rPr>
          <w:rFonts w:ascii="Bookman Old Style" w:hAnsi="Bookman Old Style"/>
          <w:sz w:val="22"/>
        </w:rPr>
      </w:pPr>
      <w:r w:rsidRPr="00836618">
        <w:rPr>
          <w:rFonts w:ascii="Bookman Old Style" w:hAnsi="Bookman Old Style"/>
          <w:sz w:val="22"/>
        </w:rPr>
        <w:t>Analyze the optical phenomena in experiments of optics.</w:t>
      </w:r>
    </w:p>
    <w:p w:rsidR="00836618" w:rsidRPr="00780B26" w:rsidRDefault="00836618" w:rsidP="00836618">
      <w:pPr>
        <w:pStyle w:val="ListParagraph"/>
        <w:jc w:val="center"/>
        <w:rPr>
          <w:rFonts w:ascii="Bookman Old Style" w:hAnsi="Bookman Old Style"/>
          <w:b/>
          <w:sz w:val="22"/>
        </w:rPr>
      </w:pPr>
      <w:r w:rsidRPr="00780B26">
        <w:rPr>
          <w:rFonts w:ascii="Bookman Old Style" w:hAnsi="Bookman Old Style"/>
          <w:b/>
          <w:sz w:val="22"/>
        </w:rPr>
        <w:t>Course Contents</w:t>
      </w:r>
    </w:p>
    <w:p w:rsidR="00836618" w:rsidRPr="00780B26" w:rsidRDefault="00836618" w:rsidP="00836618">
      <w:pPr>
        <w:pStyle w:val="BodyTextIndent"/>
        <w:spacing w:line="276" w:lineRule="auto"/>
        <w:ind w:left="0"/>
        <w:rPr>
          <w:rFonts w:ascii="Bookman Old Style" w:hAnsi="Bookman Old Style"/>
          <w:b/>
          <w:bCs/>
          <w:sz w:val="22"/>
          <w:szCs w:val="22"/>
        </w:rPr>
      </w:pPr>
      <w:r w:rsidRPr="00780B26">
        <w:rPr>
          <w:rFonts w:ascii="Bookman Old Style" w:hAnsi="Bookman Old Style"/>
          <w:b/>
          <w:bCs/>
          <w:sz w:val="22"/>
          <w:szCs w:val="22"/>
        </w:rPr>
        <w:t xml:space="preserve">Unit I: </w:t>
      </w:r>
    </w:p>
    <w:p w:rsidR="00836618" w:rsidRPr="00836618" w:rsidRDefault="00836618" w:rsidP="00836618">
      <w:pPr>
        <w:pStyle w:val="BodyTextIndent"/>
        <w:spacing w:line="276" w:lineRule="auto"/>
        <w:ind w:left="0"/>
        <w:rPr>
          <w:rFonts w:ascii="Bookman Old Style" w:hAnsi="Bookman Old Style"/>
          <w:sz w:val="22"/>
          <w:szCs w:val="22"/>
        </w:rPr>
      </w:pPr>
      <w:r w:rsidRPr="00836618">
        <w:rPr>
          <w:rFonts w:ascii="Bookman Old Style" w:hAnsi="Bookman Old Style"/>
          <w:b/>
          <w:bCs/>
          <w:sz w:val="22"/>
          <w:szCs w:val="22"/>
        </w:rPr>
        <w:t>Interference of a light</w:t>
      </w:r>
      <w:r w:rsidRPr="00836618">
        <w:rPr>
          <w:rFonts w:ascii="Bookman Old Style" w:hAnsi="Bookman Old Style"/>
          <w:sz w:val="22"/>
          <w:szCs w:val="22"/>
        </w:rPr>
        <w:t>:</w:t>
      </w:r>
    </w:p>
    <w:p w:rsidR="00836618" w:rsidRPr="00836618" w:rsidRDefault="00836618" w:rsidP="00836618">
      <w:pPr>
        <w:pStyle w:val="BodyTextIndent"/>
        <w:spacing w:line="276" w:lineRule="auto"/>
        <w:ind w:left="0"/>
        <w:jc w:val="both"/>
        <w:rPr>
          <w:rFonts w:ascii="Bookman Old Style" w:hAnsi="Bookman Old Style"/>
          <w:sz w:val="22"/>
          <w:szCs w:val="22"/>
        </w:rPr>
      </w:pPr>
      <w:r w:rsidRPr="00836618">
        <w:rPr>
          <w:rFonts w:ascii="Bookman Old Style" w:hAnsi="Bookman Old Style"/>
          <w:sz w:val="22"/>
          <w:szCs w:val="22"/>
        </w:rPr>
        <w:t xml:space="preserve"> Division of wave front and division of amplitude, The principle of superposition, two-slit interference, Fresnel </w:t>
      </w:r>
      <w:proofErr w:type="spellStart"/>
      <w:r w:rsidRPr="00836618">
        <w:rPr>
          <w:rFonts w:ascii="Bookman Old Style" w:hAnsi="Bookman Old Style"/>
          <w:sz w:val="22"/>
          <w:szCs w:val="22"/>
        </w:rPr>
        <w:t>biprism</w:t>
      </w:r>
      <w:proofErr w:type="spellEnd"/>
      <w:r w:rsidRPr="00836618">
        <w:rPr>
          <w:rFonts w:ascii="Bookman Old Style" w:hAnsi="Bookman Old Style"/>
          <w:sz w:val="22"/>
          <w:szCs w:val="22"/>
        </w:rPr>
        <w:t>, thin film interference, Newton’s rings, application of interference in determination of wavelength and precision measurements.</w:t>
      </w:r>
    </w:p>
    <w:p w:rsidR="00836618" w:rsidRPr="00836618" w:rsidRDefault="00836618" w:rsidP="00836618">
      <w:pPr>
        <w:pStyle w:val="BodyTextIndent"/>
        <w:spacing w:line="276" w:lineRule="auto"/>
        <w:ind w:left="0"/>
        <w:jc w:val="both"/>
        <w:rPr>
          <w:rFonts w:ascii="Bookman Old Style" w:hAnsi="Bookman Old Style"/>
          <w:sz w:val="22"/>
          <w:szCs w:val="22"/>
        </w:rPr>
      </w:pPr>
      <w:proofErr w:type="spellStart"/>
      <w:r w:rsidRPr="00836618">
        <w:rPr>
          <w:rFonts w:ascii="Bookman Old Style" w:hAnsi="Bookman Old Style"/>
          <w:b/>
          <w:bCs/>
          <w:sz w:val="22"/>
          <w:szCs w:val="22"/>
        </w:rPr>
        <w:t>Haidinger</w:t>
      </w:r>
      <w:proofErr w:type="spellEnd"/>
      <w:r w:rsidRPr="00836618">
        <w:rPr>
          <w:rFonts w:ascii="Bookman Old Style" w:hAnsi="Bookman Old Style"/>
          <w:b/>
          <w:bCs/>
          <w:sz w:val="22"/>
          <w:szCs w:val="22"/>
        </w:rPr>
        <w:t xml:space="preserve"> fringes:</w:t>
      </w:r>
    </w:p>
    <w:p w:rsidR="00836618" w:rsidRPr="00836618" w:rsidRDefault="00836618" w:rsidP="00836618">
      <w:pPr>
        <w:pStyle w:val="BodyTextIndent"/>
        <w:spacing w:line="276" w:lineRule="auto"/>
        <w:ind w:left="0"/>
        <w:jc w:val="both"/>
        <w:rPr>
          <w:rFonts w:ascii="Bookman Old Style" w:hAnsi="Bookman Old Style"/>
          <w:sz w:val="22"/>
          <w:szCs w:val="22"/>
        </w:rPr>
      </w:pPr>
      <w:r w:rsidRPr="00836618">
        <w:rPr>
          <w:rFonts w:ascii="Bookman Old Style" w:hAnsi="Bookman Old Style"/>
          <w:sz w:val="22"/>
          <w:szCs w:val="22"/>
        </w:rPr>
        <w:t xml:space="preserve">Fringes of equal inclination, Michelson interferometer, its application for precision determination of wavelength, wavelength difference and the width of spectral lines,  Intensity distribution in multiple beam interference, </w:t>
      </w:r>
      <w:proofErr w:type="spellStart"/>
      <w:r w:rsidRPr="00836618">
        <w:rPr>
          <w:rFonts w:ascii="Bookman Old Style" w:hAnsi="Bookman Old Style"/>
          <w:sz w:val="22"/>
          <w:szCs w:val="22"/>
        </w:rPr>
        <w:t>Fabry</w:t>
      </w:r>
      <w:proofErr w:type="spellEnd"/>
      <w:r w:rsidRPr="00836618">
        <w:rPr>
          <w:rFonts w:ascii="Bookman Old Style" w:hAnsi="Bookman Old Style"/>
          <w:sz w:val="22"/>
          <w:szCs w:val="22"/>
        </w:rPr>
        <w:t>-Perot interferometer.</w:t>
      </w:r>
    </w:p>
    <w:p w:rsidR="00836618" w:rsidRPr="00836618" w:rsidRDefault="00836618" w:rsidP="00836618">
      <w:pPr>
        <w:pStyle w:val="BodyTextIndent"/>
        <w:spacing w:line="276" w:lineRule="auto"/>
        <w:ind w:left="0"/>
        <w:rPr>
          <w:rFonts w:ascii="Bookman Old Style" w:hAnsi="Bookman Old Style"/>
          <w:sz w:val="22"/>
          <w:szCs w:val="22"/>
        </w:rPr>
      </w:pPr>
      <w:r w:rsidRPr="00836618">
        <w:rPr>
          <w:rFonts w:ascii="Bookman Old Style" w:hAnsi="Bookman Old Style"/>
          <w:b/>
          <w:bCs/>
          <w:sz w:val="22"/>
          <w:szCs w:val="22"/>
        </w:rPr>
        <w:t>Unit II:</w:t>
      </w:r>
    </w:p>
    <w:p w:rsidR="00836618" w:rsidRPr="00836618" w:rsidRDefault="00836618" w:rsidP="00836618">
      <w:pPr>
        <w:pStyle w:val="BodyTextIndent"/>
        <w:spacing w:line="276" w:lineRule="auto"/>
        <w:ind w:left="0"/>
        <w:jc w:val="both"/>
        <w:rPr>
          <w:rFonts w:ascii="Bookman Old Style" w:hAnsi="Bookman Old Style"/>
          <w:sz w:val="22"/>
          <w:szCs w:val="22"/>
        </w:rPr>
      </w:pPr>
      <w:r w:rsidRPr="00836618">
        <w:rPr>
          <w:rFonts w:ascii="Bookman Old Style" w:hAnsi="Bookman Old Style"/>
          <w:b/>
          <w:bCs/>
          <w:sz w:val="22"/>
          <w:szCs w:val="22"/>
        </w:rPr>
        <w:t>Fresnel diffraction</w:t>
      </w:r>
      <w:r w:rsidRPr="00836618">
        <w:rPr>
          <w:rFonts w:ascii="Bookman Old Style" w:hAnsi="Bookman Old Style"/>
          <w:sz w:val="22"/>
          <w:szCs w:val="22"/>
        </w:rPr>
        <w:t>:</w:t>
      </w:r>
    </w:p>
    <w:p w:rsidR="00836618" w:rsidRPr="00836618" w:rsidRDefault="00836618" w:rsidP="00836618">
      <w:pPr>
        <w:pStyle w:val="BodyTextIndent"/>
        <w:spacing w:line="276" w:lineRule="auto"/>
        <w:ind w:left="0"/>
        <w:jc w:val="both"/>
        <w:rPr>
          <w:rFonts w:ascii="Bookman Old Style" w:hAnsi="Bookman Old Style"/>
          <w:sz w:val="22"/>
          <w:szCs w:val="22"/>
        </w:rPr>
      </w:pPr>
      <w:r w:rsidRPr="00836618">
        <w:rPr>
          <w:rFonts w:ascii="Bookman Old Style" w:hAnsi="Bookman Old Style"/>
          <w:sz w:val="22"/>
          <w:szCs w:val="22"/>
        </w:rPr>
        <w:t xml:space="preserve"> Fresnel half-period zones, Types of zone plates, Circular aperture, Circular disc, Diffraction at a straight edge, Construction and working principle of Zone plate and its application as a lens. </w:t>
      </w:r>
    </w:p>
    <w:p w:rsidR="00836618" w:rsidRPr="00836618" w:rsidRDefault="00836618" w:rsidP="00836618">
      <w:pPr>
        <w:pStyle w:val="BodyTextIndent"/>
        <w:spacing w:line="276" w:lineRule="auto"/>
        <w:ind w:left="0"/>
        <w:jc w:val="both"/>
        <w:rPr>
          <w:rFonts w:ascii="Bookman Old Style" w:hAnsi="Bookman Old Style"/>
          <w:sz w:val="22"/>
          <w:szCs w:val="22"/>
        </w:rPr>
      </w:pPr>
      <w:proofErr w:type="spellStart"/>
      <w:r w:rsidRPr="00836618">
        <w:rPr>
          <w:rFonts w:ascii="Bookman Old Style" w:hAnsi="Bookman Old Style"/>
          <w:b/>
          <w:bCs/>
          <w:sz w:val="22"/>
          <w:szCs w:val="22"/>
        </w:rPr>
        <w:t>Fraunhofer</w:t>
      </w:r>
      <w:proofErr w:type="spellEnd"/>
      <w:r w:rsidRPr="00836618">
        <w:rPr>
          <w:rFonts w:ascii="Bookman Old Style" w:hAnsi="Bookman Old Style"/>
          <w:b/>
          <w:bCs/>
          <w:sz w:val="22"/>
          <w:szCs w:val="22"/>
        </w:rPr>
        <w:t xml:space="preserve"> diffraction</w:t>
      </w:r>
      <w:r w:rsidRPr="00836618">
        <w:rPr>
          <w:rFonts w:ascii="Bookman Old Style" w:hAnsi="Bookman Old Style"/>
          <w:sz w:val="22"/>
          <w:szCs w:val="22"/>
        </w:rPr>
        <w:t>:</w:t>
      </w:r>
    </w:p>
    <w:p w:rsidR="00836618" w:rsidRPr="00836618" w:rsidRDefault="00836618" w:rsidP="00836618">
      <w:pPr>
        <w:pStyle w:val="BodyTextIndent"/>
        <w:spacing w:line="276" w:lineRule="auto"/>
        <w:ind w:left="0"/>
        <w:jc w:val="both"/>
        <w:rPr>
          <w:rFonts w:ascii="Bookman Old Style" w:hAnsi="Bookman Old Style"/>
          <w:sz w:val="22"/>
          <w:szCs w:val="22"/>
        </w:rPr>
      </w:pPr>
      <w:r w:rsidRPr="00836618">
        <w:rPr>
          <w:rFonts w:ascii="Bookman Old Style" w:hAnsi="Bookman Old Style"/>
          <w:sz w:val="22"/>
          <w:szCs w:val="22"/>
        </w:rPr>
        <w:t xml:space="preserve">Diffraction at a single slit, double slits &amp; N parallel slits and their intensity distribution, plane  transmission diffraction grating, reflection grating and blazed </w:t>
      </w:r>
      <w:r w:rsidRPr="00836618">
        <w:rPr>
          <w:rFonts w:ascii="Bookman Old Style" w:hAnsi="Bookman Old Style"/>
          <w:sz w:val="22"/>
          <w:szCs w:val="22"/>
        </w:rPr>
        <w:lastRenderedPageBreak/>
        <w:t xml:space="preserve">grating, Concave grating and different mountings, diffraction at a circular aperture.  </w:t>
      </w:r>
      <w:proofErr w:type="gramStart"/>
      <w:r w:rsidRPr="00836618">
        <w:rPr>
          <w:rFonts w:ascii="Bookman Old Style" w:hAnsi="Bookman Old Style"/>
          <w:sz w:val="22"/>
          <w:szCs w:val="22"/>
        </w:rPr>
        <w:t>Rayleigh criterion of Resolution, Resolving power of Telescope, Microscope, Grating and Prism.</w:t>
      </w:r>
      <w:proofErr w:type="gramEnd"/>
    </w:p>
    <w:p w:rsidR="00836618" w:rsidRPr="00836618" w:rsidRDefault="00836618" w:rsidP="00836618">
      <w:pPr>
        <w:pStyle w:val="BodyTextIndent"/>
        <w:spacing w:line="276" w:lineRule="auto"/>
        <w:ind w:left="0"/>
        <w:jc w:val="both"/>
        <w:rPr>
          <w:rFonts w:ascii="Bookman Old Style" w:hAnsi="Bookman Old Style"/>
          <w:b/>
          <w:bCs/>
          <w:sz w:val="22"/>
          <w:szCs w:val="22"/>
        </w:rPr>
      </w:pPr>
      <w:proofErr w:type="spellStart"/>
      <w:r w:rsidRPr="00836618">
        <w:rPr>
          <w:rFonts w:ascii="Bookman Old Style" w:hAnsi="Bookman Old Style"/>
          <w:b/>
          <w:bCs/>
          <w:sz w:val="22"/>
          <w:szCs w:val="22"/>
        </w:rPr>
        <w:t>UnitIII</w:t>
      </w:r>
      <w:proofErr w:type="spellEnd"/>
      <w:r w:rsidRPr="00836618">
        <w:rPr>
          <w:rFonts w:ascii="Bookman Old Style" w:hAnsi="Bookman Old Style"/>
          <w:b/>
          <w:bCs/>
          <w:sz w:val="22"/>
          <w:szCs w:val="22"/>
        </w:rPr>
        <w:t>:</w:t>
      </w:r>
    </w:p>
    <w:p w:rsidR="00836618" w:rsidRPr="00836618" w:rsidRDefault="00836618" w:rsidP="00836618">
      <w:pPr>
        <w:pStyle w:val="BodyTextIndent"/>
        <w:spacing w:line="276" w:lineRule="auto"/>
        <w:ind w:left="0"/>
        <w:jc w:val="both"/>
        <w:rPr>
          <w:rFonts w:ascii="Bookman Old Style" w:hAnsi="Bookman Old Style"/>
          <w:sz w:val="22"/>
          <w:szCs w:val="22"/>
        </w:rPr>
      </w:pPr>
      <w:r w:rsidRPr="00836618">
        <w:rPr>
          <w:rFonts w:ascii="Bookman Old Style" w:hAnsi="Bookman Old Style"/>
          <w:b/>
          <w:bCs/>
          <w:sz w:val="22"/>
          <w:szCs w:val="22"/>
        </w:rPr>
        <w:t>Polarization and Optical Rotation</w:t>
      </w:r>
      <w:r w:rsidRPr="00836618">
        <w:rPr>
          <w:rFonts w:ascii="Bookman Old Style" w:hAnsi="Bookman Old Style"/>
          <w:sz w:val="22"/>
          <w:szCs w:val="22"/>
        </w:rPr>
        <w:t xml:space="preserve">: </w:t>
      </w:r>
    </w:p>
    <w:p w:rsidR="00836618" w:rsidRPr="00836618" w:rsidRDefault="00836618" w:rsidP="00836618">
      <w:pPr>
        <w:pStyle w:val="BodyTextIndent"/>
        <w:spacing w:line="276" w:lineRule="auto"/>
        <w:ind w:left="0"/>
        <w:jc w:val="both"/>
        <w:rPr>
          <w:rFonts w:ascii="Bookman Old Style" w:hAnsi="Bookman Old Style"/>
          <w:sz w:val="22"/>
          <w:szCs w:val="22"/>
        </w:rPr>
      </w:pPr>
      <w:r w:rsidRPr="00836618">
        <w:rPr>
          <w:rFonts w:ascii="Bookman Old Style" w:hAnsi="Bookman Old Style"/>
          <w:sz w:val="22"/>
          <w:szCs w:val="22"/>
        </w:rPr>
        <w:t xml:space="preserve">Meaning and representation of Polarized light, Types of polarized light,  Production of Polarized light, Brewster law, </w:t>
      </w:r>
      <w:proofErr w:type="spellStart"/>
      <w:r w:rsidRPr="00836618">
        <w:rPr>
          <w:rFonts w:ascii="Bookman Old Style" w:hAnsi="Bookman Old Style"/>
          <w:sz w:val="22"/>
          <w:szCs w:val="22"/>
        </w:rPr>
        <w:t>Malus</w:t>
      </w:r>
      <w:proofErr w:type="spellEnd"/>
      <w:r w:rsidRPr="00836618">
        <w:rPr>
          <w:rFonts w:ascii="Bookman Old Style" w:hAnsi="Bookman Old Style"/>
          <w:sz w:val="22"/>
          <w:szCs w:val="22"/>
        </w:rPr>
        <w:t xml:space="preserve"> law, double refraction, Phase retardation plates,  Analysis of Polarized light as plane polarized, circularly polarized and Elliptically polarized light, Rotation of plane of polarization, Specific rotation and its experimental determination, </w:t>
      </w:r>
      <w:proofErr w:type="spellStart"/>
      <w:r w:rsidRPr="00836618">
        <w:rPr>
          <w:rFonts w:ascii="Bookman Old Style" w:hAnsi="Bookman Old Style"/>
          <w:sz w:val="22"/>
          <w:szCs w:val="22"/>
        </w:rPr>
        <w:t>Polarimeter</w:t>
      </w:r>
      <w:proofErr w:type="spellEnd"/>
      <w:r w:rsidRPr="00836618">
        <w:rPr>
          <w:rFonts w:ascii="Bookman Old Style" w:hAnsi="Bookman Old Style"/>
          <w:sz w:val="22"/>
          <w:szCs w:val="22"/>
        </w:rPr>
        <w:t xml:space="preserve"> (Laurent and </w:t>
      </w:r>
      <w:proofErr w:type="spellStart"/>
      <w:r w:rsidRPr="00836618">
        <w:rPr>
          <w:rFonts w:ascii="Bookman Old Style" w:hAnsi="Bookman Old Style"/>
          <w:sz w:val="22"/>
          <w:szCs w:val="22"/>
        </w:rPr>
        <w:t>Biquartz</w:t>
      </w:r>
      <w:proofErr w:type="spellEnd"/>
      <w:r w:rsidRPr="00836618">
        <w:rPr>
          <w:rFonts w:ascii="Bookman Old Style" w:hAnsi="Bookman Old Style"/>
          <w:sz w:val="22"/>
          <w:szCs w:val="22"/>
        </w:rPr>
        <w:t>).</w:t>
      </w:r>
    </w:p>
    <w:p w:rsidR="00836618" w:rsidRPr="00836618" w:rsidRDefault="00836618" w:rsidP="00836618">
      <w:pPr>
        <w:pStyle w:val="BodyTextIndent"/>
        <w:spacing w:line="276" w:lineRule="auto"/>
        <w:ind w:left="0"/>
        <w:rPr>
          <w:rFonts w:ascii="Bookman Old Style" w:hAnsi="Bookman Old Style"/>
          <w:b/>
          <w:bCs/>
          <w:sz w:val="22"/>
          <w:szCs w:val="22"/>
        </w:rPr>
      </w:pPr>
      <w:r w:rsidRPr="00836618">
        <w:rPr>
          <w:rFonts w:ascii="Bookman Old Style" w:hAnsi="Bookman Old Style"/>
          <w:b/>
          <w:bCs/>
          <w:sz w:val="22"/>
          <w:szCs w:val="22"/>
        </w:rPr>
        <w:t>Unit IV:</w:t>
      </w:r>
    </w:p>
    <w:p w:rsidR="00836618" w:rsidRPr="00836618" w:rsidRDefault="00836618" w:rsidP="00836618">
      <w:pPr>
        <w:pStyle w:val="BodyTextIndent"/>
        <w:spacing w:line="276" w:lineRule="auto"/>
        <w:ind w:left="0"/>
        <w:jc w:val="both"/>
        <w:rPr>
          <w:rFonts w:ascii="Bookman Old Style" w:hAnsi="Bookman Old Style"/>
          <w:b/>
          <w:bCs/>
          <w:sz w:val="22"/>
          <w:szCs w:val="22"/>
        </w:rPr>
      </w:pPr>
      <w:r w:rsidRPr="00836618">
        <w:rPr>
          <w:rFonts w:ascii="Bookman Old Style" w:hAnsi="Bookman Old Style"/>
          <w:b/>
          <w:bCs/>
          <w:sz w:val="22"/>
          <w:szCs w:val="22"/>
        </w:rPr>
        <w:t xml:space="preserve">Lasers: </w:t>
      </w:r>
      <w:r w:rsidRPr="00836618">
        <w:rPr>
          <w:rFonts w:ascii="Bookman Old Style" w:hAnsi="Bookman Old Style"/>
          <w:sz w:val="22"/>
          <w:szCs w:val="22"/>
        </w:rPr>
        <w:t xml:space="preserve">Laser system, </w:t>
      </w:r>
      <w:proofErr w:type="spellStart"/>
      <w:r w:rsidRPr="00836618">
        <w:rPr>
          <w:rFonts w:ascii="Bookman Old Style" w:hAnsi="Bookman Old Style"/>
          <w:sz w:val="22"/>
          <w:szCs w:val="22"/>
        </w:rPr>
        <w:t>Radiative</w:t>
      </w:r>
      <w:proofErr w:type="spellEnd"/>
      <w:r w:rsidRPr="00836618">
        <w:rPr>
          <w:rFonts w:ascii="Bookman Old Style" w:hAnsi="Bookman Old Style"/>
          <w:sz w:val="22"/>
          <w:szCs w:val="22"/>
        </w:rPr>
        <w:t xml:space="preserve"> and  Non-</w:t>
      </w:r>
      <w:proofErr w:type="spellStart"/>
      <w:r w:rsidRPr="00836618">
        <w:rPr>
          <w:rFonts w:ascii="Bookman Old Style" w:hAnsi="Bookman Old Style"/>
          <w:sz w:val="22"/>
          <w:szCs w:val="22"/>
        </w:rPr>
        <w:t>radiative</w:t>
      </w:r>
      <w:proofErr w:type="spellEnd"/>
      <w:r w:rsidRPr="00836618">
        <w:rPr>
          <w:rFonts w:ascii="Bookman Old Style" w:hAnsi="Bookman Old Style"/>
          <w:sz w:val="22"/>
          <w:szCs w:val="22"/>
        </w:rPr>
        <w:t xml:space="preserve"> Transition mechanisms, Basic necessity for a Lasing device, Einstein’s A and B coefficients, Spontaneous and Induced emissions, conditions for laser action, population inversion, Construction, Working principle and Applications of Ruby laser, He-Ne Laser and Semiconductor lasers.  </w:t>
      </w:r>
      <w:proofErr w:type="gramStart"/>
      <w:r w:rsidRPr="00836618">
        <w:rPr>
          <w:rFonts w:ascii="Bookman Old Style" w:hAnsi="Bookman Old Style"/>
          <w:sz w:val="22"/>
          <w:szCs w:val="22"/>
        </w:rPr>
        <w:t>Basic concepts of Holography, Construction of a Hologram and reconstruction of the image.</w:t>
      </w:r>
      <w:proofErr w:type="gramEnd"/>
    </w:p>
    <w:p w:rsidR="00836618" w:rsidRPr="00836618" w:rsidRDefault="00836618" w:rsidP="00836618">
      <w:pPr>
        <w:pStyle w:val="BodyTextIndent"/>
        <w:spacing w:line="276" w:lineRule="auto"/>
        <w:ind w:left="0"/>
        <w:jc w:val="both"/>
        <w:rPr>
          <w:rFonts w:ascii="Bookman Old Style" w:hAnsi="Bookman Old Style"/>
          <w:b/>
          <w:bCs/>
          <w:sz w:val="22"/>
          <w:szCs w:val="22"/>
        </w:rPr>
      </w:pPr>
      <w:r w:rsidRPr="00836618">
        <w:rPr>
          <w:rFonts w:ascii="Bookman Old Style" w:hAnsi="Bookman Old Style"/>
          <w:b/>
          <w:bCs/>
          <w:sz w:val="22"/>
          <w:szCs w:val="22"/>
        </w:rPr>
        <w:t xml:space="preserve">Suggested Readings: </w:t>
      </w:r>
    </w:p>
    <w:p w:rsidR="00836618" w:rsidRPr="00836618" w:rsidRDefault="00836618" w:rsidP="0089330B">
      <w:pPr>
        <w:pStyle w:val="BodyTextIndent"/>
        <w:numPr>
          <w:ilvl w:val="2"/>
          <w:numId w:val="9"/>
        </w:numPr>
        <w:tabs>
          <w:tab w:val="clear" w:pos="2700"/>
        </w:tabs>
        <w:spacing w:line="276" w:lineRule="auto"/>
        <w:ind w:left="426" w:hanging="294"/>
        <w:jc w:val="both"/>
        <w:rPr>
          <w:rFonts w:ascii="Bookman Old Style" w:hAnsi="Bookman Old Style"/>
          <w:sz w:val="22"/>
          <w:szCs w:val="22"/>
        </w:rPr>
      </w:pPr>
      <w:r w:rsidRPr="00836618">
        <w:rPr>
          <w:rFonts w:ascii="Bookman Old Style" w:hAnsi="Bookman Old Style"/>
          <w:sz w:val="22"/>
          <w:szCs w:val="22"/>
        </w:rPr>
        <w:t xml:space="preserve">A K </w:t>
      </w:r>
      <w:proofErr w:type="spellStart"/>
      <w:r w:rsidRPr="00836618">
        <w:rPr>
          <w:rFonts w:ascii="Bookman Old Style" w:hAnsi="Bookman Old Style"/>
          <w:sz w:val="22"/>
          <w:szCs w:val="22"/>
        </w:rPr>
        <w:t>Ghatak</w:t>
      </w:r>
      <w:proofErr w:type="spellEnd"/>
      <w:r w:rsidRPr="00836618">
        <w:rPr>
          <w:rFonts w:ascii="Bookman Old Style" w:hAnsi="Bookman Old Style"/>
          <w:sz w:val="22"/>
          <w:szCs w:val="22"/>
        </w:rPr>
        <w:t xml:space="preserve">, Physical Optics (Tata McGraw-Hill Publishing Co. Ltd, New Delhi). </w:t>
      </w:r>
    </w:p>
    <w:p w:rsidR="00836618" w:rsidRPr="00836618" w:rsidRDefault="00836618" w:rsidP="0089330B">
      <w:pPr>
        <w:pStyle w:val="BodyTextIndent"/>
        <w:numPr>
          <w:ilvl w:val="2"/>
          <w:numId w:val="9"/>
        </w:numPr>
        <w:tabs>
          <w:tab w:val="clear" w:pos="2700"/>
        </w:tabs>
        <w:spacing w:line="276" w:lineRule="auto"/>
        <w:ind w:left="426" w:hanging="294"/>
        <w:jc w:val="both"/>
        <w:rPr>
          <w:rFonts w:ascii="Bookman Old Style" w:hAnsi="Bookman Old Style"/>
          <w:sz w:val="22"/>
          <w:szCs w:val="22"/>
        </w:rPr>
      </w:pPr>
      <w:r w:rsidRPr="00836618">
        <w:rPr>
          <w:rFonts w:ascii="Bookman Old Style" w:hAnsi="Bookman Old Style"/>
          <w:sz w:val="22"/>
          <w:szCs w:val="22"/>
        </w:rPr>
        <w:t xml:space="preserve">D P </w:t>
      </w:r>
      <w:proofErr w:type="spellStart"/>
      <w:r w:rsidRPr="00836618">
        <w:rPr>
          <w:rFonts w:ascii="Bookman Old Style" w:hAnsi="Bookman Old Style"/>
          <w:sz w:val="22"/>
          <w:szCs w:val="22"/>
        </w:rPr>
        <w:t>Khandelwal</w:t>
      </w:r>
      <w:proofErr w:type="spellEnd"/>
      <w:r w:rsidRPr="00836618">
        <w:rPr>
          <w:rFonts w:ascii="Bookman Old Style" w:hAnsi="Bookman Old Style"/>
          <w:sz w:val="22"/>
          <w:szCs w:val="22"/>
        </w:rPr>
        <w:t>, Optics and Atomic Physics (Himalaya Publishing House, Bombay, 1998).</w:t>
      </w:r>
    </w:p>
    <w:p w:rsidR="00836618" w:rsidRPr="00836618" w:rsidRDefault="00836618" w:rsidP="0089330B">
      <w:pPr>
        <w:pStyle w:val="BodyTextIndent"/>
        <w:numPr>
          <w:ilvl w:val="2"/>
          <w:numId w:val="9"/>
        </w:numPr>
        <w:tabs>
          <w:tab w:val="clear" w:pos="2700"/>
        </w:tabs>
        <w:spacing w:line="276" w:lineRule="auto"/>
        <w:ind w:left="426" w:hanging="294"/>
        <w:jc w:val="both"/>
        <w:rPr>
          <w:rFonts w:ascii="Bookman Old Style" w:hAnsi="Bookman Old Style"/>
          <w:sz w:val="22"/>
          <w:szCs w:val="22"/>
        </w:rPr>
      </w:pPr>
      <w:r w:rsidRPr="00836618">
        <w:rPr>
          <w:rFonts w:ascii="Bookman Old Style" w:hAnsi="Bookman Old Style"/>
          <w:sz w:val="22"/>
          <w:szCs w:val="22"/>
        </w:rPr>
        <w:t>F Smith and J Thomson, Manchester Physics series; Optics (English Language book Society and John Wiley, 1977).</w:t>
      </w:r>
    </w:p>
    <w:p w:rsidR="00836618" w:rsidRPr="00836618" w:rsidRDefault="00836618" w:rsidP="0089330B">
      <w:pPr>
        <w:pStyle w:val="BodyTextIndent"/>
        <w:numPr>
          <w:ilvl w:val="2"/>
          <w:numId w:val="9"/>
        </w:numPr>
        <w:tabs>
          <w:tab w:val="clear" w:pos="2700"/>
        </w:tabs>
        <w:spacing w:line="276" w:lineRule="auto"/>
        <w:ind w:left="426" w:hanging="294"/>
        <w:jc w:val="both"/>
        <w:rPr>
          <w:rFonts w:ascii="Bookman Old Style" w:hAnsi="Bookman Old Style"/>
          <w:sz w:val="22"/>
          <w:szCs w:val="22"/>
        </w:rPr>
      </w:pPr>
      <w:proofErr w:type="spellStart"/>
      <w:r w:rsidRPr="00836618">
        <w:rPr>
          <w:rFonts w:ascii="Bookman Old Style" w:hAnsi="Bookman Old Style"/>
          <w:sz w:val="22"/>
          <w:szCs w:val="22"/>
        </w:rPr>
        <w:t>Bom</w:t>
      </w:r>
      <w:proofErr w:type="spellEnd"/>
      <w:r w:rsidRPr="00836618">
        <w:rPr>
          <w:rFonts w:ascii="Bookman Old Style" w:hAnsi="Bookman Old Style"/>
          <w:sz w:val="22"/>
          <w:szCs w:val="22"/>
        </w:rPr>
        <w:t xml:space="preserve"> and Wolf, Optics.</w:t>
      </w:r>
    </w:p>
    <w:p w:rsidR="00836618" w:rsidRPr="00836618" w:rsidRDefault="00836618" w:rsidP="0089330B">
      <w:pPr>
        <w:pStyle w:val="BodyTextIndent"/>
        <w:numPr>
          <w:ilvl w:val="2"/>
          <w:numId w:val="9"/>
        </w:numPr>
        <w:tabs>
          <w:tab w:val="clear" w:pos="2700"/>
        </w:tabs>
        <w:spacing w:line="276" w:lineRule="auto"/>
        <w:ind w:left="426" w:hanging="294"/>
        <w:jc w:val="both"/>
        <w:rPr>
          <w:rFonts w:ascii="Bookman Old Style" w:hAnsi="Bookman Old Style"/>
          <w:sz w:val="22"/>
          <w:szCs w:val="22"/>
        </w:rPr>
      </w:pPr>
      <w:r w:rsidRPr="00836618">
        <w:rPr>
          <w:rFonts w:ascii="Bookman Old Style" w:hAnsi="Bookman Old Style"/>
          <w:sz w:val="22"/>
          <w:szCs w:val="22"/>
        </w:rPr>
        <w:t xml:space="preserve">K D </w:t>
      </w:r>
      <w:proofErr w:type="spellStart"/>
      <w:r w:rsidRPr="00836618">
        <w:rPr>
          <w:rFonts w:ascii="Bookman Old Style" w:hAnsi="Bookman Old Style"/>
          <w:sz w:val="22"/>
          <w:szCs w:val="22"/>
        </w:rPr>
        <w:t>Moltev</w:t>
      </w:r>
      <w:proofErr w:type="spellEnd"/>
      <w:r w:rsidRPr="00836618">
        <w:rPr>
          <w:rFonts w:ascii="Bookman Old Style" w:hAnsi="Bookman Old Style"/>
          <w:sz w:val="22"/>
          <w:szCs w:val="22"/>
        </w:rPr>
        <w:t>, Optics (Oxford University Press)</w:t>
      </w:r>
    </w:p>
    <w:p w:rsidR="00836618" w:rsidRPr="00836618" w:rsidRDefault="00836618" w:rsidP="0089330B">
      <w:pPr>
        <w:pStyle w:val="BodyTextIndent"/>
        <w:numPr>
          <w:ilvl w:val="2"/>
          <w:numId w:val="9"/>
        </w:numPr>
        <w:tabs>
          <w:tab w:val="clear" w:pos="2700"/>
        </w:tabs>
        <w:spacing w:line="276" w:lineRule="auto"/>
        <w:ind w:left="426" w:hanging="294"/>
        <w:jc w:val="both"/>
        <w:rPr>
          <w:rFonts w:ascii="Bookman Old Style" w:hAnsi="Bookman Old Style"/>
          <w:sz w:val="22"/>
          <w:szCs w:val="22"/>
        </w:rPr>
      </w:pPr>
      <w:r w:rsidRPr="00836618">
        <w:rPr>
          <w:rFonts w:ascii="Bookman Old Style" w:hAnsi="Bookman Old Style"/>
          <w:sz w:val="22"/>
          <w:szCs w:val="22"/>
        </w:rPr>
        <w:t>Sears, Optics.</w:t>
      </w:r>
    </w:p>
    <w:p w:rsidR="00836618" w:rsidRPr="00836618" w:rsidRDefault="00836618" w:rsidP="0089330B">
      <w:pPr>
        <w:pStyle w:val="BodyTextIndent"/>
        <w:numPr>
          <w:ilvl w:val="2"/>
          <w:numId w:val="9"/>
        </w:numPr>
        <w:tabs>
          <w:tab w:val="clear" w:pos="2700"/>
        </w:tabs>
        <w:spacing w:line="276" w:lineRule="auto"/>
        <w:ind w:left="426" w:hanging="294"/>
        <w:jc w:val="both"/>
        <w:rPr>
          <w:rFonts w:ascii="Bookman Old Style" w:hAnsi="Bookman Old Style"/>
          <w:sz w:val="22"/>
          <w:szCs w:val="22"/>
        </w:rPr>
      </w:pPr>
      <w:r w:rsidRPr="00836618">
        <w:rPr>
          <w:rFonts w:ascii="Bookman Old Style" w:hAnsi="Bookman Old Style"/>
          <w:sz w:val="22"/>
          <w:szCs w:val="22"/>
        </w:rPr>
        <w:t>Jenkins and White, Fundamental of Optics (McGraw-Hill)</w:t>
      </w:r>
    </w:p>
    <w:p w:rsidR="00836618" w:rsidRPr="00836618" w:rsidRDefault="00836618" w:rsidP="0089330B">
      <w:pPr>
        <w:pStyle w:val="BodyTextIndent"/>
        <w:numPr>
          <w:ilvl w:val="2"/>
          <w:numId w:val="9"/>
        </w:numPr>
        <w:tabs>
          <w:tab w:val="clear" w:pos="2700"/>
        </w:tabs>
        <w:spacing w:line="276" w:lineRule="auto"/>
        <w:ind w:left="426" w:hanging="294"/>
        <w:jc w:val="both"/>
        <w:rPr>
          <w:rFonts w:ascii="Bookman Old Style" w:hAnsi="Bookman Old Style"/>
          <w:sz w:val="22"/>
          <w:szCs w:val="22"/>
        </w:rPr>
      </w:pPr>
      <w:r w:rsidRPr="00836618">
        <w:rPr>
          <w:rFonts w:ascii="Bookman Old Style" w:hAnsi="Bookman Old Style"/>
          <w:sz w:val="22"/>
          <w:szCs w:val="22"/>
        </w:rPr>
        <w:t>Smith and Thomson, Optics (John Wiley and Sons).</w:t>
      </w:r>
    </w:p>
    <w:p w:rsidR="00836618" w:rsidRPr="00836618" w:rsidRDefault="00836618" w:rsidP="0089330B">
      <w:pPr>
        <w:pStyle w:val="BodyTextIndent"/>
        <w:numPr>
          <w:ilvl w:val="2"/>
          <w:numId w:val="9"/>
        </w:numPr>
        <w:tabs>
          <w:tab w:val="clear" w:pos="2700"/>
        </w:tabs>
        <w:spacing w:line="276" w:lineRule="auto"/>
        <w:ind w:left="426" w:hanging="294"/>
        <w:jc w:val="both"/>
        <w:rPr>
          <w:rFonts w:ascii="Bookman Old Style" w:hAnsi="Bookman Old Style"/>
          <w:sz w:val="22"/>
          <w:szCs w:val="22"/>
        </w:rPr>
      </w:pPr>
      <w:r w:rsidRPr="00836618">
        <w:rPr>
          <w:rFonts w:ascii="Bookman Old Style" w:hAnsi="Bookman Old Style"/>
          <w:sz w:val="22"/>
          <w:szCs w:val="22"/>
        </w:rPr>
        <w:t xml:space="preserve">A K </w:t>
      </w:r>
      <w:proofErr w:type="spellStart"/>
      <w:r w:rsidRPr="00836618">
        <w:rPr>
          <w:rFonts w:ascii="Bookman Old Style" w:hAnsi="Bookman Old Style"/>
          <w:sz w:val="22"/>
          <w:szCs w:val="22"/>
        </w:rPr>
        <w:t>Ghatak</w:t>
      </w:r>
      <w:proofErr w:type="spellEnd"/>
      <w:r w:rsidRPr="00836618">
        <w:rPr>
          <w:rFonts w:ascii="Bookman Old Style" w:hAnsi="Bookman Old Style"/>
          <w:sz w:val="22"/>
          <w:szCs w:val="22"/>
        </w:rPr>
        <w:t>, Physical Optics</w:t>
      </w:r>
    </w:p>
    <w:p w:rsidR="00836618" w:rsidRPr="00836618" w:rsidRDefault="00836618" w:rsidP="0089330B">
      <w:pPr>
        <w:pStyle w:val="BodyTextIndent"/>
        <w:numPr>
          <w:ilvl w:val="2"/>
          <w:numId w:val="9"/>
        </w:numPr>
        <w:tabs>
          <w:tab w:val="clear" w:pos="2700"/>
        </w:tabs>
        <w:spacing w:line="276" w:lineRule="auto"/>
        <w:ind w:left="426" w:hanging="294"/>
        <w:jc w:val="both"/>
        <w:rPr>
          <w:rFonts w:ascii="Bookman Old Style" w:hAnsi="Bookman Old Style"/>
          <w:sz w:val="22"/>
          <w:szCs w:val="22"/>
        </w:rPr>
      </w:pPr>
      <w:r w:rsidRPr="00836618">
        <w:rPr>
          <w:rFonts w:ascii="Bookman Old Style" w:hAnsi="Bookman Old Style"/>
          <w:sz w:val="22"/>
          <w:szCs w:val="22"/>
        </w:rPr>
        <w:t xml:space="preserve">B </w:t>
      </w:r>
      <w:proofErr w:type="spellStart"/>
      <w:r w:rsidRPr="00836618">
        <w:rPr>
          <w:rFonts w:ascii="Bookman Old Style" w:hAnsi="Bookman Old Style"/>
          <w:sz w:val="22"/>
          <w:szCs w:val="22"/>
        </w:rPr>
        <w:t>B</w:t>
      </w:r>
      <w:proofErr w:type="spellEnd"/>
      <w:r w:rsidRPr="00836618">
        <w:rPr>
          <w:rFonts w:ascii="Bookman Old Style" w:hAnsi="Bookman Old Style"/>
          <w:sz w:val="22"/>
          <w:szCs w:val="22"/>
        </w:rPr>
        <w:t xml:space="preserve"> Laud, Lasers and Non-linear Optics (Wiley Eastern 1986)</w:t>
      </w:r>
    </w:p>
    <w:p w:rsidR="00836618" w:rsidRPr="00836618" w:rsidRDefault="00836618" w:rsidP="00836618">
      <w:pPr>
        <w:pStyle w:val="BodyTextIndent"/>
        <w:spacing w:line="276" w:lineRule="auto"/>
        <w:ind w:left="1080"/>
        <w:jc w:val="center"/>
        <w:rPr>
          <w:rFonts w:ascii="Bookman Old Style" w:hAnsi="Bookman Old Style"/>
          <w:b/>
          <w:bCs/>
          <w:sz w:val="22"/>
          <w:szCs w:val="22"/>
        </w:rPr>
      </w:pPr>
      <w:proofErr w:type="spellStart"/>
      <w:r w:rsidRPr="00836618">
        <w:rPr>
          <w:rFonts w:ascii="Bookman Old Style" w:hAnsi="Bookman Old Style"/>
          <w:b/>
          <w:bCs/>
          <w:sz w:val="22"/>
          <w:szCs w:val="22"/>
        </w:rPr>
        <w:t>Practicals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836618" w:rsidRPr="00836618" w:rsidTr="00836618">
        <w:tc>
          <w:tcPr>
            <w:tcW w:w="9242" w:type="dxa"/>
            <w:gridSpan w:val="2"/>
            <w:shd w:val="clear" w:color="auto" w:fill="B8CCE4"/>
          </w:tcPr>
          <w:p w:rsidR="00836618" w:rsidRPr="00836618" w:rsidRDefault="00836618" w:rsidP="00836618">
            <w:pPr>
              <w:spacing w:after="0"/>
              <w:jc w:val="center"/>
              <w:rPr>
                <w:rFonts w:ascii="Bookman Old Style" w:hAnsi="Bookman Old Style" w:cs="Times New Roman"/>
                <w:b/>
                <w:bCs/>
                <w:szCs w:val="22"/>
              </w:rPr>
            </w:pPr>
            <w:r w:rsidRPr="00836618">
              <w:rPr>
                <w:rFonts w:ascii="Bookman Old Style" w:hAnsi="Bookman Old Style" w:cs="Times New Roman"/>
                <w:b/>
                <w:bCs/>
                <w:szCs w:val="22"/>
              </w:rPr>
              <w:t>Distribution of Marks for End Semester Practical Examination</w:t>
            </w:r>
          </w:p>
        </w:tc>
      </w:tr>
      <w:tr w:rsidR="00836618" w:rsidRPr="00836618" w:rsidTr="00836618">
        <w:tc>
          <w:tcPr>
            <w:tcW w:w="4621" w:type="dxa"/>
          </w:tcPr>
          <w:p w:rsidR="00836618" w:rsidRPr="00836618" w:rsidRDefault="00836618" w:rsidP="00836618">
            <w:pPr>
              <w:spacing w:after="0"/>
              <w:jc w:val="both"/>
              <w:rPr>
                <w:rFonts w:ascii="Bookman Old Style" w:hAnsi="Bookman Old Style" w:cs="Times New Roman"/>
                <w:b/>
                <w:bCs/>
                <w:szCs w:val="22"/>
              </w:rPr>
            </w:pPr>
            <w:r w:rsidRPr="00836618">
              <w:rPr>
                <w:rFonts w:ascii="Bookman Old Style" w:hAnsi="Bookman Old Style" w:cs="Times New Roman"/>
                <w:b/>
                <w:bCs/>
                <w:szCs w:val="22"/>
              </w:rPr>
              <w:t xml:space="preserve">Activity </w:t>
            </w:r>
          </w:p>
        </w:tc>
        <w:tc>
          <w:tcPr>
            <w:tcW w:w="4621" w:type="dxa"/>
          </w:tcPr>
          <w:p w:rsidR="00836618" w:rsidRPr="00836618" w:rsidRDefault="00836618" w:rsidP="00836618">
            <w:pPr>
              <w:spacing w:after="0"/>
              <w:jc w:val="both"/>
              <w:rPr>
                <w:rFonts w:ascii="Bookman Old Style" w:hAnsi="Bookman Old Style" w:cs="Times New Roman"/>
                <w:b/>
                <w:bCs/>
                <w:szCs w:val="22"/>
              </w:rPr>
            </w:pPr>
            <w:r w:rsidRPr="00836618">
              <w:rPr>
                <w:rFonts w:ascii="Bookman Old Style" w:hAnsi="Bookman Old Style" w:cs="Times New Roman"/>
                <w:b/>
                <w:bCs/>
                <w:szCs w:val="22"/>
              </w:rPr>
              <w:t xml:space="preserve">Marks </w:t>
            </w:r>
          </w:p>
        </w:tc>
      </w:tr>
      <w:tr w:rsidR="00836618" w:rsidRPr="00836618" w:rsidTr="00836618">
        <w:tc>
          <w:tcPr>
            <w:tcW w:w="4621" w:type="dxa"/>
          </w:tcPr>
          <w:p w:rsidR="00836618" w:rsidRPr="00836618" w:rsidRDefault="00836618" w:rsidP="00836618">
            <w:pPr>
              <w:spacing w:after="0"/>
              <w:jc w:val="both"/>
              <w:rPr>
                <w:rFonts w:ascii="Bookman Old Style" w:hAnsi="Bookman Old Style" w:cs="Times New Roman"/>
                <w:szCs w:val="22"/>
              </w:rPr>
            </w:pPr>
            <w:r w:rsidRPr="00836618">
              <w:rPr>
                <w:rFonts w:ascii="Bookman Old Style" w:hAnsi="Bookman Old Style" w:cs="Times New Roman"/>
                <w:szCs w:val="22"/>
              </w:rPr>
              <w:t>Experiments</w:t>
            </w:r>
          </w:p>
        </w:tc>
        <w:tc>
          <w:tcPr>
            <w:tcW w:w="4621" w:type="dxa"/>
          </w:tcPr>
          <w:p w:rsidR="00836618" w:rsidRPr="00836618" w:rsidRDefault="00836618" w:rsidP="00836618">
            <w:pPr>
              <w:spacing w:after="0"/>
              <w:jc w:val="both"/>
              <w:rPr>
                <w:rFonts w:ascii="Bookman Old Style" w:hAnsi="Bookman Old Style" w:cs="Times New Roman"/>
                <w:szCs w:val="22"/>
              </w:rPr>
            </w:pPr>
            <w:r>
              <w:rPr>
                <w:rFonts w:ascii="Bookman Old Style" w:hAnsi="Bookman Old Style" w:cs="Times New Roman"/>
                <w:szCs w:val="22"/>
              </w:rPr>
              <w:t>1</w:t>
            </w:r>
            <w:r w:rsidRPr="00836618">
              <w:rPr>
                <w:rFonts w:ascii="Bookman Old Style" w:hAnsi="Bookman Old Style" w:cs="Times New Roman"/>
                <w:szCs w:val="22"/>
              </w:rPr>
              <w:t>0</w:t>
            </w:r>
          </w:p>
        </w:tc>
      </w:tr>
      <w:tr w:rsidR="00836618" w:rsidRPr="00836618" w:rsidTr="00836618">
        <w:tc>
          <w:tcPr>
            <w:tcW w:w="4621" w:type="dxa"/>
          </w:tcPr>
          <w:p w:rsidR="00836618" w:rsidRPr="00836618" w:rsidRDefault="00836618" w:rsidP="00836618">
            <w:pPr>
              <w:spacing w:after="0"/>
              <w:jc w:val="both"/>
              <w:rPr>
                <w:rFonts w:ascii="Bookman Old Style" w:hAnsi="Bookman Old Style" w:cs="Times New Roman"/>
                <w:szCs w:val="22"/>
              </w:rPr>
            </w:pPr>
            <w:r w:rsidRPr="00836618">
              <w:rPr>
                <w:rFonts w:ascii="Bookman Old Style" w:hAnsi="Bookman Old Style" w:cs="Times New Roman"/>
                <w:szCs w:val="22"/>
              </w:rPr>
              <w:t xml:space="preserve">Viva Voce </w:t>
            </w:r>
          </w:p>
        </w:tc>
        <w:tc>
          <w:tcPr>
            <w:tcW w:w="4621" w:type="dxa"/>
          </w:tcPr>
          <w:p w:rsidR="00836618" w:rsidRPr="00836618" w:rsidRDefault="00836618" w:rsidP="00836618">
            <w:pPr>
              <w:spacing w:after="0"/>
              <w:jc w:val="both"/>
              <w:rPr>
                <w:rFonts w:ascii="Bookman Old Style" w:hAnsi="Bookman Old Style" w:cs="Times New Roman"/>
                <w:szCs w:val="22"/>
              </w:rPr>
            </w:pPr>
            <w:r w:rsidRPr="00836618">
              <w:rPr>
                <w:rFonts w:ascii="Bookman Old Style" w:hAnsi="Bookman Old Style" w:cs="Times New Roman"/>
                <w:szCs w:val="22"/>
              </w:rPr>
              <w:t>5</w:t>
            </w:r>
          </w:p>
        </w:tc>
      </w:tr>
      <w:tr w:rsidR="00836618" w:rsidRPr="00836618" w:rsidTr="00836618">
        <w:tc>
          <w:tcPr>
            <w:tcW w:w="4621" w:type="dxa"/>
          </w:tcPr>
          <w:p w:rsidR="00836618" w:rsidRPr="00836618" w:rsidRDefault="00836618" w:rsidP="00836618">
            <w:pPr>
              <w:spacing w:after="0"/>
              <w:jc w:val="both"/>
              <w:rPr>
                <w:rFonts w:ascii="Bookman Old Style" w:hAnsi="Bookman Old Style" w:cs="Times New Roman"/>
                <w:szCs w:val="22"/>
              </w:rPr>
            </w:pPr>
            <w:r w:rsidRPr="00836618">
              <w:rPr>
                <w:rFonts w:ascii="Bookman Old Style" w:hAnsi="Bookman Old Style" w:cs="Times New Roman"/>
                <w:szCs w:val="22"/>
              </w:rPr>
              <w:t>Record</w:t>
            </w:r>
          </w:p>
        </w:tc>
        <w:tc>
          <w:tcPr>
            <w:tcW w:w="4621" w:type="dxa"/>
          </w:tcPr>
          <w:p w:rsidR="00836618" w:rsidRPr="00836618" w:rsidRDefault="00836618" w:rsidP="00836618">
            <w:pPr>
              <w:spacing w:after="0"/>
              <w:jc w:val="both"/>
              <w:rPr>
                <w:rFonts w:ascii="Bookman Old Style" w:hAnsi="Bookman Old Style" w:cs="Times New Roman"/>
                <w:szCs w:val="22"/>
              </w:rPr>
            </w:pPr>
            <w:r w:rsidRPr="00836618">
              <w:rPr>
                <w:rFonts w:ascii="Bookman Old Style" w:hAnsi="Bookman Old Style" w:cs="Times New Roman"/>
                <w:szCs w:val="22"/>
              </w:rPr>
              <w:t>5</w:t>
            </w:r>
          </w:p>
        </w:tc>
      </w:tr>
      <w:tr w:rsidR="00836618" w:rsidRPr="00836618" w:rsidTr="00836618">
        <w:tc>
          <w:tcPr>
            <w:tcW w:w="4621" w:type="dxa"/>
          </w:tcPr>
          <w:p w:rsidR="00836618" w:rsidRPr="00836618" w:rsidRDefault="00836618" w:rsidP="00836618">
            <w:pPr>
              <w:spacing w:after="0"/>
              <w:jc w:val="both"/>
              <w:rPr>
                <w:rFonts w:ascii="Bookman Old Style" w:hAnsi="Bookman Old Style" w:cs="Times New Roman"/>
                <w:b/>
                <w:bCs/>
                <w:szCs w:val="22"/>
              </w:rPr>
            </w:pPr>
            <w:r w:rsidRPr="00836618">
              <w:rPr>
                <w:rFonts w:ascii="Bookman Old Style" w:hAnsi="Bookman Old Style" w:cs="Times New Roman"/>
                <w:b/>
                <w:bCs/>
                <w:szCs w:val="22"/>
              </w:rPr>
              <w:t xml:space="preserve">Total Marks </w:t>
            </w:r>
          </w:p>
        </w:tc>
        <w:tc>
          <w:tcPr>
            <w:tcW w:w="4621" w:type="dxa"/>
          </w:tcPr>
          <w:p w:rsidR="00836618" w:rsidRPr="00836618" w:rsidRDefault="00836618" w:rsidP="00836618">
            <w:pPr>
              <w:spacing w:after="0"/>
              <w:jc w:val="both"/>
              <w:rPr>
                <w:rFonts w:ascii="Bookman Old Style" w:hAnsi="Bookman Old Style" w:cs="Times New Roman"/>
                <w:b/>
                <w:bCs/>
                <w:szCs w:val="22"/>
              </w:rPr>
            </w:pPr>
            <w:r>
              <w:rPr>
                <w:rFonts w:ascii="Bookman Old Style" w:hAnsi="Bookman Old Style" w:cs="Times New Roman"/>
                <w:b/>
                <w:bCs/>
                <w:szCs w:val="22"/>
              </w:rPr>
              <w:t>2</w:t>
            </w:r>
            <w:r w:rsidRPr="00836618">
              <w:rPr>
                <w:rFonts w:ascii="Bookman Old Style" w:hAnsi="Bookman Old Style" w:cs="Times New Roman"/>
                <w:b/>
                <w:bCs/>
                <w:szCs w:val="22"/>
              </w:rPr>
              <w:t>0</w:t>
            </w:r>
          </w:p>
        </w:tc>
      </w:tr>
    </w:tbl>
    <w:p w:rsidR="00836618" w:rsidRPr="00836618" w:rsidRDefault="00836618" w:rsidP="00836618">
      <w:pPr>
        <w:spacing w:after="0"/>
        <w:rPr>
          <w:rFonts w:ascii="Bookman Old Style" w:hAnsi="Bookman Old Style" w:cs="Times New Roman"/>
          <w:b/>
          <w:color w:val="000000"/>
          <w:szCs w:val="22"/>
        </w:rPr>
      </w:pPr>
      <w:r w:rsidRPr="00836618">
        <w:rPr>
          <w:rFonts w:ascii="Bookman Old Style" w:hAnsi="Bookman Old Style" w:cs="Times New Roman"/>
          <w:b/>
          <w:color w:val="000000"/>
          <w:szCs w:val="22"/>
        </w:rPr>
        <w:t>All the following experiments are to be done. Few more experiments may be set at the institutional level.</w:t>
      </w:r>
    </w:p>
    <w:p w:rsidR="00836618" w:rsidRPr="00836618" w:rsidRDefault="00836618" w:rsidP="0089330B">
      <w:pPr>
        <w:pStyle w:val="ListParagraph"/>
        <w:numPr>
          <w:ilvl w:val="0"/>
          <w:numId w:val="10"/>
        </w:numPr>
        <w:ind w:left="720"/>
        <w:jc w:val="both"/>
        <w:rPr>
          <w:rFonts w:ascii="Bookman Old Style" w:hAnsi="Bookman Old Style"/>
          <w:sz w:val="22"/>
        </w:rPr>
      </w:pPr>
      <w:r w:rsidRPr="00836618">
        <w:rPr>
          <w:rFonts w:ascii="Bookman Old Style" w:hAnsi="Bookman Old Style"/>
          <w:sz w:val="22"/>
        </w:rPr>
        <w:t>To determine the wavelength of sodium light by Newton’s Ring Method.</w:t>
      </w:r>
    </w:p>
    <w:p w:rsidR="00836618" w:rsidRPr="00836618" w:rsidRDefault="00836618" w:rsidP="0089330B">
      <w:pPr>
        <w:pStyle w:val="ListParagraph"/>
        <w:numPr>
          <w:ilvl w:val="0"/>
          <w:numId w:val="10"/>
        </w:numPr>
        <w:spacing w:after="200"/>
        <w:ind w:left="720"/>
        <w:jc w:val="both"/>
        <w:rPr>
          <w:rFonts w:ascii="Bookman Old Style" w:hAnsi="Bookman Old Style"/>
          <w:sz w:val="22"/>
        </w:rPr>
      </w:pPr>
      <w:r w:rsidRPr="00836618">
        <w:rPr>
          <w:rFonts w:ascii="Bookman Old Style" w:hAnsi="Bookman Old Style"/>
          <w:sz w:val="22"/>
        </w:rPr>
        <w:t xml:space="preserve">To determine the wavelength of three </w:t>
      </w:r>
      <w:proofErr w:type="spellStart"/>
      <w:r w:rsidRPr="00836618">
        <w:rPr>
          <w:rFonts w:ascii="Bookman Old Style" w:hAnsi="Bookman Old Style"/>
          <w:sz w:val="22"/>
        </w:rPr>
        <w:t>colours</w:t>
      </w:r>
      <w:proofErr w:type="spellEnd"/>
      <w:r w:rsidRPr="00836618">
        <w:rPr>
          <w:rFonts w:ascii="Bookman Old Style" w:hAnsi="Bookman Old Style"/>
          <w:sz w:val="22"/>
        </w:rPr>
        <w:t xml:space="preserve"> using diffraction grating.</w:t>
      </w:r>
    </w:p>
    <w:p w:rsidR="00836618" w:rsidRPr="00836618" w:rsidRDefault="00836618" w:rsidP="0089330B">
      <w:pPr>
        <w:pStyle w:val="ListParagraph"/>
        <w:numPr>
          <w:ilvl w:val="0"/>
          <w:numId w:val="10"/>
        </w:numPr>
        <w:spacing w:after="200"/>
        <w:ind w:left="720"/>
        <w:jc w:val="both"/>
        <w:rPr>
          <w:rFonts w:ascii="Bookman Old Style" w:hAnsi="Bookman Old Style"/>
          <w:sz w:val="22"/>
        </w:rPr>
      </w:pPr>
      <w:r w:rsidRPr="00836618">
        <w:rPr>
          <w:rFonts w:ascii="Bookman Old Style" w:hAnsi="Bookman Old Style"/>
          <w:sz w:val="22"/>
        </w:rPr>
        <w:t xml:space="preserve">To determine the wavelength of sodium light using </w:t>
      </w:r>
      <w:proofErr w:type="spellStart"/>
      <w:r w:rsidRPr="00836618">
        <w:rPr>
          <w:rFonts w:ascii="Bookman Old Style" w:hAnsi="Bookman Old Style"/>
          <w:sz w:val="22"/>
        </w:rPr>
        <w:t>Biprism</w:t>
      </w:r>
      <w:proofErr w:type="spellEnd"/>
      <w:r w:rsidRPr="00836618">
        <w:rPr>
          <w:rFonts w:ascii="Bookman Old Style" w:hAnsi="Bookman Old Style"/>
          <w:sz w:val="22"/>
        </w:rPr>
        <w:t>.</w:t>
      </w:r>
    </w:p>
    <w:p w:rsidR="00836618" w:rsidRPr="00836618" w:rsidRDefault="00836618" w:rsidP="0089330B">
      <w:pPr>
        <w:pStyle w:val="ListParagraph"/>
        <w:numPr>
          <w:ilvl w:val="0"/>
          <w:numId w:val="10"/>
        </w:numPr>
        <w:spacing w:after="200"/>
        <w:ind w:left="720"/>
        <w:jc w:val="both"/>
        <w:rPr>
          <w:rFonts w:ascii="Bookman Old Style" w:hAnsi="Bookman Old Style"/>
          <w:sz w:val="22"/>
        </w:rPr>
      </w:pPr>
      <w:r w:rsidRPr="00836618">
        <w:rPr>
          <w:rFonts w:ascii="Bookman Old Style" w:hAnsi="Bookman Old Style"/>
          <w:sz w:val="22"/>
        </w:rPr>
        <w:lastRenderedPageBreak/>
        <w:t xml:space="preserve">To determine the specific rotation of sugar solution by </w:t>
      </w:r>
      <w:proofErr w:type="spellStart"/>
      <w:r w:rsidRPr="00836618">
        <w:rPr>
          <w:rFonts w:ascii="Bookman Old Style" w:hAnsi="Bookman Old Style"/>
          <w:sz w:val="22"/>
        </w:rPr>
        <w:t>polarimeter</w:t>
      </w:r>
      <w:proofErr w:type="spellEnd"/>
      <w:r w:rsidRPr="00836618">
        <w:rPr>
          <w:rFonts w:ascii="Bookman Old Style" w:hAnsi="Bookman Old Style"/>
          <w:sz w:val="22"/>
        </w:rPr>
        <w:t>.</w:t>
      </w:r>
    </w:p>
    <w:p w:rsidR="00836618" w:rsidRPr="00836618" w:rsidRDefault="00836618" w:rsidP="0089330B">
      <w:pPr>
        <w:pStyle w:val="ListParagraph"/>
        <w:numPr>
          <w:ilvl w:val="0"/>
          <w:numId w:val="10"/>
        </w:numPr>
        <w:spacing w:after="200"/>
        <w:ind w:left="720"/>
        <w:jc w:val="both"/>
        <w:rPr>
          <w:rFonts w:ascii="Bookman Old Style" w:hAnsi="Bookman Old Style"/>
          <w:sz w:val="22"/>
        </w:rPr>
      </w:pPr>
      <w:r w:rsidRPr="00836618">
        <w:rPr>
          <w:rFonts w:ascii="Bookman Old Style" w:hAnsi="Bookman Old Style"/>
          <w:sz w:val="22"/>
        </w:rPr>
        <w:t>To find out the wavelength of a given monochromatic (Sodium light) source using Michelson’s interferometer and determination of D</w:t>
      </w:r>
      <w:r w:rsidRPr="00836618">
        <w:rPr>
          <w:rFonts w:ascii="Bookman Old Style" w:hAnsi="Bookman Old Style"/>
          <w:sz w:val="22"/>
          <w:vertAlign w:val="subscript"/>
        </w:rPr>
        <w:t>1</w:t>
      </w:r>
      <w:r w:rsidRPr="00836618">
        <w:rPr>
          <w:rFonts w:ascii="Bookman Old Style" w:hAnsi="Bookman Old Style"/>
          <w:sz w:val="22"/>
        </w:rPr>
        <w:t>&amp; D</w:t>
      </w:r>
      <w:r w:rsidRPr="00836618">
        <w:rPr>
          <w:rFonts w:ascii="Bookman Old Style" w:hAnsi="Bookman Old Style"/>
          <w:sz w:val="22"/>
          <w:vertAlign w:val="subscript"/>
        </w:rPr>
        <w:t>2</w:t>
      </w:r>
      <w:r w:rsidRPr="00836618">
        <w:rPr>
          <w:rFonts w:ascii="Bookman Old Style" w:hAnsi="Bookman Old Style"/>
          <w:sz w:val="22"/>
        </w:rPr>
        <w:t>.</w:t>
      </w:r>
    </w:p>
    <w:p w:rsidR="00836618" w:rsidRPr="00836618" w:rsidRDefault="00836618" w:rsidP="0089330B">
      <w:pPr>
        <w:pStyle w:val="ListParagraph"/>
        <w:numPr>
          <w:ilvl w:val="0"/>
          <w:numId w:val="10"/>
        </w:numPr>
        <w:spacing w:after="200"/>
        <w:ind w:left="720"/>
        <w:jc w:val="both"/>
        <w:rPr>
          <w:rFonts w:ascii="Bookman Old Style" w:hAnsi="Bookman Old Style"/>
          <w:sz w:val="22"/>
        </w:rPr>
      </w:pPr>
      <w:r w:rsidRPr="00836618">
        <w:rPr>
          <w:rFonts w:ascii="Bookman Old Style" w:hAnsi="Bookman Old Style"/>
          <w:sz w:val="22"/>
        </w:rPr>
        <w:t>To determine the thickness of carbon paper by interference method.</w:t>
      </w:r>
    </w:p>
    <w:p w:rsidR="00836618" w:rsidRPr="00836618" w:rsidRDefault="00836618" w:rsidP="0089330B">
      <w:pPr>
        <w:pStyle w:val="ListParagraph"/>
        <w:numPr>
          <w:ilvl w:val="0"/>
          <w:numId w:val="10"/>
        </w:numPr>
        <w:spacing w:after="200"/>
        <w:ind w:left="720"/>
        <w:jc w:val="both"/>
        <w:rPr>
          <w:rFonts w:ascii="Bookman Old Style" w:hAnsi="Bookman Old Style"/>
          <w:sz w:val="22"/>
        </w:rPr>
      </w:pPr>
      <w:r w:rsidRPr="00836618">
        <w:rPr>
          <w:rFonts w:ascii="Bookman Old Style" w:hAnsi="Bookman Old Style"/>
          <w:sz w:val="22"/>
        </w:rPr>
        <w:t>To determine the wavelength of light using Helium-Neon Laser in I &amp; II order diffractions.</w:t>
      </w:r>
    </w:p>
    <w:p w:rsidR="00836618" w:rsidRPr="00836618" w:rsidRDefault="00836618" w:rsidP="00836618">
      <w:pPr>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780B26" w:rsidRDefault="00780B26" w:rsidP="00836618">
      <w:pPr>
        <w:spacing w:after="0"/>
        <w:contextualSpacing/>
        <w:jc w:val="center"/>
        <w:rPr>
          <w:rFonts w:ascii="Bookman Old Style" w:hAnsi="Bookman Old Style" w:cs="Times New Roman"/>
          <w:b/>
          <w:bCs/>
          <w:szCs w:val="22"/>
        </w:rPr>
      </w:pPr>
    </w:p>
    <w:p w:rsidR="00780B26" w:rsidRDefault="00780B26" w:rsidP="00836618">
      <w:pPr>
        <w:spacing w:after="0"/>
        <w:contextualSpacing/>
        <w:jc w:val="center"/>
        <w:rPr>
          <w:rFonts w:ascii="Bookman Old Style" w:hAnsi="Bookman Old Style" w:cs="Times New Roman"/>
          <w:b/>
          <w:bCs/>
          <w:szCs w:val="22"/>
        </w:rPr>
      </w:pPr>
    </w:p>
    <w:p w:rsidR="00836618" w:rsidRPr="00836618" w:rsidRDefault="00836618" w:rsidP="00836618">
      <w:pPr>
        <w:spacing w:after="0"/>
        <w:contextualSpacing/>
        <w:jc w:val="center"/>
        <w:rPr>
          <w:rFonts w:ascii="Bookman Old Style" w:hAnsi="Bookman Old Style" w:cs="Times New Roman"/>
          <w:b/>
          <w:bCs/>
          <w:szCs w:val="22"/>
        </w:rPr>
      </w:pPr>
      <w:r w:rsidRPr="00836618">
        <w:rPr>
          <w:rFonts w:ascii="Bookman Old Style" w:hAnsi="Bookman Old Style" w:cs="Times New Roman"/>
          <w:b/>
          <w:bCs/>
          <w:szCs w:val="22"/>
        </w:rPr>
        <w:lastRenderedPageBreak/>
        <w:t>GROUP C: CORE COURSE (CC)</w:t>
      </w:r>
      <w:r w:rsidR="00780B26">
        <w:rPr>
          <w:rFonts w:ascii="Bookman Old Style" w:hAnsi="Bookman Old Style" w:cs="Times New Roman"/>
          <w:b/>
          <w:bCs/>
          <w:szCs w:val="22"/>
        </w:rPr>
        <w:t xml:space="preserve"> 2 </w:t>
      </w:r>
      <w:r w:rsidR="00780B26" w:rsidRPr="003F7456">
        <w:rPr>
          <w:rFonts w:ascii="Bookman Old Style" w:hAnsi="Bookman Old Style" w:cs="Arial"/>
          <w:b/>
          <w:bCs/>
          <w:sz w:val="24"/>
          <w:szCs w:val="24"/>
        </w:rPr>
        <w:t>(IV)</w:t>
      </w:r>
    </w:p>
    <w:p w:rsidR="00836618" w:rsidRDefault="00836618" w:rsidP="00836618">
      <w:pPr>
        <w:spacing w:after="0"/>
        <w:jc w:val="center"/>
        <w:rPr>
          <w:rFonts w:ascii="Bookman Old Style" w:hAnsi="Bookman Old Style" w:cs="Times New Roman"/>
          <w:b/>
          <w:szCs w:val="22"/>
        </w:rPr>
      </w:pPr>
      <w:r w:rsidRPr="00836618">
        <w:rPr>
          <w:rFonts w:ascii="Bookman Old Style" w:hAnsi="Bookman Old Style" w:cs="Times New Roman"/>
          <w:b/>
          <w:bCs/>
          <w:szCs w:val="22"/>
        </w:rPr>
        <w:t xml:space="preserve">CHM 202: CHEMISTRY: </w:t>
      </w:r>
      <w:r w:rsidRPr="00836618">
        <w:rPr>
          <w:rFonts w:ascii="Bookman Old Style" w:hAnsi="Bookman Old Style" w:cs="Times New Roman"/>
          <w:b/>
          <w:szCs w:val="22"/>
        </w:rPr>
        <w:t>INORGANIC CHEMISTRY</w:t>
      </w:r>
    </w:p>
    <w:p w:rsidR="00780B26" w:rsidRPr="00836618" w:rsidRDefault="00780B26" w:rsidP="00836618">
      <w:pPr>
        <w:spacing w:after="0"/>
        <w:jc w:val="center"/>
        <w:rPr>
          <w:rFonts w:ascii="Bookman Old Style" w:hAnsi="Bookman Old Style" w:cs="Times New Roman"/>
          <w:b/>
          <w:szCs w:val="22"/>
        </w:rPr>
      </w:pPr>
    </w:p>
    <w:p w:rsidR="00836618" w:rsidRPr="00836618" w:rsidRDefault="00836618" w:rsidP="00836618">
      <w:pPr>
        <w:ind w:left="-90" w:firstLine="90"/>
        <w:rPr>
          <w:rFonts w:ascii="Bookman Old Style" w:hAnsi="Bookman Old Style"/>
          <w:szCs w:val="22"/>
        </w:rPr>
      </w:pPr>
      <w:r w:rsidRPr="00836618">
        <w:rPr>
          <w:rFonts w:ascii="Bookman Old Style" w:hAnsi="Bookman Old Style"/>
          <w:szCs w:val="22"/>
        </w:rPr>
        <w:t xml:space="preserve">Time: 3 Hours </w:t>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t xml:space="preserve">     </w:t>
      </w:r>
      <w:r w:rsidRPr="00836618">
        <w:rPr>
          <w:rFonts w:ascii="Bookman Old Style" w:hAnsi="Bookman Old Style"/>
          <w:szCs w:val="22"/>
        </w:rPr>
        <w:tab/>
      </w:r>
      <w:r w:rsidRPr="00836618">
        <w:rPr>
          <w:rFonts w:ascii="Bookman Old Style" w:hAnsi="Bookman Old Style"/>
          <w:szCs w:val="22"/>
        </w:rPr>
        <w:tab/>
        <w:t xml:space="preserve">Max. Marks: 100            Credits-   </w:t>
      </w:r>
      <w:proofErr w:type="gramStart"/>
      <w:r w:rsidRPr="00836618">
        <w:rPr>
          <w:rFonts w:ascii="Bookman Old Style" w:hAnsi="Bookman Old Style"/>
          <w:szCs w:val="22"/>
        </w:rPr>
        <w:t xml:space="preserve">4 </w:t>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t xml:space="preserve">    </w:t>
      </w:r>
      <w:r w:rsidRPr="00836618">
        <w:rPr>
          <w:rFonts w:ascii="Bookman Old Style" w:hAnsi="Bookman Old Style"/>
          <w:szCs w:val="22"/>
        </w:rPr>
        <w:tab/>
        <w:t xml:space="preserve">   </w:t>
      </w:r>
      <w:r>
        <w:rPr>
          <w:rFonts w:ascii="Bookman Old Style" w:hAnsi="Bookman Old Style"/>
          <w:szCs w:val="22"/>
        </w:rPr>
        <w:t xml:space="preserve">     </w:t>
      </w:r>
      <w:r w:rsidRPr="00836618">
        <w:rPr>
          <w:rFonts w:ascii="Bookman Old Style" w:hAnsi="Bookman Old Style"/>
          <w:szCs w:val="22"/>
        </w:rPr>
        <w:t xml:space="preserve">  Theory</w:t>
      </w:r>
      <w:proofErr w:type="gramEnd"/>
      <w:r w:rsidRPr="00836618">
        <w:rPr>
          <w:rFonts w:ascii="Bookman Old Style" w:hAnsi="Bookman Old Style"/>
          <w:szCs w:val="22"/>
        </w:rPr>
        <w:t>: 60, Internal: 20, Practical: 20</w:t>
      </w:r>
    </w:p>
    <w:p w:rsidR="00836618" w:rsidRPr="00836618" w:rsidRDefault="00836618" w:rsidP="00836618">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836618">
        <w:rPr>
          <w:rFonts w:ascii="Bookman Old Style" w:hAnsi="Bookman Old Style"/>
          <w:szCs w:val="22"/>
        </w:rPr>
        <w:t>NOTE FOR PAPER SETTER FOR THEORY EXAMINATION</w:t>
      </w:r>
    </w:p>
    <w:p w:rsidR="00836618" w:rsidRPr="00836618" w:rsidRDefault="00836618" w:rsidP="00836618">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spellStart"/>
      <w:r w:rsidRPr="00836618">
        <w:rPr>
          <w:rFonts w:ascii="Bookman Old Style" w:hAnsi="Bookman Old Style"/>
          <w:szCs w:val="22"/>
        </w:rPr>
        <w:t>i</w:t>
      </w:r>
      <w:proofErr w:type="spellEnd"/>
      <w:r w:rsidRPr="00836618">
        <w:rPr>
          <w:rFonts w:ascii="Bookman Old Style" w:hAnsi="Bookman Old Style"/>
          <w:szCs w:val="22"/>
        </w:rPr>
        <w:t>) Paper setter will set 9 questions in all, out of which students will be required to attempt 5 questions.</w:t>
      </w:r>
    </w:p>
    <w:p w:rsidR="00836618" w:rsidRPr="00836618" w:rsidRDefault="00836618" w:rsidP="00836618">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836618">
        <w:rPr>
          <w:rFonts w:ascii="Bookman Old Style" w:hAnsi="Bookman Old Style"/>
          <w:szCs w:val="22"/>
        </w:rPr>
        <w:t xml:space="preserve"> ii) </w:t>
      </w:r>
      <w:proofErr w:type="spellStart"/>
      <w:r w:rsidRPr="00836618">
        <w:rPr>
          <w:rFonts w:ascii="Bookman Old Style" w:hAnsi="Bookman Old Style"/>
          <w:szCs w:val="22"/>
        </w:rPr>
        <w:t>Q.No</w:t>
      </w:r>
      <w:proofErr w:type="spellEnd"/>
      <w:r w:rsidRPr="00836618">
        <w:rPr>
          <w:rFonts w:ascii="Bookman Old Style" w:hAnsi="Bookman Old Style"/>
          <w:szCs w:val="22"/>
        </w:rPr>
        <w:t xml:space="preserve">. 1 will be compulsory and will carry 12 marks. There will be </w:t>
      </w:r>
      <w:proofErr w:type="spellStart"/>
      <w:r w:rsidRPr="00836618">
        <w:rPr>
          <w:rFonts w:ascii="Bookman Old Style" w:hAnsi="Bookman Old Style"/>
          <w:szCs w:val="22"/>
        </w:rPr>
        <w:t>atleast</w:t>
      </w:r>
      <w:proofErr w:type="spellEnd"/>
      <w:r w:rsidRPr="00836618">
        <w:rPr>
          <w:rFonts w:ascii="Bookman Old Style" w:hAnsi="Bookman Old Style"/>
          <w:szCs w:val="22"/>
        </w:rPr>
        <w:t xml:space="preserve"> 4 short-answer type </w:t>
      </w:r>
      <w:proofErr w:type="gramStart"/>
      <w:r w:rsidRPr="00836618">
        <w:rPr>
          <w:rFonts w:ascii="Bookman Old Style" w:hAnsi="Bookman Old Style"/>
          <w:szCs w:val="22"/>
        </w:rPr>
        <w:t>questions  selected</w:t>
      </w:r>
      <w:proofErr w:type="gramEnd"/>
      <w:r w:rsidRPr="00836618">
        <w:rPr>
          <w:rFonts w:ascii="Bookman Old Style" w:hAnsi="Bookman Old Style"/>
          <w:szCs w:val="22"/>
        </w:rPr>
        <w:t xml:space="preserve"> from the entire syllabus.</w:t>
      </w:r>
    </w:p>
    <w:p w:rsidR="00836618" w:rsidRPr="00836618" w:rsidRDefault="00836618" w:rsidP="00836618">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836618">
        <w:rPr>
          <w:rFonts w:ascii="Bookman Old Style" w:hAnsi="Bookman Old Style"/>
          <w:szCs w:val="22"/>
        </w:rPr>
        <w:t xml:space="preserve"> iii) Two long answer type questions will be set from each of the four units, out of which the students will be required to attempt one question from each unit. Long-answer type questions will carry 12 marks each. </w:t>
      </w:r>
    </w:p>
    <w:p w:rsidR="00836618" w:rsidRPr="00836618" w:rsidRDefault="00836618" w:rsidP="00836618">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gramStart"/>
      <w:r w:rsidRPr="00836618">
        <w:rPr>
          <w:rFonts w:ascii="Bookman Old Style" w:hAnsi="Bookman Old Style"/>
          <w:szCs w:val="22"/>
        </w:rPr>
        <w:t>iv) All</w:t>
      </w:r>
      <w:proofErr w:type="gramEnd"/>
      <w:r w:rsidRPr="00836618">
        <w:rPr>
          <w:rFonts w:ascii="Bookman Old Style" w:hAnsi="Bookman Old Style"/>
          <w:szCs w:val="22"/>
        </w:rPr>
        <w:t xml:space="preserve"> questions will carry equal marks.</w:t>
      </w:r>
    </w:p>
    <w:p w:rsidR="00836618" w:rsidRPr="00836618" w:rsidRDefault="00836618" w:rsidP="00836618">
      <w:pPr>
        <w:spacing w:after="0"/>
        <w:jc w:val="both"/>
        <w:rPr>
          <w:rFonts w:ascii="Bookman Old Style" w:hAnsi="Bookman Old Style" w:cs="Times New Roman"/>
          <w:b/>
          <w:szCs w:val="22"/>
        </w:rPr>
      </w:pPr>
      <w:r w:rsidRPr="00836618">
        <w:rPr>
          <w:rFonts w:ascii="Bookman Old Style" w:hAnsi="Bookman Old Style" w:cs="Times New Roman"/>
          <w:b/>
          <w:szCs w:val="22"/>
        </w:rPr>
        <w:t>Objectives:</w:t>
      </w:r>
    </w:p>
    <w:p w:rsidR="00836618" w:rsidRPr="00836618" w:rsidRDefault="00836618" w:rsidP="0089330B">
      <w:pPr>
        <w:pStyle w:val="ListParagraph"/>
        <w:numPr>
          <w:ilvl w:val="0"/>
          <w:numId w:val="31"/>
        </w:numPr>
        <w:jc w:val="both"/>
        <w:rPr>
          <w:rFonts w:ascii="Bookman Old Style" w:hAnsi="Bookman Old Style"/>
          <w:sz w:val="22"/>
        </w:rPr>
      </w:pPr>
      <w:r w:rsidRPr="00836618">
        <w:rPr>
          <w:rFonts w:ascii="Bookman Old Style" w:hAnsi="Bookman Old Style"/>
          <w:sz w:val="22"/>
        </w:rPr>
        <w:t xml:space="preserve">To gain an understanding of the chemistry of transition and inner transition metals, coordination compounds, </w:t>
      </w:r>
      <w:proofErr w:type="spellStart"/>
      <w:r w:rsidRPr="00836618">
        <w:rPr>
          <w:rFonts w:ascii="Bookman Old Style" w:hAnsi="Bookman Old Style"/>
          <w:sz w:val="22"/>
        </w:rPr>
        <w:t>organometallic</w:t>
      </w:r>
      <w:proofErr w:type="spellEnd"/>
      <w:r w:rsidRPr="00836618">
        <w:rPr>
          <w:rFonts w:ascii="Bookman Old Style" w:hAnsi="Bookman Old Style"/>
          <w:sz w:val="22"/>
        </w:rPr>
        <w:t xml:space="preserve"> compounds, metal carbonyls of Transition Elements, Coordination chemistry and magnetic </w:t>
      </w:r>
      <w:proofErr w:type="spellStart"/>
      <w:r w:rsidRPr="00836618">
        <w:rPr>
          <w:rFonts w:ascii="Bookman Old Style" w:hAnsi="Bookman Old Style"/>
          <w:sz w:val="22"/>
        </w:rPr>
        <w:t>behaviour</w:t>
      </w:r>
      <w:proofErr w:type="spellEnd"/>
      <w:r w:rsidRPr="00836618">
        <w:rPr>
          <w:rFonts w:ascii="Bookman Old Style" w:hAnsi="Bookman Old Style"/>
          <w:sz w:val="22"/>
        </w:rPr>
        <w:t xml:space="preserve"> of complexes, Chemistry of Lanthanide and Actinides, concepts of Oxidation and Reduction and Principles involved in the extraction of the elements. </w:t>
      </w:r>
    </w:p>
    <w:p w:rsidR="00836618" w:rsidRPr="00836618" w:rsidRDefault="00836618" w:rsidP="00836618">
      <w:pPr>
        <w:spacing w:after="0"/>
        <w:jc w:val="center"/>
        <w:rPr>
          <w:rFonts w:ascii="Bookman Old Style" w:hAnsi="Bookman Old Style" w:cs="Times New Roman"/>
          <w:b/>
          <w:szCs w:val="22"/>
        </w:rPr>
      </w:pPr>
      <w:r w:rsidRPr="00836618">
        <w:rPr>
          <w:rFonts w:ascii="Bookman Old Style" w:hAnsi="Bookman Old Style" w:cs="Times New Roman"/>
          <w:b/>
          <w:szCs w:val="22"/>
        </w:rPr>
        <w:t>Course Content</w:t>
      </w:r>
      <w:r>
        <w:rPr>
          <w:rFonts w:ascii="Bookman Old Style" w:hAnsi="Bookman Old Style" w:cs="Times New Roman"/>
          <w:b/>
          <w:szCs w:val="22"/>
        </w:rPr>
        <w:t>s</w:t>
      </w:r>
    </w:p>
    <w:p w:rsidR="00836618" w:rsidRPr="00836618" w:rsidRDefault="00836618" w:rsidP="00836618">
      <w:pPr>
        <w:spacing w:after="0"/>
        <w:jc w:val="both"/>
        <w:rPr>
          <w:rFonts w:ascii="Bookman Old Style" w:hAnsi="Bookman Old Style" w:cs="Times New Roman"/>
          <w:b/>
          <w:szCs w:val="22"/>
        </w:rPr>
      </w:pPr>
      <w:r w:rsidRPr="00836618">
        <w:rPr>
          <w:rFonts w:ascii="Bookman Old Style" w:hAnsi="Bookman Old Style" w:cs="Times New Roman"/>
          <w:b/>
          <w:szCs w:val="22"/>
        </w:rPr>
        <w:t>Unit I:</w:t>
      </w:r>
    </w:p>
    <w:p w:rsidR="00836618" w:rsidRPr="00836618" w:rsidRDefault="00836618" w:rsidP="00836618">
      <w:pPr>
        <w:autoSpaceDE w:val="0"/>
        <w:autoSpaceDN w:val="0"/>
        <w:adjustRightInd w:val="0"/>
        <w:spacing w:after="0"/>
        <w:jc w:val="both"/>
        <w:rPr>
          <w:rFonts w:ascii="Bookman Old Style" w:hAnsi="Bookman Old Style" w:cs="Times New Roman"/>
          <w:b/>
          <w:szCs w:val="22"/>
        </w:rPr>
      </w:pPr>
      <w:r w:rsidRPr="00836618">
        <w:rPr>
          <w:rFonts w:ascii="Bookman Old Style" w:hAnsi="Bookman Old Style" w:cs="Times New Roman"/>
          <w:b/>
          <w:szCs w:val="22"/>
        </w:rPr>
        <w:t xml:space="preserve"> Transition Elements</w:t>
      </w:r>
    </w:p>
    <w:p w:rsidR="00836618" w:rsidRPr="00836618" w:rsidRDefault="00836618" w:rsidP="00836618">
      <w:pPr>
        <w:autoSpaceDE w:val="0"/>
        <w:autoSpaceDN w:val="0"/>
        <w:adjustRightInd w:val="0"/>
        <w:spacing w:after="0"/>
        <w:jc w:val="both"/>
        <w:rPr>
          <w:rFonts w:ascii="Bookman Old Style" w:hAnsi="Bookman Old Style" w:cs="Times New Roman"/>
          <w:szCs w:val="22"/>
        </w:rPr>
      </w:pPr>
      <w:r w:rsidRPr="00836618">
        <w:rPr>
          <w:rFonts w:ascii="Bookman Old Style" w:hAnsi="Bookman Old Style" w:cs="Times New Roman"/>
          <w:szCs w:val="22"/>
        </w:rPr>
        <w:t xml:space="preserve">General group trends with special reference to electronic configuration, variable </w:t>
      </w:r>
      <w:proofErr w:type="spellStart"/>
      <w:r w:rsidRPr="00836618">
        <w:rPr>
          <w:rFonts w:ascii="Bookman Old Style" w:hAnsi="Bookman Old Style" w:cs="Times New Roman"/>
          <w:szCs w:val="22"/>
        </w:rPr>
        <w:t>valency</w:t>
      </w:r>
      <w:proofErr w:type="spellEnd"/>
      <w:r w:rsidRPr="00836618">
        <w:rPr>
          <w:rFonts w:ascii="Bookman Old Style" w:hAnsi="Bookman Old Style" w:cs="Times New Roman"/>
          <w:szCs w:val="22"/>
        </w:rPr>
        <w:t xml:space="preserve">, magnetic and catalytic properties, colour and spectral behaviour, ability to form complexes, stability of various oxidation states and </w:t>
      </w:r>
      <w:proofErr w:type="spellStart"/>
      <w:r w:rsidRPr="00836618">
        <w:rPr>
          <w:rFonts w:ascii="Bookman Old Style" w:hAnsi="Bookman Old Style" w:cs="Times New Roman"/>
          <w:szCs w:val="22"/>
        </w:rPr>
        <w:t>e.m.f</w:t>
      </w:r>
      <w:proofErr w:type="spellEnd"/>
      <w:r w:rsidRPr="00836618">
        <w:rPr>
          <w:rFonts w:ascii="Bookman Old Style" w:hAnsi="Bookman Old Style" w:cs="Times New Roman"/>
          <w:szCs w:val="22"/>
        </w:rPr>
        <w:t>. comparative studies of Chemistry of the first, second and third transition series.</w:t>
      </w:r>
    </w:p>
    <w:p w:rsidR="00836618" w:rsidRPr="00836618" w:rsidRDefault="00836618" w:rsidP="00836618">
      <w:pPr>
        <w:autoSpaceDE w:val="0"/>
        <w:autoSpaceDN w:val="0"/>
        <w:adjustRightInd w:val="0"/>
        <w:spacing w:after="0"/>
        <w:rPr>
          <w:rFonts w:ascii="Bookman Old Style" w:hAnsi="Bookman Old Style" w:cs="Times New Roman"/>
          <w:b/>
          <w:bCs/>
          <w:szCs w:val="22"/>
        </w:rPr>
      </w:pPr>
      <w:r w:rsidRPr="00836618">
        <w:rPr>
          <w:rFonts w:ascii="Bookman Old Style" w:hAnsi="Bookman Old Style" w:cs="Times New Roman"/>
          <w:b/>
          <w:bCs/>
          <w:szCs w:val="22"/>
        </w:rPr>
        <w:t>Inorganic Reaction Mechanism</w:t>
      </w:r>
    </w:p>
    <w:p w:rsidR="00836618" w:rsidRPr="00836618" w:rsidRDefault="00836618" w:rsidP="00836618">
      <w:pPr>
        <w:autoSpaceDE w:val="0"/>
        <w:autoSpaceDN w:val="0"/>
        <w:adjustRightInd w:val="0"/>
        <w:spacing w:after="0"/>
        <w:jc w:val="both"/>
        <w:rPr>
          <w:rFonts w:ascii="Bookman Old Style" w:hAnsi="Bookman Old Style" w:cs="Times New Roman"/>
          <w:szCs w:val="22"/>
        </w:rPr>
      </w:pPr>
      <w:proofErr w:type="gramStart"/>
      <w:r w:rsidRPr="00836618">
        <w:rPr>
          <w:rFonts w:ascii="Bookman Old Style" w:hAnsi="Bookman Old Style" w:cs="Times New Roman"/>
          <w:szCs w:val="22"/>
        </w:rPr>
        <w:t>Thermodynamic and Kinetic stability.</w:t>
      </w:r>
      <w:proofErr w:type="gramEnd"/>
      <w:r w:rsidRPr="00836618">
        <w:rPr>
          <w:rFonts w:ascii="Bookman Old Style" w:hAnsi="Bookman Old Style" w:cs="Times New Roman"/>
          <w:szCs w:val="22"/>
        </w:rPr>
        <w:t xml:space="preserve"> </w:t>
      </w:r>
      <w:proofErr w:type="gramStart"/>
      <w:r w:rsidRPr="00836618">
        <w:rPr>
          <w:rFonts w:ascii="Bookman Old Style" w:hAnsi="Bookman Old Style" w:cs="Times New Roman"/>
          <w:szCs w:val="22"/>
        </w:rPr>
        <w:t>Introduction to inorganic reaction mechanisms.</w:t>
      </w:r>
      <w:proofErr w:type="gramEnd"/>
      <w:r w:rsidRPr="00836618">
        <w:rPr>
          <w:rFonts w:ascii="Bookman Old Style" w:hAnsi="Bookman Old Style" w:cs="Times New Roman"/>
          <w:szCs w:val="22"/>
        </w:rPr>
        <w:t xml:space="preserve"> Substitution reactions in square planar Complexes, Trans-effect, theories of </w:t>
      </w:r>
      <w:proofErr w:type="gramStart"/>
      <w:r w:rsidRPr="00836618">
        <w:rPr>
          <w:rFonts w:ascii="Bookman Old Style" w:hAnsi="Bookman Old Style" w:cs="Times New Roman"/>
          <w:szCs w:val="22"/>
        </w:rPr>
        <w:t>trans</w:t>
      </w:r>
      <w:proofErr w:type="gramEnd"/>
      <w:r w:rsidRPr="00836618">
        <w:rPr>
          <w:rFonts w:ascii="Bookman Old Style" w:hAnsi="Bookman Old Style" w:cs="Times New Roman"/>
          <w:szCs w:val="22"/>
        </w:rPr>
        <w:t xml:space="preserve"> effect. </w:t>
      </w:r>
      <w:r w:rsidRPr="00836618">
        <w:rPr>
          <w:rFonts w:ascii="Bookman Old Style" w:hAnsi="Bookman Old Style" w:cs="Times New Roman"/>
          <w:bCs/>
          <w:color w:val="000000"/>
          <w:szCs w:val="22"/>
        </w:rPr>
        <w:t xml:space="preserve">Determination of binary formation constant by </w:t>
      </w:r>
      <w:proofErr w:type="spellStart"/>
      <w:r w:rsidRPr="00836618">
        <w:rPr>
          <w:rFonts w:ascii="Bookman Old Style" w:hAnsi="Bookman Old Style" w:cs="Times New Roman"/>
          <w:bCs/>
          <w:color w:val="000000"/>
          <w:szCs w:val="22"/>
        </w:rPr>
        <w:t>pHmetry</w:t>
      </w:r>
      <w:proofErr w:type="spellEnd"/>
      <w:r w:rsidRPr="00836618">
        <w:rPr>
          <w:rFonts w:ascii="Bookman Old Style" w:hAnsi="Bookman Old Style" w:cs="Times New Roman"/>
          <w:bCs/>
          <w:color w:val="000000"/>
          <w:szCs w:val="22"/>
        </w:rPr>
        <w:t xml:space="preserve"> and </w:t>
      </w:r>
      <w:proofErr w:type="spellStart"/>
      <w:r w:rsidRPr="00836618">
        <w:rPr>
          <w:rFonts w:ascii="Bookman Old Style" w:hAnsi="Bookman Old Style" w:cs="Times New Roman"/>
          <w:bCs/>
          <w:color w:val="000000"/>
          <w:szCs w:val="22"/>
        </w:rPr>
        <w:t>spectrophotometry</w:t>
      </w:r>
      <w:proofErr w:type="spellEnd"/>
    </w:p>
    <w:p w:rsidR="00836618" w:rsidRPr="00836618" w:rsidRDefault="00836618" w:rsidP="00836618">
      <w:pPr>
        <w:spacing w:after="0"/>
        <w:jc w:val="both"/>
        <w:rPr>
          <w:rFonts w:ascii="Bookman Old Style" w:hAnsi="Bookman Old Style" w:cs="Times New Roman"/>
          <w:b/>
          <w:szCs w:val="22"/>
        </w:rPr>
      </w:pPr>
    </w:p>
    <w:p w:rsidR="00836618" w:rsidRPr="00836618" w:rsidRDefault="00836618" w:rsidP="00836618">
      <w:pPr>
        <w:spacing w:after="0"/>
        <w:jc w:val="both"/>
        <w:rPr>
          <w:rFonts w:ascii="Bookman Old Style" w:hAnsi="Bookman Old Style" w:cs="Times New Roman"/>
          <w:b/>
          <w:szCs w:val="22"/>
        </w:rPr>
      </w:pPr>
      <w:r w:rsidRPr="00836618">
        <w:rPr>
          <w:rFonts w:ascii="Bookman Old Style" w:hAnsi="Bookman Old Style" w:cs="Times New Roman"/>
          <w:b/>
          <w:szCs w:val="22"/>
        </w:rPr>
        <w:t>Unit II:</w:t>
      </w:r>
    </w:p>
    <w:p w:rsidR="00836618" w:rsidRPr="00836618" w:rsidRDefault="00836618" w:rsidP="00836618">
      <w:pPr>
        <w:spacing w:after="0"/>
        <w:jc w:val="both"/>
        <w:rPr>
          <w:rFonts w:ascii="Bookman Old Style" w:hAnsi="Bookman Old Style" w:cs="Times New Roman"/>
          <w:b/>
          <w:bCs/>
          <w:color w:val="000000"/>
          <w:szCs w:val="22"/>
        </w:rPr>
      </w:pPr>
      <w:r w:rsidRPr="00836618">
        <w:rPr>
          <w:rFonts w:ascii="Bookman Old Style" w:hAnsi="Bookman Old Style" w:cs="Times New Roman"/>
          <w:b/>
          <w:bCs/>
          <w:color w:val="000000"/>
          <w:szCs w:val="22"/>
        </w:rPr>
        <w:t xml:space="preserve">Chemistry of Lanthanide and Actinides </w:t>
      </w:r>
      <w:r w:rsidRPr="00836618">
        <w:rPr>
          <w:rFonts w:ascii="Bookman Old Style" w:hAnsi="Bookman Old Style" w:cs="Times New Roman"/>
          <w:b/>
          <w:bCs/>
          <w:color w:val="000000"/>
          <w:szCs w:val="22"/>
        </w:rPr>
        <w:tab/>
      </w:r>
      <w:r w:rsidRPr="00836618">
        <w:rPr>
          <w:rFonts w:ascii="Bookman Old Style" w:hAnsi="Bookman Old Style" w:cs="Times New Roman"/>
          <w:b/>
          <w:bCs/>
          <w:color w:val="000000"/>
          <w:szCs w:val="22"/>
        </w:rPr>
        <w:tab/>
      </w:r>
      <w:r w:rsidRPr="00836618">
        <w:rPr>
          <w:rFonts w:ascii="Bookman Old Style" w:hAnsi="Bookman Old Style" w:cs="Times New Roman"/>
          <w:b/>
          <w:bCs/>
          <w:color w:val="000000"/>
          <w:szCs w:val="22"/>
        </w:rPr>
        <w:tab/>
      </w:r>
      <w:r w:rsidRPr="00836618">
        <w:rPr>
          <w:rFonts w:ascii="Bookman Old Style" w:hAnsi="Bookman Old Style" w:cs="Times New Roman"/>
          <w:b/>
          <w:bCs/>
          <w:color w:val="000000"/>
          <w:szCs w:val="22"/>
        </w:rPr>
        <w:tab/>
      </w:r>
      <w:r w:rsidRPr="00836618">
        <w:rPr>
          <w:rFonts w:ascii="Bookman Old Style" w:hAnsi="Bookman Old Style" w:cs="Times New Roman"/>
          <w:b/>
          <w:bCs/>
          <w:color w:val="000000"/>
          <w:szCs w:val="22"/>
        </w:rPr>
        <w:tab/>
      </w:r>
      <w:r w:rsidRPr="00836618">
        <w:rPr>
          <w:rFonts w:ascii="Bookman Old Style" w:hAnsi="Bookman Old Style" w:cs="Times New Roman"/>
          <w:b/>
          <w:bCs/>
          <w:color w:val="000000"/>
          <w:szCs w:val="22"/>
        </w:rPr>
        <w:tab/>
      </w:r>
      <w:r w:rsidRPr="00836618">
        <w:rPr>
          <w:rFonts w:ascii="Bookman Old Style" w:hAnsi="Bookman Old Style" w:cs="Times New Roman"/>
          <w:b/>
          <w:bCs/>
          <w:color w:val="000000"/>
          <w:szCs w:val="22"/>
        </w:rPr>
        <w:tab/>
      </w:r>
    </w:p>
    <w:p w:rsidR="00836618" w:rsidRPr="00836618" w:rsidRDefault="00836618" w:rsidP="00836618">
      <w:pPr>
        <w:spacing w:after="0"/>
        <w:jc w:val="both"/>
        <w:rPr>
          <w:rFonts w:ascii="Bookman Old Style" w:hAnsi="Bookman Old Style" w:cs="Times New Roman"/>
          <w:b/>
          <w:bCs/>
          <w:color w:val="000000"/>
          <w:szCs w:val="22"/>
        </w:rPr>
      </w:pPr>
      <w:r w:rsidRPr="00836618">
        <w:rPr>
          <w:rFonts w:ascii="Bookman Old Style" w:hAnsi="Bookman Old Style" w:cs="Times New Roman"/>
          <w:b/>
          <w:bCs/>
          <w:color w:val="000000"/>
          <w:szCs w:val="22"/>
        </w:rPr>
        <w:t xml:space="preserve">Chemistry of Lanthanide: </w:t>
      </w:r>
      <w:r w:rsidRPr="00836618">
        <w:rPr>
          <w:rFonts w:ascii="Bookman Old Style" w:hAnsi="Bookman Old Style" w:cs="Times New Roman"/>
          <w:color w:val="000000"/>
          <w:szCs w:val="22"/>
        </w:rPr>
        <w:t>Occurrence and separation, electronic structure, oxidation states and ionic radii and lanthanide contraction, spectral and magnetic properties, complex formation and applications.</w:t>
      </w:r>
    </w:p>
    <w:p w:rsidR="00836618" w:rsidRPr="00836618" w:rsidRDefault="00836618" w:rsidP="00836618">
      <w:pPr>
        <w:autoSpaceDE w:val="0"/>
        <w:autoSpaceDN w:val="0"/>
        <w:adjustRightInd w:val="0"/>
        <w:spacing w:after="0"/>
        <w:jc w:val="both"/>
        <w:rPr>
          <w:rFonts w:ascii="Bookman Old Style" w:hAnsi="Bookman Old Style" w:cs="Times New Roman"/>
          <w:b/>
          <w:bCs/>
          <w:color w:val="000000"/>
          <w:szCs w:val="22"/>
        </w:rPr>
      </w:pPr>
      <w:r w:rsidRPr="00836618">
        <w:rPr>
          <w:rFonts w:ascii="Bookman Old Style" w:hAnsi="Bookman Old Style" w:cs="Times New Roman"/>
          <w:b/>
          <w:bCs/>
          <w:color w:val="000000"/>
          <w:szCs w:val="22"/>
        </w:rPr>
        <w:lastRenderedPageBreak/>
        <w:t>Chemistry of Actinides:</w:t>
      </w:r>
      <w:r w:rsidRPr="00836618">
        <w:rPr>
          <w:rFonts w:ascii="Bookman Old Style" w:hAnsi="Bookman Old Style" w:cs="Times New Roman"/>
          <w:color w:val="000000"/>
          <w:szCs w:val="22"/>
        </w:rPr>
        <w:t xml:space="preserve"> Electronic configuration, oxidation states, actinide contraction, complex formation, spectral and magnetic properties, applications. Chemistry of separation of </w:t>
      </w:r>
      <w:proofErr w:type="spellStart"/>
      <w:r w:rsidRPr="00836618">
        <w:rPr>
          <w:rFonts w:ascii="Bookman Old Style" w:hAnsi="Bookman Old Style" w:cs="Times New Roman"/>
          <w:color w:val="000000"/>
          <w:szCs w:val="22"/>
        </w:rPr>
        <w:t>Np</w:t>
      </w:r>
      <w:proofErr w:type="spellEnd"/>
      <w:r w:rsidRPr="00836618">
        <w:rPr>
          <w:rFonts w:ascii="Bookman Old Style" w:hAnsi="Bookman Old Style" w:cs="Times New Roman"/>
          <w:color w:val="000000"/>
          <w:szCs w:val="22"/>
        </w:rPr>
        <w:t xml:space="preserve">, </w:t>
      </w:r>
      <w:proofErr w:type="spellStart"/>
      <w:r w:rsidRPr="00836618">
        <w:rPr>
          <w:rFonts w:ascii="Bookman Old Style" w:hAnsi="Bookman Old Style" w:cs="Times New Roman"/>
          <w:color w:val="000000"/>
          <w:szCs w:val="22"/>
        </w:rPr>
        <w:t>Pu</w:t>
      </w:r>
      <w:proofErr w:type="spellEnd"/>
      <w:r w:rsidRPr="00836618">
        <w:rPr>
          <w:rFonts w:ascii="Bookman Old Style" w:hAnsi="Bookman Old Style" w:cs="Times New Roman"/>
          <w:color w:val="000000"/>
          <w:szCs w:val="22"/>
        </w:rPr>
        <w:t xml:space="preserve"> and Am from Uranium, similarities between the later actinides and later lanthanides.</w:t>
      </w:r>
    </w:p>
    <w:p w:rsidR="00836618" w:rsidRPr="00836618" w:rsidRDefault="00836618" w:rsidP="00836618">
      <w:pPr>
        <w:autoSpaceDE w:val="0"/>
        <w:autoSpaceDN w:val="0"/>
        <w:adjustRightInd w:val="0"/>
        <w:spacing w:after="0"/>
        <w:jc w:val="both"/>
        <w:rPr>
          <w:rFonts w:ascii="Bookman Old Style" w:hAnsi="Bookman Old Style" w:cs="Times New Roman"/>
          <w:b/>
          <w:bCs/>
          <w:color w:val="000000"/>
          <w:szCs w:val="22"/>
        </w:rPr>
      </w:pPr>
      <w:r w:rsidRPr="00836618">
        <w:rPr>
          <w:rFonts w:ascii="Bookman Old Style" w:hAnsi="Bookman Old Style" w:cs="Times New Roman"/>
          <w:b/>
          <w:bCs/>
          <w:color w:val="000000"/>
          <w:szCs w:val="22"/>
        </w:rPr>
        <w:t>Unit III:</w:t>
      </w:r>
    </w:p>
    <w:p w:rsidR="00836618" w:rsidRPr="00836618" w:rsidRDefault="00836618" w:rsidP="00836618">
      <w:pPr>
        <w:autoSpaceDE w:val="0"/>
        <w:autoSpaceDN w:val="0"/>
        <w:adjustRightInd w:val="0"/>
        <w:spacing w:after="0"/>
        <w:jc w:val="both"/>
        <w:rPr>
          <w:rFonts w:ascii="Bookman Old Style" w:hAnsi="Bookman Old Style" w:cs="Times New Roman"/>
          <w:b/>
          <w:bCs/>
          <w:color w:val="000000"/>
          <w:szCs w:val="22"/>
        </w:rPr>
      </w:pPr>
      <w:r w:rsidRPr="00836618">
        <w:rPr>
          <w:rFonts w:ascii="Bookman Old Style" w:hAnsi="Bookman Old Style" w:cs="Times New Roman"/>
          <w:b/>
          <w:bCs/>
          <w:color w:val="000000"/>
          <w:szCs w:val="22"/>
        </w:rPr>
        <w:t>Coordination Compounds</w:t>
      </w:r>
      <w:r w:rsidRPr="00836618">
        <w:rPr>
          <w:rFonts w:ascii="Bookman Old Style" w:hAnsi="Bookman Old Style" w:cs="Times New Roman"/>
          <w:b/>
          <w:bCs/>
          <w:color w:val="000000"/>
          <w:szCs w:val="22"/>
        </w:rPr>
        <w:tab/>
      </w:r>
      <w:r w:rsidRPr="00836618">
        <w:rPr>
          <w:rFonts w:ascii="Bookman Old Style" w:hAnsi="Bookman Old Style" w:cs="Times New Roman"/>
          <w:b/>
          <w:bCs/>
          <w:color w:val="000000"/>
          <w:szCs w:val="22"/>
        </w:rPr>
        <w:tab/>
      </w:r>
      <w:r w:rsidRPr="00836618">
        <w:rPr>
          <w:rFonts w:ascii="Bookman Old Style" w:hAnsi="Bookman Old Style" w:cs="Times New Roman"/>
          <w:b/>
          <w:bCs/>
          <w:color w:val="000000"/>
          <w:szCs w:val="22"/>
        </w:rPr>
        <w:tab/>
      </w:r>
      <w:r w:rsidRPr="00836618">
        <w:rPr>
          <w:rFonts w:ascii="Bookman Old Style" w:hAnsi="Bookman Old Style" w:cs="Times New Roman"/>
          <w:b/>
          <w:bCs/>
          <w:color w:val="000000"/>
          <w:szCs w:val="22"/>
        </w:rPr>
        <w:tab/>
      </w:r>
      <w:r w:rsidRPr="00836618">
        <w:rPr>
          <w:rFonts w:ascii="Bookman Old Style" w:hAnsi="Bookman Old Style" w:cs="Times New Roman"/>
          <w:b/>
          <w:bCs/>
          <w:color w:val="000000"/>
          <w:szCs w:val="22"/>
        </w:rPr>
        <w:tab/>
      </w:r>
      <w:r w:rsidRPr="00836618">
        <w:rPr>
          <w:rFonts w:ascii="Bookman Old Style" w:hAnsi="Bookman Old Style" w:cs="Times New Roman"/>
          <w:b/>
          <w:bCs/>
          <w:color w:val="000000"/>
          <w:szCs w:val="22"/>
        </w:rPr>
        <w:tab/>
      </w:r>
      <w:r w:rsidRPr="00836618">
        <w:rPr>
          <w:rFonts w:ascii="Bookman Old Style" w:hAnsi="Bookman Old Style" w:cs="Times New Roman"/>
          <w:b/>
          <w:bCs/>
          <w:color w:val="000000"/>
          <w:szCs w:val="22"/>
        </w:rPr>
        <w:tab/>
      </w:r>
    </w:p>
    <w:p w:rsidR="00836618" w:rsidRPr="00836618" w:rsidRDefault="00836618" w:rsidP="00836618">
      <w:pPr>
        <w:autoSpaceDE w:val="0"/>
        <w:autoSpaceDN w:val="0"/>
        <w:adjustRightInd w:val="0"/>
        <w:spacing w:after="0"/>
        <w:jc w:val="both"/>
        <w:rPr>
          <w:rFonts w:ascii="Bookman Old Style" w:hAnsi="Bookman Old Style" w:cs="Times New Roman"/>
          <w:color w:val="000000"/>
          <w:szCs w:val="22"/>
        </w:rPr>
      </w:pPr>
      <w:proofErr w:type="gramStart"/>
      <w:r w:rsidRPr="00836618">
        <w:rPr>
          <w:rFonts w:ascii="Bookman Old Style" w:hAnsi="Bookman Old Style" w:cs="Times New Roman"/>
          <w:color w:val="000000"/>
          <w:szCs w:val="22"/>
        </w:rPr>
        <w:t xml:space="preserve">Werner's coordination theory and its experimental verification, effective atomic number concept, </w:t>
      </w:r>
      <w:proofErr w:type="spellStart"/>
      <w:r w:rsidRPr="00836618">
        <w:rPr>
          <w:rFonts w:ascii="Bookman Old Style" w:hAnsi="Bookman Old Style" w:cs="Times New Roman"/>
          <w:color w:val="000000"/>
          <w:szCs w:val="22"/>
        </w:rPr>
        <w:t>chelates</w:t>
      </w:r>
      <w:proofErr w:type="spellEnd"/>
      <w:r w:rsidRPr="00836618">
        <w:rPr>
          <w:rFonts w:ascii="Bookman Old Style" w:hAnsi="Bookman Old Style" w:cs="Times New Roman"/>
          <w:color w:val="000000"/>
          <w:szCs w:val="22"/>
        </w:rPr>
        <w:t>, nomenclature of coordination compounds, isomerism in coordination compounds, valence bond theory of transition metal complexes.</w:t>
      </w:r>
      <w:proofErr w:type="gramEnd"/>
      <w:r w:rsidRPr="00836618">
        <w:rPr>
          <w:rFonts w:ascii="Bookman Old Style" w:hAnsi="Bookman Old Style" w:cs="Times New Roman"/>
          <w:color w:val="000000"/>
          <w:szCs w:val="22"/>
        </w:rPr>
        <w:t xml:space="preserve"> Limitations of valance bond theory, an elementary idea of crystal field theory, crystal field splitting in octahedral, tetrahedral and square planar complexes, factors affecting the crystal-field parameters.</w:t>
      </w:r>
    </w:p>
    <w:p w:rsidR="00836618" w:rsidRPr="00836618" w:rsidRDefault="00836618" w:rsidP="00836618">
      <w:pPr>
        <w:autoSpaceDE w:val="0"/>
        <w:autoSpaceDN w:val="0"/>
        <w:adjustRightInd w:val="0"/>
        <w:spacing w:after="0"/>
        <w:jc w:val="both"/>
        <w:rPr>
          <w:rFonts w:ascii="Bookman Old Style" w:hAnsi="Bookman Old Style" w:cs="Times New Roman"/>
          <w:b/>
          <w:color w:val="000000"/>
          <w:szCs w:val="22"/>
        </w:rPr>
      </w:pPr>
      <w:r w:rsidRPr="00836618">
        <w:rPr>
          <w:rFonts w:ascii="Bookman Old Style" w:hAnsi="Bookman Old Style" w:cs="Times New Roman"/>
          <w:b/>
          <w:color w:val="000000"/>
          <w:szCs w:val="22"/>
        </w:rPr>
        <w:t>Oxidation and Reduction</w:t>
      </w:r>
    </w:p>
    <w:p w:rsidR="00836618" w:rsidRPr="00836618" w:rsidRDefault="00836618" w:rsidP="00836618">
      <w:pPr>
        <w:autoSpaceDE w:val="0"/>
        <w:autoSpaceDN w:val="0"/>
        <w:adjustRightInd w:val="0"/>
        <w:spacing w:after="0"/>
        <w:jc w:val="both"/>
        <w:rPr>
          <w:rFonts w:ascii="Bookman Old Style" w:hAnsi="Bookman Old Style" w:cs="Times New Roman"/>
          <w:color w:val="000000"/>
          <w:szCs w:val="22"/>
        </w:rPr>
      </w:pPr>
      <w:proofErr w:type="gramStart"/>
      <w:r w:rsidRPr="00836618">
        <w:rPr>
          <w:rFonts w:ascii="Bookman Old Style" w:hAnsi="Bookman Old Style" w:cs="Times New Roman"/>
          <w:color w:val="000000"/>
          <w:szCs w:val="22"/>
        </w:rPr>
        <w:t xml:space="preserve">Use of </w:t>
      </w:r>
      <w:proofErr w:type="spellStart"/>
      <w:r w:rsidRPr="00836618">
        <w:rPr>
          <w:rFonts w:ascii="Bookman Old Style" w:hAnsi="Bookman Old Style" w:cs="Times New Roman"/>
          <w:color w:val="000000"/>
          <w:szCs w:val="22"/>
        </w:rPr>
        <w:t>redox</w:t>
      </w:r>
      <w:proofErr w:type="spellEnd"/>
      <w:r w:rsidRPr="00836618">
        <w:rPr>
          <w:rFonts w:ascii="Bookman Old Style" w:hAnsi="Bookman Old Style" w:cs="Times New Roman"/>
          <w:color w:val="000000"/>
          <w:szCs w:val="22"/>
        </w:rPr>
        <w:t xml:space="preserve"> potential data- analysis of </w:t>
      </w:r>
      <w:proofErr w:type="spellStart"/>
      <w:r w:rsidRPr="00836618">
        <w:rPr>
          <w:rFonts w:ascii="Bookman Old Style" w:hAnsi="Bookman Old Style" w:cs="Times New Roman"/>
          <w:color w:val="000000"/>
          <w:szCs w:val="22"/>
        </w:rPr>
        <w:t>redox</w:t>
      </w:r>
      <w:proofErr w:type="spellEnd"/>
      <w:r w:rsidRPr="00836618">
        <w:rPr>
          <w:rFonts w:ascii="Bookman Old Style" w:hAnsi="Bookman Old Style" w:cs="Times New Roman"/>
          <w:color w:val="000000"/>
          <w:szCs w:val="22"/>
        </w:rPr>
        <w:t xml:space="preserve"> cycle, </w:t>
      </w:r>
      <w:proofErr w:type="spellStart"/>
      <w:r w:rsidRPr="00836618">
        <w:rPr>
          <w:rFonts w:ascii="Bookman Old Style" w:hAnsi="Bookman Old Style" w:cs="Times New Roman"/>
          <w:color w:val="000000"/>
          <w:szCs w:val="22"/>
        </w:rPr>
        <w:t>redox</w:t>
      </w:r>
      <w:proofErr w:type="spellEnd"/>
      <w:r w:rsidRPr="00836618">
        <w:rPr>
          <w:rFonts w:ascii="Bookman Old Style" w:hAnsi="Bookman Old Style" w:cs="Times New Roman"/>
          <w:color w:val="000000"/>
          <w:szCs w:val="22"/>
        </w:rPr>
        <w:t xml:space="preserve"> stability in water-Frost, Latimer and </w:t>
      </w:r>
      <w:proofErr w:type="spellStart"/>
      <w:r w:rsidRPr="00836618">
        <w:rPr>
          <w:rFonts w:ascii="Bookman Old Style" w:hAnsi="Bookman Old Style" w:cs="Times New Roman"/>
          <w:color w:val="000000"/>
          <w:szCs w:val="22"/>
        </w:rPr>
        <w:t>Pourbaix</w:t>
      </w:r>
      <w:proofErr w:type="spellEnd"/>
      <w:r w:rsidRPr="00836618">
        <w:rPr>
          <w:rFonts w:ascii="Bookman Old Style" w:hAnsi="Bookman Old Style" w:cs="Times New Roman"/>
          <w:color w:val="000000"/>
          <w:szCs w:val="22"/>
        </w:rPr>
        <w:t xml:space="preserve"> diagrams.</w:t>
      </w:r>
      <w:proofErr w:type="gramEnd"/>
      <w:r w:rsidRPr="00836618">
        <w:rPr>
          <w:rFonts w:ascii="Bookman Old Style" w:hAnsi="Bookman Old Style" w:cs="Times New Roman"/>
          <w:color w:val="000000"/>
          <w:szCs w:val="22"/>
        </w:rPr>
        <w:t xml:space="preserve"> Principles involved in the extraction of the elements. </w:t>
      </w:r>
    </w:p>
    <w:p w:rsidR="00836618" w:rsidRPr="00836618" w:rsidRDefault="00836618" w:rsidP="00836618">
      <w:pPr>
        <w:autoSpaceDE w:val="0"/>
        <w:autoSpaceDN w:val="0"/>
        <w:adjustRightInd w:val="0"/>
        <w:spacing w:after="0"/>
        <w:jc w:val="both"/>
        <w:rPr>
          <w:rFonts w:ascii="Bookman Old Style" w:hAnsi="Bookman Old Style" w:cs="Times New Roman"/>
          <w:b/>
          <w:bCs/>
          <w:color w:val="000000"/>
          <w:szCs w:val="22"/>
        </w:rPr>
      </w:pPr>
      <w:r w:rsidRPr="00836618">
        <w:rPr>
          <w:rFonts w:ascii="Bookman Old Style" w:hAnsi="Bookman Old Style" w:cs="Times New Roman"/>
          <w:b/>
          <w:bCs/>
          <w:color w:val="000000"/>
          <w:szCs w:val="22"/>
        </w:rPr>
        <w:t>Unit IV:</w:t>
      </w:r>
    </w:p>
    <w:p w:rsidR="00836618" w:rsidRPr="00836618" w:rsidRDefault="00836618" w:rsidP="00836618">
      <w:pPr>
        <w:spacing w:after="0"/>
        <w:jc w:val="both"/>
        <w:rPr>
          <w:rFonts w:ascii="Bookman Old Style" w:hAnsi="Bookman Old Style" w:cs="Times New Roman"/>
          <w:b/>
          <w:szCs w:val="22"/>
        </w:rPr>
      </w:pPr>
      <w:proofErr w:type="spellStart"/>
      <w:r w:rsidRPr="00836618">
        <w:rPr>
          <w:rFonts w:ascii="Bookman Old Style" w:hAnsi="Bookman Old Style" w:cs="Times New Roman"/>
          <w:b/>
          <w:szCs w:val="22"/>
        </w:rPr>
        <w:t>Organometalic</w:t>
      </w:r>
      <w:proofErr w:type="spellEnd"/>
      <w:r w:rsidRPr="00836618">
        <w:rPr>
          <w:rFonts w:ascii="Bookman Old Style" w:hAnsi="Bookman Old Style" w:cs="Times New Roman"/>
          <w:b/>
          <w:szCs w:val="22"/>
        </w:rPr>
        <w:t xml:space="preserve"> Compounds, Metal Carbonyls &amp;</w:t>
      </w:r>
      <w:proofErr w:type="spellStart"/>
      <w:r w:rsidRPr="00836618">
        <w:rPr>
          <w:rFonts w:ascii="Bookman Old Style" w:hAnsi="Bookman Old Style" w:cs="Times New Roman"/>
          <w:b/>
          <w:szCs w:val="22"/>
        </w:rPr>
        <w:t>Nitrosyls</w:t>
      </w:r>
      <w:proofErr w:type="spellEnd"/>
    </w:p>
    <w:p w:rsidR="00836618" w:rsidRPr="00836618" w:rsidRDefault="00836618" w:rsidP="0089330B">
      <w:pPr>
        <w:pStyle w:val="ListParagraph"/>
        <w:numPr>
          <w:ilvl w:val="0"/>
          <w:numId w:val="12"/>
        </w:numPr>
        <w:autoSpaceDE w:val="0"/>
        <w:autoSpaceDN w:val="0"/>
        <w:adjustRightInd w:val="0"/>
        <w:ind w:left="426"/>
        <w:jc w:val="both"/>
        <w:rPr>
          <w:rFonts w:ascii="Bookman Old Style" w:hAnsi="Bookman Old Style"/>
          <w:b/>
          <w:bCs/>
          <w:color w:val="000000"/>
          <w:sz w:val="22"/>
        </w:rPr>
      </w:pPr>
      <w:proofErr w:type="spellStart"/>
      <w:r w:rsidRPr="00836618">
        <w:rPr>
          <w:rFonts w:ascii="Bookman Old Style" w:hAnsi="Bookman Old Style"/>
          <w:b/>
          <w:bCs/>
          <w:color w:val="000000"/>
          <w:sz w:val="22"/>
        </w:rPr>
        <w:t>Organometallic</w:t>
      </w:r>
      <w:proofErr w:type="spellEnd"/>
      <w:r w:rsidRPr="00836618">
        <w:rPr>
          <w:rFonts w:ascii="Bookman Old Style" w:hAnsi="Bookman Old Style"/>
          <w:b/>
          <w:bCs/>
          <w:color w:val="000000"/>
          <w:sz w:val="22"/>
        </w:rPr>
        <w:t xml:space="preserve"> compounds</w:t>
      </w:r>
    </w:p>
    <w:p w:rsidR="00836618" w:rsidRPr="00836618" w:rsidRDefault="00836618" w:rsidP="00836618">
      <w:pPr>
        <w:autoSpaceDE w:val="0"/>
        <w:autoSpaceDN w:val="0"/>
        <w:adjustRightInd w:val="0"/>
        <w:spacing w:after="0"/>
        <w:ind w:left="426"/>
        <w:jc w:val="both"/>
        <w:rPr>
          <w:rFonts w:ascii="Bookman Old Style" w:hAnsi="Bookman Old Style" w:cs="Times New Roman"/>
          <w:color w:val="000000"/>
          <w:szCs w:val="22"/>
        </w:rPr>
      </w:pPr>
      <w:r w:rsidRPr="00836618">
        <w:rPr>
          <w:rFonts w:ascii="Bookman Old Style" w:hAnsi="Bookman Old Style" w:cs="Times New Roman"/>
          <w:color w:val="000000"/>
          <w:szCs w:val="22"/>
        </w:rPr>
        <w:t xml:space="preserve">Definition, nomenclature and classification of </w:t>
      </w:r>
      <w:proofErr w:type="spellStart"/>
      <w:r w:rsidRPr="00836618">
        <w:rPr>
          <w:rFonts w:ascii="Bookman Old Style" w:hAnsi="Bookman Old Style" w:cs="Times New Roman"/>
          <w:color w:val="000000"/>
          <w:szCs w:val="22"/>
        </w:rPr>
        <w:t>organometallic</w:t>
      </w:r>
      <w:proofErr w:type="spellEnd"/>
      <w:r w:rsidRPr="00836618">
        <w:rPr>
          <w:rFonts w:ascii="Bookman Old Style" w:hAnsi="Bookman Old Style" w:cs="Times New Roman"/>
          <w:color w:val="000000"/>
          <w:szCs w:val="22"/>
        </w:rPr>
        <w:t xml:space="preserve"> compounds, preparation, properties, bonding and applications of alkyls and aryls of Li, Al, Hg, </w:t>
      </w:r>
      <w:proofErr w:type="spellStart"/>
      <w:r w:rsidRPr="00836618">
        <w:rPr>
          <w:rFonts w:ascii="Bookman Old Style" w:hAnsi="Bookman Old Style" w:cs="Times New Roman"/>
          <w:color w:val="000000"/>
          <w:szCs w:val="22"/>
        </w:rPr>
        <w:t>Sn</w:t>
      </w:r>
      <w:proofErr w:type="spellEnd"/>
      <w:r w:rsidRPr="00836618">
        <w:rPr>
          <w:rFonts w:ascii="Bookman Old Style" w:hAnsi="Bookman Old Style" w:cs="Times New Roman"/>
          <w:color w:val="000000"/>
          <w:szCs w:val="22"/>
        </w:rPr>
        <w:t xml:space="preserve"> and Ti, a brief account of metal-ethylene complexes and homogenous hydrogenation.</w:t>
      </w:r>
    </w:p>
    <w:p w:rsidR="00836618" w:rsidRPr="00836618" w:rsidRDefault="00836618" w:rsidP="0089330B">
      <w:pPr>
        <w:pStyle w:val="ListParagraph"/>
        <w:numPr>
          <w:ilvl w:val="0"/>
          <w:numId w:val="12"/>
        </w:numPr>
        <w:autoSpaceDE w:val="0"/>
        <w:autoSpaceDN w:val="0"/>
        <w:adjustRightInd w:val="0"/>
        <w:ind w:left="426"/>
        <w:jc w:val="both"/>
        <w:rPr>
          <w:rFonts w:ascii="Bookman Old Style" w:hAnsi="Bookman Old Style"/>
          <w:color w:val="000000"/>
          <w:sz w:val="22"/>
        </w:rPr>
      </w:pPr>
      <w:r w:rsidRPr="00836618">
        <w:rPr>
          <w:rFonts w:ascii="Bookman Old Style" w:hAnsi="Bookman Old Style"/>
          <w:b/>
          <w:color w:val="000000"/>
          <w:sz w:val="22"/>
        </w:rPr>
        <w:t xml:space="preserve">Carbonyls and </w:t>
      </w:r>
      <w:proofErr w:type="spellStart"/>
      <w:r w:rsidRPr="00836618">
        <w:rPr>
          <w:rFonts w:ascii="Bookman Old Style" w:hAnsi="Bookman Old Style"/>
          <w:b/>
          <w:color w:val="000000"/>
          <w:sz w:val="22"/>
        </w:rPr>
        <w:t>Nitrosyls</w:t>
      </w:r>
      <w:proofErr w:type="spellEnd"/>
    </w:p>
    <w:p w:rsidR="00836618" w:rsidRPr="00836618" w:rsidRDefault="00836618" w:rsidP="0089330B">
      <w:pPr>
        <w:pStyle w:val="BodyTextIndent"/>
        <w:numPr>
          <w:ilvl w:val="0"/>
          <w:numId w:val="11"/>
        </w:numPr>
        <w:spacing w:line="276" w:lineRule="auto"/>
        <w:ind w:left="567"/>
        <w:jc w:val="both"/>
        <w:rPr>
          <w:rFonts w:ascii="Bookman Old Style" w:hAnsi="Bookman Old Style"/>
          <w:b/>
          <w:color w:val="000000"/>
          <w:sz w:val="22"/>
          <w:szCs w:val="22"/>
        </w:rPr>
      </w:pPr>
      <w:r w:rsidRPr="00836618">
        <w:rPr>
          <w:rFonts w:ascii="Bookman Old Style" w:hAnsi="Bookman Old Style"/>
          <w:b/>
          <w:color w:val="000000"/>
          <w:sz w:val="22"/>
          <w:szCs w:val="22"/>
        </w:rPr>
        <w:t>Metallic Carbonyls</w:t>
      </w:r>
      <w:r w:rsidRPr="00836618">
        <w:rPr>
          <w:rFonts w:ascii="Bookman Old Style" w:hAnsi="Bookman Old Style"/>
          <w:color w:val="000000"/>
          <w:sz w:val="22"/>
          <w:szCs w:val="22"/>
        </w:rPr>
        <w:t xml:space="preserve">: Metallic carbonyls General methods of Preparation, general properties, structure and nature of Metal carbonyls, bonding in carbonyls, Effective atomic number (EAN) rules as applied to metallic carbonyls. 18-electron rules applied to metallic carbonyls. Preparation, properties and structure of nickel </w:t>
      </w:r>
      <w:proofErr w:type="spellStart"/>
      <w:r w:rsidRPr="00836618">
        <w:rPr>
          <w:rFonts w:ascii="Bookman Old Style" w:hAnsi="Bookman Old Style"/>
          <w:color w:val="000000"/>
          <w:sz w:val="22"/>
          <w:szCs w:val="22"/>
        </w:rPr>
        <w:t>tetracarbonyl</w:t>
      </w:r>
      <w:proofErr w:type="spellEnd"/>
      <w:r w:rsidRPr="00836618">
        <w:rPr>
          <w:rFonts w:ascii="Bookman Old Style" w:hAnsi="Bookman Old Style"/>
          <w:color w:val="000000"/>
          <w:sz w:val="22"/>
          <w:szCs w:val="22"/>
        </w:rPr>
        <w:t xml:space="preserve">, iron </w:t>
      </w:r>
      <w:proofErr w:type="spellStart"/>
      <w:r w:rsidRPr="00836618">
        <w:rPr>
          <w:rFonts w:ascii="Bookman Old Style" w:hAnsi="Bookman Old Style"/>
          <w:color w:val="000000"/>
          <w:sz w:val="22"/>
          <w:szCs w:val="22"/>
        </w:rPr>
        <w:t>penta</w:t>
      </w:r>
      <w:proofErr w:type="spellEnd"/>
      <w:r w:rsidRPr="00836618">
        <w:rPr>
          <w:rFonts w:ascii="Bookman Old Style" w:hAnsi="Bookman Old Style"/>
          <w:color w:val="000000"/>
          <w:sz w:val="22"/>
          <w:szCs w:val="22"/>
        </w:rPr>
        <w:t xml:space="preserve"> carbonyls, chromium </w:t>
      </w:r>
      <w:proofErr w:type="spellStart"/>
      <w:r w:rsidRPr="00836618">
        <w:rPr>
          <w:rFonts w:ascii="Bookman Old Style" w:hAnsi="Bookman Old Style"/>
          <w:color w:val="000000"/>
          <w:sz w:val="22"/>
          <w:szCs w:val="22"/>
        </w:rPr>
        <w:t>hexa</w:t>
      </w:r>
      <w:proofErr w:type="spellEnd"/>
      <w:r w:rsidRPr="00836618">
        <w:rPr>
          <w:rFonts w:ascii="Bookman Old Style" w:hAnsi="Bookman Old Style"/>
          <w:color w:val="000000"/>
          <w:sz w:val="22"/>
          <w:szCs w:val="22"/>
        </w:rPr>
        <w:t xml:space="preserve"> carbonyls, </w:t>
      </w:r>
      <w:proofErr w:type="spellStart"/>
      <w:r w:rsidRPr="00836618">
        <w:rPr>
          <w:rFonts w:ascii="Bookman Old Style" w:hAnsi="Bookman Old Style"/>
          <w:color w:val="000000"/>
          <w:sz w:val="22"/>
          <w:szCs w:val="22"/>
        </w:rPr>
        <w:t>dimanganesedeca</w:t>
      </w:r>
      <w:proofErr w:type="spellEnd"/>
      <w:r w:rsidRPr="00836618">
        <w:rPr>
          <w:rFonts w:ascii="Bookman Old Style" w:hAnsi="Bookman Old Style"/>
          <w:color w:val="000000"/>
          <w:sz w:val="22"/>
          <w:szCs w:val="22"/>
        </w:rPr>
        <w:t xml:space="preserve"> carbonyl, </w:t>
      </w:r>
      <w:proofErr w:type="spellStart"/>
      <w:r w:rsidRPr="00836618">
        <w:rPr>
          <w:rFonts w:ascii="Bookman Old Style" w:hAnsi="Bookman Old Style"/>
          <w:color w:val="000000"/>
          <w:sz w:val="22"/>
          <w:szCs w:val="22"/>
        </w:rPr>
        <w:t>dicobaltocta</w:t>
      </w:r>
      <w:proofErr w:type="spellEnd"/>
      <w:r w:rsidRPr="00836618">
        <w:rPr>
          <w:rFonts w:ascii="Bookman Old Style" w:hAnsi="Bookman Old Style"/>
          <w:color w:val="000000"/>
          <w:sz w:val="22"/>
          <w:szCs w:val="22"/>
        </w:rPr>
        <w:t xml:space="preserve"> carbonyl.</w:t>
      </w:r>
    </w:p>
    <w:p w:rsidR="00836618" w:rsidRPr="00836618" w:rsidRDefault="00836618" w:rsidP="0089330B">
      <w:pPr>
        <w:pStyle w:val="BodyTextIndent"/>
        <w:numPr>
          <w:ilvl w:val="0"/>
          <w:numId w:val="11"/>
        </w:numPr>
        <w:spacing w:line="276" w:lineRule="auto"/>
        <w:ind w:left="567"/>
        <w:jc w:val="both"/>
        <w:rPr>
          <w:rFonts w:ascii="Bookman Old Style" w:hAnsi="Bookman Old Style"/>
          <w:b/>
          <w:color w:val="000000"/>
          <w:sz w:val="22"/>
          <w:szCs w:val="22"/>
        </w:rPr>
      </w:pPr>
      <w:r w:rsidRPr="00836618">
        <w:rPr>
          <w:rFonts w:ascii="Bookman Old Style" w:hAnsi="Bookman Old Style"/>
          <w:b/>
          <w:bCs/>
          <w:color w:val="000000"/>
          <w:sz w:val="22"/>
          <w:szCs w:val="22"/>
        </w:rPr>
        <w:t xml:space="preserve">Metallic </w:t>
      </w:r>
      <w:proofErr w:type="spellStart"/>
      <w:r w:rsidRPr="00836618">
        <w:rPr>
          <w:rFonts w:ascii="Bookman Old Style" w:hAnsi="Bookman Old Style"/>
          <w:b/>
          <w:bCs/>
          <w:color w:val="000000"/>
          <w:sz w:val="22"/>
          <w:szCs w:val="22"/>
        </w:rPr>
        <w:t>Nitrosyls</w:t>
      </w:r>
      <w:proofErr w:type="spellEnd"/>
      <w:r w:rsidRPr="00836618">
        <w:rPr>
          <w:rFonts w:ascii="Bookman Old Style" w:hAnsi="Bookman Old Style"/>
          <w:b/>
          <w:bCs/>
          <w:color w:val="000000"/>
          <w:sz w:val="22"/>
          <w:szCs w:val="22"/>
        </w:rPr>
        <w:t xml:space="preserve">: </w:t>
      </w:r>
      <w:r w:rsidRPr="00836618">
        <w:rPr>
          <w:rFonts w:ascii="Bookman Old Style" w:hAnsi="Bookman Old Style"/>
          <w:color w:val="000000"/>
          <w:sz w:val="22"/>
          <w:szCs w:val="22"/>
        </w:rPr>
        <w:t xml:space="preserve">Some metallic </w:t>
      </w:r>
      <w:proofErr w:type="spellStart"/>
      <w:r w:rsidRPr="00836618">
        <w:rPr>
          <w:rFonts w:ascii="Bookman Old Style" w:hAnsi="Bookman Old Style"/>
          <w:color w:val="000000"/>
          <w:sz w:val="22"/>
          <w:szCs w:val="22"/>
        </w:rPr>
        <w:t>Nitrosyls</w:t>
      </w:r>
      <w:proofErr w:type="spellEnd"/>
      <w:r w:rsidRPr="00836618">
        <w:rPr>
          <w:rFonts w:ascii="Bookman Old Style" w:hAnsi="Bookman Old Style"/>
          <w:color w:val="000000"/>
          <w:sz w:val="22"/>
          <w:szCs w:val="22"/>
        </w:rPr>
        <w:t xml:space="preserve">: Metal </w:t>
      </w:r>
      <w:proofErr w:type="spellStart"/>
      <w:r w:rsidRPr="00836618">
        <w:rPr>
          <w:rFonts w:ascii="Bookman Old Style" w:hAnsi="Bookman Old Style"/>
          <w:color w:val="000000"/>
          <w:sz w:val="22"/>
          <w:szCs w:val="22"/>
        </w:rPr>
        <w:t>nitrosyl</w:t>
      </w:r>
      <w:proofErr w:type="spellEnd"/>
      <w:r w:rsidRPr="00836618">
        <w:rPr>
          <w:rFonts w:ascii="Bookman Old Style" w:hAnsi="Bookman Old Style"/>
          <w:color w:val="000000"/>
          <w:sz w:val="22"/>
          <w:szCs w:val="22"/>
        </w:rPr>
        <w:t xml:space="preserve"> carbonyls, metal </w:t>
      </w:r>
      <w:proofErr w:type="spellStart"/>
      <w:r w:rsidRPr="00836618">
        <w:rPr>
          <w:rFonts w:ascii="Bookman Old Style" w:hAnsi="Bookman Old Style"/>
          <w:color w:val="000000"/>
          <w:sz w:val="22"/>
          <w:szCs w:val="22"/>
        </w:rPr>
        <w:t>nitrosyl</w:t>
      </w:r>
      <w:proofErr w:type="spellEnd"/>
      <w:r w:rsidRPr="00836618">
        <w:rPr>
          <w:rFonts w:ascii="Bookman Old Style" w:hAnsi="Bookman Old Style"/>
          <w:color w:val="000000"/>
          <w:sz w:val="22"/>
          <w:szCs w:val="22"/>
        </w:rPr>
        <w:t xml:space="preserve"> halides, sodium </w:t>
      </w:r>
      <w:proofErr w:type="spellStart"/>
      <w:r w:rsidRPr="00836618">
        <w:rPr>
          <w:rFonts w:ascii="Bookman Old Style" w:hAnsi="Bookman Old Style"/>
          <w:color w:val="000000"/>
          <w:sz w:val="22"/>
          <w:szCs w:val="22"/>
        </w:rPr>
        <w:t>nitroprusside</w:t>
      </w:r>
      <w:proofErr w:type="spellEnd"/>
      <w:r w:rsidRPr="00836618">
        <w:rPr>
          <w:rFonts w:ascii="Bookman Old Style" w:hAnsi="Bookman Old Style"/>
          <w:color w:val="000000"/>
          <w:sz w:val="22"/>
          <w:szCs w:val="22"/>
        </w:rPr>
        <w:t xml:space="preserve"> (Preparation properties, structures and uses) structure and nature of M-N bonding in </w:t>
      </w:r>
      <w:proofErr w:type="spellStart"/>
      <w:r w:rsidRPr="00836618">
        <w:rPr>
          <w:rFonts w:ascii="Bookman Old Style" w:hAnsi="Bookman Old Style"/>
          <w:color w:val="000000"/>
          <w:sz w:val="22"/>
          <w:szCs w:val="22"/>
        </w:rPr>
        <w:t>nitorsyl</w:t>
      </w:r>
      <w:proofErr w:type="spellEnd"/>
      <w:r w:rsidRPr="00836618">
        <w:rPr>
          <w:rFonts w:ascii="Bookman Old Style" w:hAnsi="Bookman Old Style"/>
          <w:color w:val="000000"/>
          <w:sz w:val="22"/>
          <w:szCs w:val="22"/>
        </w:rPr>
        <w:t xml:space="preserve">. Effective atomic number (EAN) rules as applied to metallic </w:t>
      </w:r>
      <w:proofErr w:type="spellStart"/>
      <w:r w:rsidRPr="00836618">
        <w:rPr>
          <w:rFonts w:ascii="Bookman Old Style" w:hAnsi="Bookman Old Style"/>
          <w:color w:val="000000"/>
          <w:sz w:val="22"/>
          <w:szCs w:val="22"/>
        </w:rPr>
        <w:t>nitrosyls</w:t>
      </w:r>
      <w:proofErr w:type="spellEnd"/>
      <w:r w:rsidRPr="00836618">
        <w:rPr>
          <w:rFonts w:ascii="Bookman Old Style" w:hAnsi="Bookman Old Style"/>
          <w:color w:val="000000"/>
          <w:sz w:val="22"/>
          <w:szCs w:val="22"/>
        </w:rPr>
        <w:t>.</w:t>
      </w:r>
    </w:p>
    <w:p w:rsidR="00836618" w:rsidRPr="00836618" w:rsidRDefault="00836618" w:rsidP="00836618">
      <w:pPr>
        <w:spacing w:after="0"/>
        <w:jc w:val="both"/>
        <w:rPr>
          <w:rFonts w:ascii="Bookman Old Style" w:hAnsi="Bookman Old Style" w:cs="Times New Roman"/>
          <w:b/>
          <w:color w:val="000000"/>
          <w:szCs w:val="22"/>
        </w:rPr>
      </w:pPr>
      <w:r w:rsidRPr="00836618">
        <w:rPr>
          <w:rFonts w:ascii="Bookman Old Style" w:hAnsi="Bookman Old Style" w:cs="Times New Roman"/>
          <w:b/>
          <w:color w:val="000000"/>
          <w:szCs w:val="22"/>
        </w:rPr>
        <w:t xml:space="preserve">Suggested Readings: </w:t>
      </w:r>
    </w:p>
    <w:p w:rsidR="00836618" w:rsidRPr="00836618" w:rsidRDefault="00836618" w:rsidP="0089330B">
      <w:pPr>
        <w:pStyle w:val="ListParagraph"/>
        <w:numPr>
          <w:ilvl w:val="0"/>
          <w:numId w:val="13"/>
        </w:numPr>
        <w:ind w:left="567" w:hanging="284"/>
        <w:jc w:val="both"/>
        <w:rPr>
          <w:rFonts w:ascii="Bookman Old Style" w:hAnsi="Bookman Old Style"/>
          <w:sz w:val="22"/>
        </w:rPr>
      </w:pPr>
      <w:r w:rsidRPr="00836618">
        <w:rPr>
          <w:rFonts w:ascii="Bookman Old Style" w:hAnsi="Bookman Old Style"/>
          <w:sz w:val="22"/>
        </w:rPr>
        <w:t xml:space="preserve">R. C. </w:t>
      </w:r>
      <w:proofErr w:type="spellStart"/>
      <w:r w:rsidRPr="00836618">
        <w:rPr>
          <w:rFonts w:ascii="Bookman Old Style" w:hAnsi="Bookman Old Style"/>
          <w:sz w:val="22"/>
        </w:rPr>
        <w:t>Mehrotra</w:t>
      </w:r>
      <w:proofErr w:type="spellEnd"/>
      <w:r w:rsidRPr="00836618">
        <w:rPr>
          <w:rFonts w:ascii="Bookman Old Style" w:hAnsi="Bookman Old Style"/>
          <w:sz w:val="22"/>
        </w:rPr>
        <w:t xml:space="preserve"> and A. Singh </w:t>
      </w:r>
      <w:proofErr w:type="spellStart"/>
      <w:r w:rsidRPr="00836618">
        <w:rPr>
          <w:rFonts w:ascii="Bookman Old Style" w:hAnsi="Bookman Old Style"/>
          <w:sz w:val="22"/>
        </w:rPr>
        <w:t>Organometallic</w:t>
      </w:r>
      <w:proofErr w:type="spellEnd"/>
      <w:r w:rsidRPr="00836618">
        <w:rPr>
          <w:rFonts w:ascii="Bookman Old Style" w:hAnsi="Bookman Old Style"/>
          <w:sz w:val="22"/>
        </w:rPr>
        <w:t xml:space="preserve"> Chemistry :A Unified Approach,  Wiley</w:t>
      </w:r>
    </w:p>
    <w:p w:rsidR="00836618" w:rsidRPr="00836618" w:rsidRDefault="00836618" w:rsidP="0089330B">
      <w:pPr>
        <w:pStyle w:val="ListParagraph"/>
        <w:numPr>
          <w:ilvl w:val="0"/>
          <w:numId w:val="13"/>
        </w:numPr>
        <w:ind w:left="567" w:hanging="284"/>
        <w:jc w:val="both"/>
        <w:rPr>
          <w:rFonts w:ascii="Bookman Old Style" w:hAnsi="Bookman Old Style"/>
          <w:sz w:val="22"/>
        </w:rPr>
      </w:pPr>
      <w:r w:rsidRPr="00836618">
        <w:rPr>
          <w:rFonts w:ascii="Bookman Old Style" w:hAnsi="Bookman Old Style"/>
          <w:sz w:val="22"/>
        </w:rPr>
        <w:t>A. G. Sharpe: Inorganic Chemistry, Pearson</w:t>
      </w:r>
    </w:p>
    <w:p w:rsidR="00836618" w:rsidRPr="00836618" w:rsidRDefault="00836618" w:rsidP="0089330B">
      <w:pPr>
        <w:pStyle w:val="ListParagraph"/>
        <w:numPr>
          <w:ilvl w:val="0"/>
          <w:numId w:val="13"/>
        </w:numPr>
        <w:ind w:left="567" w:hanging="284"/>
        <w:jc w:val="both"/>
        <w:rPr>
          <w:rFonts w:ascii="Bookman Old Style" w:hAnsi="Bookman Old Style"/>
          <w:sz w:val="22"/>
        </w:rPr>
      </w:pPr>
      <w:r w:rsidRPr="00836618">
        <w:rPr>
          <w:rFonts w:ascii="Bookman Old Style" w:hAnsi="Bookman Old Style"/>
          <w:sz w:val="22"/>
        </w:rPr>
        <w:t xml:space="preserve">Bell and Lott: Modern approach to Inorganic chemistry, Van </w:t>
      </w:r>
      <w:proofErr w:type="spellStart"/>
      <w:r w:rsidRPr="00836618">
        <w:rPr>
          <w:rFonts w:ascii="Bookman Old Style" w:hAnsi="Bookman Old Style"/>
          <w:sz w:val="22"/>
        </w:rPr>
        <w:t>Nostrand</w:t>
      </w:r>
      <w:proofErr w:type="spellEnd"/>
    </w:p>
    <w:p w:rsidR="00836618" w:rsidRPr="00836618" w:rsidRDefault="00836618" w:rsidP="0089330B">
      <w:pPr>
        <w:pStyle w:val="ListParagraph"/>
        <w:numPr>
          <w:ilvl w:val="0"/>
          <w:numId w:val="13"/>
        </w:numPr>
        <w:ind w:left="567" w:hanging="284"/>
        <w:jc w:val="both"/>
        <w:rPr>
          <w:rFonts w:ascii="Bookman Old Style" w:hAnsi="Bookman Old Style"/>
          <w:sz w:val="22"/>
        </w:rPr>
      </w:pPr>
      <w:proofErr w:type="spellStart"/>
      <w:r w:rsidRPr="00836618">
        <w:rPr>
          <w:rFonts w:ascii="Bookman Old Style" w:hAnsi="Bookman Old Style"/>
          <w:sz w:val="22"/>
        </w:rPr>
        <w:t>Emelns</w:t>
      </w:r>
      <w:proofErr w:type="spellEnd"/>
      <w:r w:rsidRPr="00836618">
        <w:rPr>
          <w:rFonts w:ascii="Bookman Old Style" w:hAnsi="Bookman Old Style"/>
          <w:sz w:val="22"/>
        </w:rPr>
        <w:t xml:space="preserve"> and Anderson Principles of Inorganic Chemistry  </w:t>
      </w:r>
    </w:p>
    <w:p w:rsidR="00836618" w:rsidRPr="00836618" w:rsidRDefault="00836618" w:rsidP="0089330B">
      <w:pPr>
        <w:pStyle w:val="ListParagraph"/>
        <w:numPr>
          <w:ilvl w:val="0"/>
          <w:numId w:val="13"/>
        </w:numPr>
        <w:ind w:left="567" w:hanging="284"/>
        <w:jc w:val="both"/>
        <w:rPr>
          <w:rFonts w:ascii="Bookman Old Style" w:hAnsi="Bookman Old Style"/>
          <w:sz w:val="22"/>
        </w:rPr>
      </w:pPr>
      <w:r w:rsidRPr="00836618">
        <w:rPr>
          <w:rFonts w:ascii="Bookman Old Style" w:hAnsi="Bookman Old Style"/>
          <w:sz w:val="22"/>
        </w:rPr>
        <w:t xml:space="preserve">G. L. </w:t>
      </w:r>
      <w:proofErr w:type="spellStart"/>
      <w:r w:rsidRPr="00836618">
        <w:rPr>
          <w:rFonts w:ascii="Bookman Old Style" w:hAnsi="Bookman Old Style"/>
          <w:sz w:val="22"/>
        </w:rPr>
        <w:t>Miessler</w:t>
      </w:r>
      <w:proofErr w:type="spellEnd"/>
      <w:r w:rsidRPr="00836618">
        <w:rPr>
          <w:rFonts w:ascii="Bookman Old Style" w:hAnsi="Bookman Old Style"/>
          <w:sz w:val="22"/>
        </w:rPr>
        <w:t xml:space="preserve"> and D. A. </w:t>
      </w:r>
      <w:proofErr w:type="spellStart"/>
      <w:r w:rsidRPr="00836618">
        <w:rPr>
          <w:rFonts w:ascii="Bookman Old Style" w:hAnsi="Bookman Old Style"/>
          <w:sz w:val="22"/>
        </w:rPr>
        <w:t>Tarr</w:t>
      </w:r>
      <w:proofErr w:type="spellEnd"/>
      <w:r w:rsidRPr="00836618">
        <w:rPr>
          <w:rFonts w:ascii="Bookman Old Style" w:hAnsi="Bookman Old Style"/>
          <w:sz w:val="22"/>
        </w:rPr>
        <w:t>: Inorganic Chemistry, Prentice Hall</w:t>
      </w:r>
    </w:p>
    <w:p w:rsidR="00836618" w:rsidRPr="00836618" w:rsidRDefault="00836618" w:rsidP="0089330B">
      <w:pPr>
        <w:pStyle w:val="ListParagraph"/>
        <w:numPr>
          <w:ilvl w:val="0"/>
          <w:numId w:val="13"/>
        </w:numPr>
        <w:ind w:left="567" w:hanging="284"/>
        <w:jc w:val="both"/>
        <w:rPr>
          <w:rFonts w:ascii="Bookman Old Style" w:hAnsi="Bookman Old Style"/>
          <w:sz w:val="22"/>
        </w:rPr>
      </w:pPr>
      <w:r w:rsidRPr="00836618">
        <w:rPr>
          <w:rFonts w:ascii="Bookman Old Style" w:hAnsi="Bookman Old Style"/>
          <w:sz w:val="22"/>
        </w:rPr>
        <w:t>Cotton and Wilkinson, Advanced Inorganic Chemistry, 6th Edition, Wiley</w:t>
      </w:r>
    </w:p>
    <w:p w:rsidR="00836618" w:rsidRPr="00836618" w:rsidRDefault="00836618" w:rsidP="0089330B">
      <w:pPr>
        <w:pStyle w:val="ListParagraph"/>
        <w:numPr>
          <w:ilvl w:val="0"/>
          <w:numId w:val="13"/>
        </w:numPr>
        <w:ind w:left="567" w:hanging="284"/>
        <w:jc w:val="both"/>
        <w:rPr>
          <w:rFonts w:ascii="Bookman Old Style" w:hAnsi="Bookman Old Style"/>
          <w:sz w:val="22"/>
        </w:rPr>
      </w:pPr>
      <w:r w:rsidRPr="00836618">
        <w:rPr>
          <w:rFonts w:ascii="Bookman Old Style" w:hAnsi="Bookman Old Style"/>
          <w:sz w:val="22"/>
        </w:rPr>
        <w:t>Lee, J.D. Concise Inorganic Chemistry, ELBS.</w:t>
      </w:r>
    </w:p>
    <w:p w:rsidR="00836618" w:rsidRPr="00836618" w:rsidRDefault="00836618" w:rsidP="0089330B">
      <w:pPr>
        <w:pStyle w:val="ListParagraph"/>
        <w:numPr>
          <w:ilvl w:val="0"/>
          <w:numId w:val="13"/>
        </w:numPr>
        <w:ind w:left="567" w:hanging="284"/>
        <w:jc w:val="both"/>
        <w:rPr>
          <w:rFonts w:ascii="Bookman Old Style" w:hAnsi="Bookman Old Style"/>
          <w:sz w:val="22"/>
        </w:rPr>
      </w:pPr>
      <w:r w:rsidRPr="00836618">
        <w:rPr>
          <w:rFonts w:ascii="Bookman Old Style" w:hAnsi="Bookman Old Style"/>
          <w:sz w:val="22"/>
        </w:rPr>
        <w:lastRenderedPageBreak/>
        <w:t>Douglas, B.E. and Mc Daniel, D.H., Concepts &amp; Models of Inorganic Chemistry</w:t>
      </w:r>
    </w:p>
    <w:p w:rsidR="00836618" w:rsidRPr="00836618" w:rsidRDefault="00836618" w:rsidP="0089330B">
      <w:pPr>
        <w:pStyle w:val="ListParagraph"/>
        <w:numPr>
          <w:ilvl w:val="0"/>
          <w:numId w:val="13"/>
        </w:numPr>
        <w:ind w:left="567" w:hanging="284"/>
        <w:jc w:val="both"/>
        <w:rPr>
          <w:rFonts w:ascii="Bookman Old Style" w:hAnsi="Bookman Old Style"/>
          <w:sz w:val="22"/>
        </w:rPr>
      </w:pPr>
      <w:r w:rsidRPr="00836618">
        <w:rPr>
          <w:rFonts w:ascii="Bookman Old Style" w:hAnsi="Bookman Old Style"/>
          <w:sz w:val="22"/>
        </w:rPr>
        <w:t xml:space="preserve">Day, M.C. and </w:t>
      </w:r>
      <w:proofErr w:type="spellStart"/>
      <w:r w:rsidRPr="00836618">
        <w:rPr>
          <w:rFonts w:ascii="Bookman Old Style" w:hAnsi="Bookman Old Style"/>
          <w:sz w:val="22"/>
        </w:rPr>
        <w:t>Selbin</w:t>
      </w:r>
      <w:proofErr w:type="spellEnd"/>
      <w:r w:rsidRPr="00836618">
        <w:rPr>
          <w:rFonts w:ascii="Bookman Old Style" w:hAnsi="Bookman Old Style"/>
          <w:sz w:val="22"/>
        </w:rPr>
        <w:t>, J. Theoretical Inorganic Chemistry, ACS Publications</w:t>
      </w:r>
    </w:p>
    <w:p w:rsidR="00836618" w:rsidRPr="00836618" w:rsidRDefault="00836618" w:rsidP="0089330B">
      <w:pPr>
        <w:pStyle w:val="ListParagraph"/>
        <w:numPr>
          <w:ilvl w:val="0"/>
          <w:numId w:val="13"/>
        </w:numPr>
        <w:ind w:left="567" w:hanging="284"/>
        <w:jc w:val="both"/>
        <w:rPr>
          <w:rFonts w:ascii="Bookman Old Style" w:hAnsi="Bookman Old Style"/>
          <w:sz w:val="22"/>
        </w:rPr>
      </w:pPr>
      <w:r w:rsidRPr="00836618">
        <w:rPr>
          <w:rFonts w:ascii="Bookman Old Style" w:hAnsi="Bookman Old Style"/>
          <w:sz w:val="22"/>
        </w:rPr>
        <w:t>Shriver and Atkins Inorganic Chemistry, W. H. Freeman and Company</w:t>
      </w:r>
    </w:p>
    <w:p w:rsidR="00836618" w:rsidRPr="00836618" w:rsidRDefault="00836618" w:rsidP="0089330B">
      <w:pPr>
        <w:pStyle w:val="ListParagraph"/>
        <w:numPr>
          <w:ilvl w:val="0"/>
          <w:numId w:val="13"/>
        </w:numPr>
        <w:ind w:left="567" w:hanging="284"/>
        <w:jc w:val="both"/>
        <w:rPr>
          <w:rFonts w:ascii="Bookman Old Style" w:hAnsi="Bookman Old Style"/>
          <w:sz w:val="22"/>
        </w:rPr>
      </w:pPr>
      <w:r w:rsidRPr="00836618">
        <w:rPr>
          <w:rFonts w:ascii="Bookman Old Style" w:hAnsi="Bookman Old Style"/>
          <w:sz w:val="22"/>
        </w:rPr>
        <w:t xml:space="preserve">James </w:t>
      </w:r>
      <w:proofErr w:type="spellStart"/>
      <w:r w:rsidRPr="00836618">
        <w:rPr>
          <w:rFonts w:ascii="Bookman Old Style" w:hAnsi="Bookman Old Style"/>
          <w:sz w:val="22"/>
        </w:rPr>
        <w:t>Huheey</w:t>
      </w:r>
      <w:proofErr w:type="spellEnd"/>
      <w:r w:rsidRPr="00836618">
        <w:rPr>
          <w:rFonts w:ascii="Bookman Old Style" w:hAnsi="Bookman Old Style"/>
          <w:sz w:val="22"/>
        </w:rPr>
        <w:t>, Inorganic chemistry: Principles of Structure and Reactivity, Pearson Education India</w:t>
      </w:r>
    </w:p>
    <w:p w:rsidR="00836618" w:rsidRPr="00836618" w:rsidRDefault="00836618" w:rsidP="0089330B">
      <w:pPr>
        <w:pStyle w:val="ListParagraph"/>
        <w:numPr>
          <w:ilvl w:val="0"/>
          <w:numId w:val="13"/>
        </w:numPr>
        <w:ind w:left="567" w:hanging="284"/>
        <w:jc w:val="both"/>
        <w:rPr>
          <w:rFonts w:ascii="Bookman Old Style" w:hAnsi="Bookman Old Style"/>
          <w:sz w:val="22"/>
        </w:rPr>
      </w:pPr>
      <w:r w:rsidRPr="00836618">
        <w:rPr>
          <w:rStyle w:val="a-size-large"/>
          <w:rFonts w:ascii="Bookman Old Style" w:hAnsi="Bookman Old Style"/>
          <w:sz w:val="22"/>
        </w:rPr>
        <w:t xml:space="preserve">Shriver and Atkins' Inorganic Chemistry, Oxford Press </w:t>
      </w:r>
    </w:p>
    <w:p w:rsidR="00836618" w:rsidRPr="00836618" w:rsidRDefault="00836618" w:rsidP="0089330B">
      <w:pPr>
        <w:pStyle w:val="ListParagraph"/>
        <w:numPr>
          <w:ilvl w:val="0"/>
          <w:numId w:val="13"/>
        </w:numPr>
        <w:ind w:left="567" w:hanging="284"/>
        <w:jc w:val="both"/>
        <w:rPr>
          <w:rFonts w:ascii="Bookman Old Style" w:hAnsi="Bookman Old Style"/>
          <w:sz w:val="22"/>
        </w:rPr>
      </w:pPr>
      <w:r w:rsidRPr="00836618">
        <w:rPr>
          <w:rFonts w:ascii="Bookman Old Style" w:hAnsi="Bookman Old Style"/>
          <w:sz w:val="22"/>
        </w:rPr>
        <w:t xml:space="preserve">Green wood, Chemistry of The Elements, Elsevier </w:t>
      </w:r>
    </w:p>
    <w:p w:rsidR="00836618" w:rsidRPr="00836618" w:rsidRDefault="00836618" w:rsidP="00836618">
      <w:pPr>
        <w:spacing w:after="0"/>
        <w:jc w:val="center"/>
        <w:rPr>
          <w:rFonts w:ascii="Bookman Old Style" w:hAnsi="Bookman Old Style" w:cs="Times New Roman"/>
          <w:b/>
          <w:szCs w:val="22"/>
        </w:rPr>
      </w:pPr>
      <w:proofErr w:type="spellStart"/>
      <w:r w:rsidRPr="00836618">
        <w:rPr>
          <w:rFonts w:ascii="Bookman Old Style" w:hAnsi="Bookman Old Style" w:cs="Times New Roman"/>
          <w:b/>
          <w:szCs w:val="22"/>
        </w:rPr>
        <w:t>Practicals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836618" w:rsidRPr="00836618" w:rsidTr="00836618">
        <w:tc>
          <w:tcPr>
            <w:tcW w:w="9242" w:type="dxa"/>
            <w:gridSpan w:val="2"/>
            <w:shd w:val="clear" w:color="auto" w:fill="B8CCE4"/>
          </w:tcPr>
          <w:p w:rsidR="00836618" w:rsidRPr="00836618" w:rsidRDefault="00836618" w:rsidP="00836618">
            <w:pPr>
              <w:spacing w:after="0"/>
              <w:jc w:val="center"/>
              <w:rPr>
                <w:rFonts w:ascii="Bookman Old Style" w:hAnsi="Bookman Old Style" w:cs="Times New Roman"/>
                <w:b/>
                <w:bCs/>
                <w:szCs w:val="22"/>
              </w:rPr>
            </w:pPr>
            <w:r w:rsidRPr="00836618">
              <w:rPr>
                <w:rFonts w:ascii="Bookman Old Style" w:hAnsi="Bookman Old Style" w:cs="Times New Roman"/>
                <w:b/>
                <w:bCs/>
                <w:szCs w:val="22"/>
              </w:rPr>
              <w:t>Distribution of Marks for End Semester Practical Examination</w:t>
            </w:r>
          </w:p>
        </w:tc>
      </w:tr>
      <w:tr w:rsidR="00836618" w:rsidRPr="00836618" w:rsidTr="00836618">
        <w:tc>
          <w:tcPr>
            <w:tcW w:w="4621" w:type="dxa"/>
          </w:tcPr>
          <w:p w:rsidR="00836618" w:rsidRPr="00836618" w:rsidRDefault="00836618" w:rsidP="00836618">
            <w:pPr>
              <w:spacing w:after="0"/>
              <w:jc w:val="both"/>
              <w:rPr>
                <w:rFonts w:ascii="Bookman Old Style" w:hAnsi="Bookman Old Style" w:cs="Times New Roman"/>
                <w:b/>
                <w:bCs/>
                <w:szCs w:val="22"/>
              </w:rPr>
            </w:pPr>
            <w:r w:rsidRPr="00836618">
              <w:rPr>
                <w:rFonts w:ascii="Bookman Old Style" w:hAnsi="Bookman Old Style" w:cs="Times New Roman"/>
                <w:b/>
                <w:bCs/>
                <w:szCs w:val="22"/>
              </w:rPr>
              <w:t xml:space="preserve">Activity </w:t>
            </w:r>
          </w:p>
        </w:tc>
        <w:tc>
          <w:tcPr>
            <w:tcW w:w="4621" w:type="dxa"/>
          </w:tcPr>
          <w:p w:rsidR="00836618" w:rsidRPr="00836618" w:rsidRDefault="00836618" w:rsidP="00836618">
            <w:pPr>
              <w:spacing w:after="0"/>
              <w:jc w:val="both"/>
              <w:rPr>
                <w:rFonts w:ascii="Bookman Old Style" w:hAnsi="Bookman Old Style" w:cs="Times New Roman"/>
                <w:b/>
                <w:bCs/>
                <w:szCs w:val="22"/>
              </w:rPr>
            </w:pPr>
            <w:r w:rsidRPr="00836618">
              <w:rPr>
                <w:rFonts w:ascii="Bookman Old Style" w:hAnsi="Bookman Old Style" w:cs="Times New Roman"/>
                <w:b/>
                <w:bCs/>
                <w:szCs w:val="22"/>
              </w:rPr>
              <w:t xml:space="preserve">Marks </w:t>
            </w:r>
          </w:p>
        </w:tc>
      </w:tr>
      <w:tr w:rsidR="00836618" w:rsidRPr="00836618" w:rsidTr="00836618">
        <w:tc>
          <w:tcPr>
            <w:tcW w:w="4621" w:type="dxa"/>
          </w:tcPr>
          <w:p w:rsidR="00836618" w:rsidRPr="00836618" w:rsidRDefault="00836618" w:rsidP="00836618">
            <w:pPr>
              <w:spacing w:after="0"/>
              <w:jc w:val="both"/>
              <w:rPr>
                <w:rFonts w:ascii="Bookman Old Style" w:hAnsi="Bookman Old Style" w:cs="Times New Roman"/>
                <w:szCs w:val="22"/>
              </w:rPr>
            </w:pPr>
            <w:r w:rsidRPr="00836618">
              <w:rPr>
                <w:rFonts w:ascii="Bookman Old Style" w:hAnsi="Bookman Old Style" w:cs="Times New Roman"/>
                <w:szCs w:val="22"/>
              </w:rPr>
              <w:t>Experiments</w:t>
            </w:r>
          </w:p>
        </w:tc>
        <w:tc>
          <w:tcPr>
            <w:tcW w:w="4621" w:type="dxa"/>
          </w:tcPr>
          <w:p w:rsidR="00836618" w:rsidRPr="00836618" w:rsidRDefault="0089330B" w:rsidP="00836618">
            <w:pPr>
              <w:spacing w:after="0"/>
              <w:jc w:val="both"/>
              <w:rPr>
                <w:rFonts w:ascii="Bookman Old Style" w:hAnsi="Bookman Old Style" w:cs="Times New Roman"/>
                <w:szCs w:val="22"/>
              </w:rPr>
            </w:pPr>
            <w:r>
              <w:rPr>
                <w:rFonts w:ascii="Bookman Old Style" w:hAnsi="Bookman Old Style" w:cs="Times New Roman"/>
                <w:szCs w:val="22"/>
              </w:rPr>
              <w:t>1</w:t>
            </w:r>
            <w:r w:rsidR="00836618" w:rsidRPr="00836618">
              <w:rPr>
                <w:rFonts w:ascii="Bookman Old Style" w:hAnsi="Bookman Old Style" w:cs="Times New Roman"/>
                <w:szCs w:val="22"/>
              </w:rPr>
              <w:t>0</w:t>
            </w:r>
          </w:p>
        </w:tc>
      </w:tr>
      <w:tr w:rsidR="00836618" w:rsidRPr="00836618" w:rsidTr="00836618">
        <w:tc>
          <w:tcPr>
            <w:tcW w:w="4621" w:type="dxa"/>
          </w:tcPr>
          <w:p w:rsidR="00836618" w:rsidRPr="00836618" w:rsidRDefault="00836618" w:rsidP="00836618">
            <w:pPr>
              <w:spacing w:after="0"/>
              <w:jc w:val="both"/>
              <w:rPr>
                <w:rFonts w:ascii="Bookman Old Style" w:hAnsi="Bookman Old Style" w:cs="Times New Roman"/>
                <w:szCs w:val="22"/>
              </w:rPr>
            </w:pPr>
            <w:r w:rsidRPr="00836618">
              <w:rPr>
                <w:rFonts w:ascii="Bookman Old Style" w:hAnsi="Bookman Old Style" w:cs="Times New Roman"/>
                <w:szCs w:val="22"/>
              </w:rPr>
              <w:t xml:space="preserve">Viva Voce </w:t>
            </w:r>
          </w:p>
        </w:tc>
        <w:tc>
          <w:tcPr>
            <w:tcW w:w="4621" w:type="dxa"/>
          </w:tcPr>
          <w:p w:rsidR="00836618" w:rsidRPr="00836618" w:rsidRDefault="00836618" w:rsidP="00836618">
            <w:pPr>
              <w:spacing w:after="0"/>
              <w:jc w:val="both"/>
              <w:rPr>
                <w:rFonts w:ascii="Bookman Old Style" w:hAnsi="Bookman Old Style" w:cs="Times New Roman"/>
                <w:szCs w:val="22"/>
              </w:rPr>
            </w:pPr>
            <w:r w:rsidRPr="00836618">
              <w:rPr>
                <w:rFonts w:ascii="Bookman Old Style" w:hAnsi="Bookman Old Style" w:cs="Times New Roman"/>
                <w:szCs w:val="22"/>
              </w:rPr>
              <w:t>5</w:t>
            </w:r>
          </w:p>
        </w:tc>
      </w:tr>
      <w:tr w:rsidR="00836618" w:rsidRPr="00836618" w:rsidTr="00836618">
        <w:tc>
          <w:tcPr>
            <w:tcW w:w="4621" w:type="dxa"/>
          </w:tcPr>
          <w:p w:rsidR="00836618" w:rsidRPr="00836618" w:rsidRDefault="00836618" w:rsidP="00836618">
            <w:pPr>
              <w:spacing w:after="0"/>
              <w:jc w:val="both"/>
              <w:rPr>
                <w:rFonts w:ascii="Bookman Old Style" w:hAnsi="Bookman Old Style" w:cs="Times New Roman"/>
                <w:szCs w:val="22"/>
              </w:rPr>
            </w:pPr>
            <w:r w:rsidRPr="00836618">
              <w:rPr>
                <w:rFonts w:ascii="Bookman Old Style" w:hAnsi="Bookman Old Style" w:cs="Times New Roman"/>
                <w:szCs w:val="22"/>
              </w:rPr>
              <w:t>Record</w:t>
            </w:r>
          </w:p>
        </w:tc>
        <w:tc>
          <w:tcPr>
            <w:tcW w:w="4621" w:type="dxa"/>
          </w:tcPr>
          <w:p w:rsidR="00836618" w:rsidRPr="00836618" w:rsidRDefault="00836618" w:rsidP="00836618">
            <w:pPr>
              <w:spacing w:after="0"/>
              <w:jc w:val="both"/>
              <w:rPr>
                <w:rFonts w:ascii="Bookman Old Style" w:hAnsi="Bookman Old Style" w:cs="Times New Roman"/>
                <w:szCs w:val="22"/>
              </w:rPr>
            </w:pPr>
            <w:r w:rsidRPr="00836618">
              <w:rPr>
                <w:rFonts w:ascii="Bookman Old Style" w:hAnsi="Bookman Old Style" w:cs="Times New Roman"/>
                <w:szCs w:val="22"/>
              </w:rPr>
              <w:t>5</w:t>
            </w:r>
          </w:p>
        </w:tc>
      </w:tr>
      <w:tr w:rsidR="00836618" w:rsidRPr="00836618" w:rsidTr="00836618">
        <w:tc>
          <w:tcPr>
            <w:tcW w:w="4621" w:type="dxa"/>
          </w:tcPr>
          <w:p w:rsidR="00836618" w:rsidRPr="00836618" w:rsidRDefault="00836618" w:rsidP="00836618">
            <w:pPr>
              <w:spacing w:after="0"/>
              <w:jc w:val="both"/>
              <w:rPr>
                <w:rFonts w:ascii="Bookman Old Style" w:hAnsi="Bookman Old Style" w:cs="Times New Roman"/>
                <w:b/>
                <w:bCs/>
                <w:szCs w:val="22"/>
              </w:rPr>
            </w:pPr>
            <w:r w:rsidRPr="00836618">
              <w:rPr>
                <w:rFonts w:ascii="Bookman Old Style" w:hAnsi="Bookman Old Style" w:cs="Times New Roman"/>
                <w:b/>
                <w:bCs/>
                <w:szCs w:val="22"/>
              </w:rPr>
              <w:t xml:space="preserve">Total Marks </w:t>
            </w:r>
          </w:p>
        </w:tc>
        <w:tc>
          <w:tcPr>
            <w:tcW w:w="4621" w:type="dxa"/>
          </w:tcPr>
          <w:p w:rsidR="00836618" w:rsidRPr="00836618" w:rsidRDefault="0089330B" w:rsidP="00836618">
            <w:pPr>
              <w:spacing w:after="0"/>
              <w:jc w:val="both"/>
              <w:rPr>
                <w:rFonts w:ascii="Bookman Old Style" w:hAnsi="Bookman Old Style" w:cs="Times New Roman"/>
                <w:b/>
                <w:bCs/>
                <w:szCs w:val="22"/>
              </w:rPr>
            </w:pPr>
            <w:r>
              <w:rPr>
                <w:rFonts w:ascii="Bookman Old Style" w:hAnsi="Bookman Old Style" w:cs="Times New Roman"/>
                <w:b/>
                <w:bCs/>
                <w:szCs w:val="22"/>
              </w:rPr>
              <w:t>2</w:t>
            </w:r>
            <w:r w:rsidR="00836618" w:rsidRPr="00836618">
              <w:rPr>
                <w:rFonts w:ascii="Bookman Old Style" w:hAnsi="Bookman Old Style" w:cs="Times New Roman"/>
                <w:b/>
                <w:bCs/>
                <w:szCs w:val="22"/>
              </w:rPr>
              <w:t>0</w:t>
            </w:r>
          </w:p>
        </w:tc>
      </w:tr>
    </w:tbl>
    <w:p w:rsidR="00836618" w:rsidRPr="00836618" w:rsidRDefault="00836618" w:rsidP="00836618">
      <w:pPr>
        <w:pStyle w:val="BodyTextIndent"/>
        <w:spacing w:line="276" w:lineRule="auto"/>
        <w:ind w:left="0"/>
        <w:rPr>
          <w:rFonts w:ascii="Bookman Old Style" w:hAnsi="Bookman Old Style"/>
          <w:b/>
          <w:bCs/>
          <w:color w:val="000000"/>
          <w:sz w:val="22"/>
          <w:szCs w:val="22"/>
        </w:rPr>
      </w:pPr>
      <w:r w:rsidRPr="00836618">
        <w:rPr>
          <w:rFonts w:ascii="Bookman Old Style" w:hAnsi="Bookman Old Style"/>
          <w:b/>
          <w:bCs/>
          <w:color w:val="000000"/>
          <w:sz w:val="22"/>
          <w:szCs w:val="22"/>
        </w:rPr>
        <w:t>Synthesis and analysis</w:t>
      </w:r>
    </w:p>
    <w:p w:rsidR="00836618" w:rsidRPr="00836618" w:rsidRDefault="00836618" w:rsidP="0089330B">
      <w:pPr>
        <w:pStyle w:val="BodyTextIndent"/>
        <w:numPr>
          <w:ilvl w:val="0"/>
          <w:numId w:val="43"/>
        </w:numPr>
        <w:spacing w:line="276" w:lineRule="auto"/>
        <w:ind w:left="426" w:hanging="284"/>
        <w:rPr>
          <w:rFonts w:ascii="Bookman Old Style" w:hAnsi="Bookman Old Style"/>
          <w:b/>
          <w:bCs/>
          <w:color w:val="000000"/>
          <w:sz w:val="22"/>
          <w:szCs w:val="22"/>
        </w:rPr>
      </w:pPr>
      <w:r w:rsidRPr="00836618">
        <w:rPr>
          <w:rFonts w:ascii="Bookman Old Style" w:hAnsi="Bookman Old Style"/>
          <w:color w:val="000000"/>
          <w:sz w:val="22"/>
          <w:szCs w:val="22"/>
        </w:rPr>
        <w:t xml:space="preserve">Preparation of sodium </w:t>
      </w:r>
      <w:proofErr w:type="spellStart"/>
      <w:r w:rsidRPr="00836618">
        <w:rPr>
          <w:rFonts w:ascii="Bookman Old Style" w:hAnsi="Bookman Old Style"/>
          <w:color w:val="000000"/>
          <w:sz w:val="22"/>
          <w:szCs w:val="22"/>
        </w:rPr>
        <w:t>trioxalatoferrate</w:t>
      </w:r>
      <w:proofErr w:type="spellEnd"/>
      <w:r w:rsidRPr="00836618">
        <w:rPr>
          <w:rFonts w:ascii="Bookman Old Style" w:hAnsi="Bookman Old Style"/>
          <w:color w:val="000000"/>
          <w:sz w:val="22"/>
          <w:szCs w:val="22"/>
        </w:rPr>
        <w:t xml:space="preserve"> (III), Na</w:t>
      </w:r>
      <w:r w:rsidRPr="00836618">
        <w:rPr>
          <w:rFonts w:ascii="Bookman Old Style" w:hAnsi="Bookman Old Style"/>
          <w:color w:val="000000"/>
          <w:sz w:val="22"/>
          <w:szCs w:val="22"/>
          <w:vertAlign w:val="subscript"/>
        </w:rPr>
        <w:t>3</w:t>
      </w:r>
      <w:r w:rsidRPr="00836618">
        <w:rPr>
          <w:rFonts w:ascii="Bookman Old Style" w:hAnsi="Bookman Old Style"/>
          <w:color w:val="000000"/>
          <w:sz w:val="22"/>
          <w:szCs w:val="22"/>
        </w:rPr>
        <w:t xml:space="preserve"> [Fe (C</w:t>
      </w:r>
      <w:r w:rsidRPr="00836618">
        <w:rPr>
          <w:rFonts w:ascii="Bookman Old Style" w:hAnsi="Bookman Old Style"/>
          <w:color w:val="000000"/>
          <w:sz w:val="22"/>
          <w:szCs w:val="22"/>
          <w:vertAlign w:val="subscript"/>
        </w:rPr>
        <w:t>2</w:t>
      </w:r>
      <w:r w:rsidRPr="00836618">
        <w:rPr>
          <w:rFonts w:ascii="Bookman Old Style" w:hAnsi="Bookman Old Style"/>
          <w:color w:val="000000"/>
          <w:sz w:val="22"/>
          <w:szCs w:val="22"/>
        </w:rPr>
        <w:t>O</w:t>
      </w:r>
      <w:r w:rsidRPr="00836618">
        <w:rPr>
          <w:rFonts w:ascii="Bookman Old Style" w:hAnsi="Bookman Old Style"/>
          <w:color w:val="000000"/>
          <w:sz w:val="22"/>
          <w:szCs w:val="22"/>
          <w:vertAlign w:val="subscript"/>
        </w:rPr>
        <w:t>4</w:t>
      </w:r>
      <w:r w:rsidRPr="00836618">
        <w:rPr>
          <w:rFonts w:ascii="Bookman Old Style" w:hAnsi="Bookman Old Style"/>
          <w:color w:val="000000"/>
          <w:sz w:val="22"/>
          <w:szCs w:val="22"/>
        </w:rPr>
        <w:t>)</w:t>
      </w:r>
      <w:r w:rsidRPr="00836618">
        <w:rPr>
          <w:rFonts w:ascii="Bookman Old Style" w:hAnsi="Bookman Old Style"/>
          <w:color w:val="000000"/>
          <w:sz w:val="22"/>
          <w:szCs w:val="22"/>
          <w:vertAlign w:val="subscript"/>
        </w:rPr>
        <w:t>3</w:t>
      </w:r>
      <w:r w:rsidRPr="00836618">
        <w:rPr>
          <w:rFonts w:ascii="Bookman Old Style" w:hAnsi="Bookman Old Style"/>
          <w:color w:val="000000"/>
          <w:sz w:val="22"/>
          <w:szCs w:val="22"/>
        </w:rPr>
        <w:t xml:space="preserve">] and determination of its composition by </w:t>
      </w:r>
      <w:proofErr w:type="spellStart"/>
      <w:r w:rsidRPr="00836618">
        <w:rPr>
          <w:rFonts w:ascii="Bookman Old Style" w:hAnsi="Bookman Old Style"/>
          <w:color w:val="000000"/>
          <w:sz w:val="22"/>
          <w:szCs w:val="22"/>
        </w:rPr>
        <w:t>permanganometry</w:t>
      </w:r>
      <w:proofErr w:type="spellEnd"/>
      <w:r w:rsidRPr="00836618">
        <w:rPr>
          <w:rFonts w:ascii="Bookman Old Style" w:hAnsi="Bookman Old Style"/>
          <w:color w:val="000000"/>
          <w:sz w:val="22"/>
          <w:szCs w:val="22"/>
        </w:rPr>
        <w:t>.</w:t>
      </w:r>
    </w:p>
    <w:p w:rsidR="00836618" w:rsidRPr="00836618" w:rsidRDefault="00836618" w:rsidP="0089330B">
      <w:pPr>
        <w:pStyle w:val="BodyTextIndent"/>
        <w:numPr>
          <w:ilvl w:val="0"/>
          <w:numId w:val="43"/>
        </w:numPr>
        <w:spacing w:line="276" w:lineRule="auto"/>
        <w:ind w:left="426" w:hanging="284"/>
        <w:rPr>
          <w:rFonts w:ascii="Bookman Old Style" w:hAnsi="Bookman Old Style"/>
          <w:b/>
          <w:bCs/>
          <w:color w:val="000000"/>
          <w:sz w:val="22"/>
          <w:szCs w:val="22"/>
        </w:rPr>
      </w:pPr>
      <w:r w:rsidRPr="00836618">
        <w:rPr>
          <w:rFonts w:ascii="Bookman Old Style" w:hAnsi="Bookman Old Style"/>
          <w:color w:val="000000"/>
          <w:sz w:val="22"/>
          <w:szCs w:val="22"/>
        </w:rPr>
        <w:t xml:space="preserve">Preparation of copper </w:t>
      </w:r>
      <w:proofErr w:type="spellStart"/>
      <w:r w:rsidRPr="00836618">
        <w:rPr>
          <w:rFonts w:ascii="Bookman Old Style" w:hAnsi="Bookman Old Style"/>
          <w:color w:val="000000"/>
          <w:sz w:val="22"/>
          <w:szCs w:val="22"/>
        </w:rPr>
        <w:t>tetraammine</w:t>
      </w:r>
      <w:proofErr w:type="spellEnd"/>
      <w:r w:rsidRPr="00836618">
        <w:rPr>
          <w:rFonts w:ascii="Bookman Old Style" w:hAnsi="Bookman Old Style"/>
          <w:color w:val="000000"/>
          <w:sz w:val="22"/>
          <w:szCs w:val="22"/>
        </w:rPr>
        <w:t xml:space="preserve"> complex. [Cu(NH</w:t>
      </w:r>
      <w:r w:rsidRPr="00836618">
        <w:rPr>
          <w:rFonts w:ascii="Bookman Old Style" w:hAnsi="Bookman Old Style"/>
          <w:color w:val="000000"/>
          <w:sz w:val="22"/>
          <w:szCs w:val="22"/>
          <w:vertAlign w:val="subscript"/>
        </w:rPr>
        <w:t>3</w:t>
      </w:r>
      <w:r w:rsidRPr="00836618">
        <w:rPr>
          <w:rFonts w:ascii="Bookman Old Style" w:hAnsi="Bookman Old Style"/>
          <w:color w:val="000000"/>
          <w:sz w:val="22"/>
          <w:szCs w:val="22"/>
        </w:rPr>
        <w:t>)</w:t>
      </w:r>
      <w:r w:rsidRPr="00836618">
        <w:rPr>
          <w:rFonts w:ascii="Bookman Old Style" w:hAnsi="Bookman Old Style"/>
          <w:color w:val="000000"/>
          <w:sz w:val="22"/>
          <w:szCs w:val="22"/>
          <w:vertAlign w:val="subscript"/>
        </w:rPr>
        <w:t>4</w:t>
      </w:r>
      <w:r w:rsidRPr="00836618">
        <w:rPr>
          <w:rFonts w:ascii="Bookman Old Style" w:hAnsi="Bookman Old Style"/>
          <w:color w:val="000000"/>
          <w:sz w:val="22"/>
          <w:szCs w:val="22"/>
        </w:rPr>
        <w:t>]SO</w:t>
      </w:r>
      <w:r w:rsidRPr="00836618">
        <w:rPr>
          <w:rFonts w:ascii="Bookman Old Style" w:hAnsi="Bookman Old Style"/>
          <w:color w:val="000000"/>
          <w:sz w:val="22"/>
          <w:szCs w:val="22"/>
          <w:vertAlign w:val="subscript"/>
        </w:rPr>
        <w:t>4</w:t>
      </w:r>
      <w:r w:rsidRPr="00836618">
        <w:rPr>
          <w:rFonts w:ascii="Bookman Old Style" w:hAnsi="Bookman Old Style"/>
          <w:color w:val="000000"/>
          <w:sz w:val="22"/>
          <w:szCs w:val="22"/>
        </w:rPr>
        <w:t>.</w:t>
      </w:r>
    </w:p>
    <w:p w:rsidR="00836618" w:rsidRPr="00836618" w:rsidRDefault="00836618" w:rsidP="0089330B">
      <w:pPr>
        <w:pStyle w:val="BodyTextIndent"/>
        <w:numPr>
          <w:ilvl w:val="0"/>
          <w:numId w:val="43"/>
        </w:numPr>
        <w:spacing w:line="276" w:lineRule="auto"/>
        <w:ind w:left="426" w:hanging="284"/>
        <w:rPr>
          <w:rFonts w:ascii="Bookman Old Style" w:hAnsi="Bookman Old Style"/>
          <w:b/>
          <w:bCs/>
          <w:color w:val="000000"/>
          <w:sz w:val="22"/>
          <w:szCs w:val="22"/>
        </w:rPr>
      </w:pPr>
      <w:r w:rsidRPr="00836618">
        <w:rPr>
          <w:rFonts w:ascii="Bookman Old Style" w:hAnsi="Bookman Old Style"/>
          <w:color w:val="000000"/>
          <w:sz w:val="22"/>
          <w:szCs w:val="22"/>
        </w:rPr>
        <w:t>Preparation of Ni-DMG complex, [</w:t>
      </w:r>
      <w:proofErr w:type="gramStart"/>
      <w:r w:rsidRPr="00836618">
        <w:rPr>
          <w:rFonts w:ascii="Bookman Old Style" w:hAnsi="Bookman Old Style"/>
          <w:color w:val="000000"/>
          <w:sz w:val="22"/>
          <w:szCs w:val="22"/>
        </w:rPr>
        <w:t>Ni(</w:t>
      </w:r>
      <w:proofErr w:type="gramEnd"/>
      <w:r w:rsidRPr="00836618">
        <w:rPr>
          <w:rFonts w:ascii="Bookman Old Style" w:hAnsi="Bookman Old Style"/>
          <w:color w:val="000000"/>
          <w:sz w:val="22"/>
          <w:szCs w:val="22"/>
        </w:rPr>
        <w:t>DMG)</w:t>
      </w:r>
      <w:r w:rsidRPr="00836618">
        <w:rPr>
          <w:rFonts w:ascii="Bookman Old Style" w:hAnsi="Bookman Old Style"/>
          <w:color w:val="000000"/>
          <w:sz w:val="22"/>
          <w:szCs w:val="22"/>
          <w:vertAlign w:val="subscript"/>
        </w:rPr>
        <w:t>2</w:t>
      </w:r>
      <w:r w:rsidRPr="00836618">
        <w:rPr>
          <w:rFonts w:ascii="Bookman Old Style" w:hAnsi="Bookman Old Style"/>
          <w:color w:val="000000"/>
          <w:sz w:val="22"/>
          <w:szCs w:val="22"/>
        </w:rPr>
        <w:t>].</w:t>
      </w:r>
    </w:p>
    <w:p w:rsidR="00836618" w:rsidRPr="00836618" w:rsidRDefault="00836618" w:rsidP="0089330B">
      <w:pPr>
        <w:pStyle w:val="BodyTextIndent"/>
        <w:numPr>
          <w:ilvl w:val="0"/>
          <w:numId w:val="43"/>
        </w:numPr>
        <w:spacing w:line="276" w:lineRule="auto"/>
        <w:ind w:left="426" w:hanging="284"/>
        <w:rPr>
          <w:rFonts w:ascii="Bookman Old Style" w:hAnsi="Bookman Old Style"/>
          <w:b/>
          <w:bCs/>
          <w:color w:val="000000"/>
          <w:sz w:val="22"/>
          <w:szCs w:val="22"/>
        </w:rPr>
      </w:pPr>
      <w:r w:rsidRPr="00836618">
        <w:rPr>
          <w:rFonts w:ascii="Bookman Old Style" w:hAnsi="Bookman Old Style"/>
          <w:color w:val="000000"/>
          <w:sz w:val="22"/>
          <w:szCs w:val="22"/>
        </w:rPr>
        <w:t xml:space="preserve">Preparation of </w:t>
      </w:r>
      <w:proofErr w:type="spellStart"/>
      <w:r w:rsidRPr="00836618">
        <w:rPr>
          <w:rFonts w:ascii="Bookman Old Style" w:hAnsi="Bookman Old Style"/>
          <w:i/>
          <w:color w:val="000000"/>
          <w:sz w:val="22"/>
          <w:szCs w:val="22"/>
        </w:rPr>
        <w:t>cis</w:t>
      </w:r>
      <w:proofErr w:type="spellEnd"/>
      <w:r w:rsidRPr="00836618">
        <w:rPr>
          <w:rFonts w:ascii="Bookman Old Style" w:hAnsi="Bookman Old Style"/>
          <w:i/>
          <w:color w:val="000000"/>
          <w:sz w:val="22"/>
          <w:szCs w:val="22"/>
        </w:rPr>
        <w:t>-</w:t>
      </w:r>
      <w:r w:rsidRPr="00836618">
        <w:rPr>
          <w:rFonts w:ascii="Bookman Old Style" w:hAnsi="Bookman Old Style"/>
          <w:color w:val="000000"/>
          <w:sz w:val="22"/>
          <w:szCs w:val="22"/>
        </w:rPr>
        <w:t xml:space="preserve"> and </w:t>
      </w:r>
      <w:proofErr w:type="gramStart"/>
      <w:r w:rsidRPr="00836618">
        <w:rPr>
          <w:rFonts w:ascii="Bookman Old Style" w:hAnsi="Bookman Old Style"/>
          <w:i/>
          <w:color w:val="000000"/>
          <w:sz w:val="22"/>
          <w:szCs w:val="22"/>
        </w:rPr>
        <w:t>trans</w:t>
      </w:r>
      <w:proofErr w:type="gramEnd"/>
      <w:r w:rsidRPr="00836618">
        <w:rPr>
          <w:rFonts w:ascii="Bookman Old Style" w:hAnsi="Bookman Old Style"/>
          <w:color w:val="000000"/>
          <w:sz w:val="22"/>
          <w:szCs w:val="22"/>
        </w:rPr>
        <w:t xml:space="preserve"> – </w:t>
      </w:r>
      <w:proofErr w:type="spellStart"/>
      <w:r w:rsidRPr="00836618">
        <w:rPr>
          <w:rFonts w:ascii="Bookman Old Style" w:hAnsi="Bookman Old Style"/>
          <w:color w:val="000000"/>
          <w:sz w:val="22"/>
          <w:szCs w:val="22"/>
        </w:rPr>
        <w:t>bisoxalatodiaqua</w:t>
      </w:r>
      <w:proofErr w:type="spellEnd"/>
      <w:r w:rsidRPr="00836618">
        <w:rPr>
          <w:rFonts w:ascii="Bookman Old Style" w:hAnsi="Bookman Old Style"/>
          <w:color w:val="000000"/>
          <w:sz w:val="22"/>
          <w:szCs w:val="22"/>
        </w:rPr>
        <w:t xml:space="preserve"> chromate (III) ion.</w:t>
      </w:r>
    </w:p>
    <w:p w:rsidR="00836618" w:rsidRPr="00836618" w:rsidRDefault="00836618" w:rsidP="00836618">
      <w:pPr>
        <w:pStyle w:val="BodyTextIndent"/>
        <w:spacing w:line="276" w:lineRule="auto"/>
        <w:ind w:left="0"/>
        <w:rPr>
          <w:rFonts w:ascii="Bookman Old Style" w:hAnsi="Bookman Old Style"/>
          <w:b/>
          <w:color w:val="000000"/>
          <w:sz w:val="22"/>
          <w:szCs w:val="22"/>
        </w:rPr>
      </w:pPr>
    </w:p>
    <w:p w:rsidR="00836618" w:rsidRPr="00836618" w:rsidRDefault="00836618" w:rsidP="00836618">
      <w:pPr>
        <w:pStyle w:val="BodyTextIndent"/>
        <w:spacing w:line="276" w:lineRule="auto"/>
        <w:ind w:left="0"/>
        <w:rPr>
          <w:rFonts w:ascii="Bookman Old Style" w:hAnsi="Bookman Old Style"/>
          <w:b/>
          <w:bCs/>
          <w:color w:val="000000"/>
          <w:sz w:val="22"/>
          <w:szCs w:val="22"/>
        </w:rPr>
      </w:pPr>
      <w:r w:rsidRPr="00836618">
        <w:rPr>
          <w:rFonts w:ascii="Bookman Old Style" w:hAnsi="Bookman Old Style"/>
          <w:b/>
          <w:color w:val="000000"/>
          <w:sz w:val="22"/>
          <w:szCs w:val="22"/>
        </w:rPr>
        <w:t>Gravimetric Analysis</w:t>
      </w:r>
    </w:p>
    <w:p w:rsidR="00836618" w:rsidRPr="00836618" w:rsidRDefault="00836618" w:rsidP="0089330B">
      <w:pPr>
        <w:pStyle w:val="BodyTextIndent"/>
        <w:numPr>
          <w:ilvl w:val="0"/>
          <w:numId w:val="44"/>
        </w:numPr>
        <w:spacing w:line="276" w:lineRule="auto"/>
        <w:ind w:left="426" w:hanging="284"/>
        <w:rPr>
          <w:rFonts w:ascii="Bookman Old Style" w:hAnsi="Bookman Old Style"/>
          <w:b/>
          <w:bCs/>
          <w:color w:val="000000"/>
          <w:sz w:val="22"/>
          <w:szCs w:val="22"/>
        </w:rPr>
      </w:pPr>
      <w:r w:rsidRPr="00836618">
        <w:rPr>
          <w:rFonts w:ascii="Bookman Old Style" w:hAnsi="Bookman Old Style"/>
          <w:color w:val="000000"/>
          <w:sz w:val="22"/>
          <w:szCs w:val="22"/>
        </w:rPr>
        <w:t xml:space="preserve">Cu as Copper </w:t>
      </w:r>
      <w:proofErr w:type="spellStart"/>
      <w:r w:rsidRPr="00836618">
        <w:rPr>
          <w:rFonts w:ascii="Bookman Old Style" w:hAnsi="Bookman Old Style"/>
          <w:color w:val="000000"/>
          <w:sz w:val="22"/>
          <w:szCs w:val="22"/>
        </w:rPr>
        <w:t>thiocyanate</w:t>
      </w:r>
      <w:proofErr w:type="spellEnd"/>
      <w:r w:rsidRPr="00836618">
        <w:rPr>
          <w:rFonts w:ascii="Bookman Old Style" w:hAnsi="Bookman Old Style"/>
          <w:color w:val="000000"/>
          <w:sz w:val="22"/>
          <w:szCs w:val="22"/>
        </w:rPr>
        <w:t>.</w:t>
      </w:r>
    </w:p>
    <w:p w:rsidR="00836618" w:rsidRPr="00836618" w:rsidRDefault="00836618" w:rsidP="0089330B">
      <w:pPr>
        <w:pStyle w:val="BodyTextIndent"/>
        <w:numPr>
          <w:ilvl w:val="0"/>
          <w:numId w:val="44"/>
        </w:numPr>
        <w:spacing w:line="276" w:lineRule="auto"/>
        <w:ind w:left="426" w:hanging="284"/>
        <w:rPr>
          <w:rFonts w:ascii="Bookman Old Style" w:hAnsi="Bookman Old Style"/>
          <w:b/>
          <w:bCs/>
          <w:color w:val="000000"/>
          <w:sz w:val="22"/>
          <w:szCs w:val="22"/>
        </w:rPr>
      </w:pPr>
      <w:r w:rsidRPr="00836618">
        <w:rPr>
          <w:rFonts w:ascii="Bookman Old Style" w:hAnsi="Bookman Old Style"/>
          <w:color w:val="000000"/>
          <w:sz w:val="22"/>
          <w:szCs w:val="22"/>
        </w:rPr>
        <w:t xml:space="preserve">Ni as Nickel </w:t>
      </w:r>
      <w:proofErr w:type="spellStart"/>
      <w:r w:rsidRPr="00836618">
        <w:rPr>
          <w:rFonts w:ascii="Bookman Old Style" w:hAnsi="Bookman Old Style"/>
          <w:color w:val="000000"/>
          <w:sz w:val="22"/>
          <w:szCs w:val="22"/>
        </w:rPr>
        <w:t>dimethylgloxime</w:t>
      </w:r>
      <w:proofErr w:type="spellEnd"/>
    </w:p>
    <w:p w:rsidR="00836618" w:rsidRPr="00836618" w:rsidRDefault="00836618" w:rsidP="00836618">
      <w:pPr>
        <w:pStyle w:val="BodyTextIndent"/>
        <w:spacing w:line="276" w:lineRule="auto"/>
        <w:ind w:left="0"/>
        <w:rPr>
          <w:rFonts w:ascii="Bookman Old Style" w:hAnsi="Bookman Old Style"/>
          <w:b/>
          <w:bCs/>
          <w:color w:val="000000"/>
          <w:sz w:val="22"/>
          <w:szCs w:val="22"/>
        </w:rPr>
      </w:pPr>
      <w:proofErr w:type="gramStart"/>
      <w:r w:rsidRPr="00836618">
        <w:rPr>
          <w:rFonts w:ascii="Bookman Old Style" w:hAnsi="Bookman Old Style"/>
          <w:b/>
          <w:color w:val="000000"/>
          <w:sz w:val="22"/>
          <w:szCs w:val="22"/>
        </w:rPr>
        <w:t>pH</w:t>
      </w:r>
      <w:proofErr w:type="gramEnd"/>
      <w:r w:rsidRPr="00836618">
        <w:rPr>
          <w:rFonts w:ascii="Bookman Old Style" w:hAnsi="Bookman Old Style"/>
          <w:b/>
          <w:color w:val="000000"/>
          <w:sz w:val="22"/>
          <w:szCs w:val="22"/>
        </w:rPr>
        <w:t xml:space="preserve"> </w:t>
      </w:r>
      <w:proofErr w:type="spellStart"/>
      <w:r w:rsidRPr="00836618">
        <w:rPr>
          <w:rFonts w:ascii="Bookman Old Style" w:hAnsi="Bookman Old Style"/>
          <w:b/>
          <w:color w:val="000000"/>
          <w:sz w:val="22"/>
          <w:szCs w:val="22"/>
        </w:rPr>
        <w:t>metry</w:t>
      </w:r>
      <w:proofErr w:type="spellEnd"/>
    </w:p>
    <w:p w:rsidR="00836618" w:rsidRPr="00836618" w:rsidRDefault="00836618" w:rsidP="0089330B">
      <w:pPr>
        <w:pStyle w:val="BodyTextIndent"/>
        <w:numPr>
          <w:ilvl w:val="0"/>
          <w:numId w:val="45"/>
        </w:numPr>
        <w:spacing w:line="276" w:lineRule="auto"/>
        <w:ind w:left="426" w:hanging="284"/>
        <w:rPr>
          <w:rFonts w:ascii="Bookman Old Style" w:hAnsi="Bookman Old Style"/>
          <w:color w:val="000000"/>
          <w:sz w:val="22"/>
          <w:szCs w:val="22"/>
        </w:rPr>
      </w:pPr>
      <w:r w:rsidRPr="00836618">
        <w:rPr>
          <w:rFonts w:ascii="Bookman Old Style" w:hAnsi="Bookman Old Style"/>
          <w:color w:val="000000"/>
          <w:sz w:val="22"/>
          <w:szCs w:val="22"/>
        </w:rPr>
        <w:t xml:space="preserve"> To determine normality of </w:t>
      </w:r>
      <w:proofErr w:type="spellStart"/>
      <w:r w:rsidRPr="00836618">
        <w:rPr>
          <w:rFonts w:ascii="Bookman Old Style" w:hAnsi="Bookman Old Style"/>
          <w:color w:val="000000"/>
          <w:sz w:val="22"/>
          <w:szCs w:val="22"/>
        </w:rPr>
        <w:t>xN</w:t>
      </w:r>
      <w:proofErr w:type="spellEnd"/>
      <w:r w:rsidRPr="00836618">
        <w:rPr>
          <w:rFonts w:ascii="Bookman Old Style" w:hAnsi="Bookman Old Style"/>
          <w:color w:val="000000"/>
          <w:sz w:val="22"/>
          <w:szCs w:val="22"/>
        </w:rPr>
        <w:t xml:space="preserve"> </w:t>
      </w:r>
      <w:proofErr w:type="spellStart"/>
      <w:r w:rsidRPr="00836618">
        <w:rPr>
          <w:rFonts w:ascii="Bookman Old Style" w:hAnsi="Bookman Old Style"/>
          <w:color w:val="000000"/>
          <w:sz w:val="22"/>
          <w:szCs w:val="22"/>
        </w:rPr>
        <w:t>HCl</w:t>
      </w:r>
      <w:proofErr w:type="spellEnd"/>
      <w:r w:rsidRPr="00836618">
        <w:rPr>
          <w:rFonts w:ascii="Bookman Old Style" w:hAnsi="Bookman Old Style"/>
          <w:color w:val="000000"/>
          <w:sz w:val="22"/>
          <w:szCs w:val="22"/>
        </w:rPr>
        <w:t xml:space="preserve"> by pH </w:t>
      </w:r>
      <w:proofErr w:type="spellStart"/>
      <w:r w:rsidRPr="00836618">
        <w:rPr>
          <w:rFonts w:ascii="Bookman Old Style" w:hAnsi="Bookman Old Style"/>
          <w:color w:val="000000"/>
          <w:sz w:val="22"/>
          <w:szCs w:val="22"/>
        </w:rPr>
        <w:t>metry</w:t>
      </w:r>
      <w:proofErr w:type="spellEnd"/>
      <w:r w:rsidRPr="00836618">
        <w:rPr>
          <w:rFonts w:ascii="Bookman Old Style" w:hAnsi="Bookman Old Style"/>
          <w:color w:val="000000"/>
          <w:sz w:val="22"/>
          <w:szCs w:val="22"/>
        </w:rPr>
        <w:t xml:space="preserve">. </w:t>
      </w:r>
    </w:p>
    <w:p w:rsidR="00836618" w:rsidRPr="00836618" w:rsidRDefault="00836618" w:rsidP="0089330B">
      <w:pPr>
        <w:pStyle w:val="BodyTextIndent"/>
        <w:numPr>
          <w:ilvl w:val="0"/>
          <w:numId w:val="45"/>
        </w:numPr>
        <w:spacing w:line="276" w:lineRule="auto"/>
        <w:ind w:left="426" w:hanging="284"/>
        <w:rPr>
          <w:rFonts w:ascii="Bookman Old Style" w:hAnsi="Bookman Old Style"/>
          <w:color w:val="000000"/>
          <w:sz w:val="22"/>
          <w:szCs w:val="22"/>
        </w:rPr>
      </w:pPr>
      <w:r w:rsidRPr="00836618">
        <w:rPr>
          <w:rFonts w:ascii="Bookman Old Style" w:hAnsi="Bookman Old Style"/>
          <w:color w:val="000000"/>
          <w:sz w:val="22"/>
          <w:szCs w:val="22"/>
        </w:rPr>
        <w:t>To determine normality and dissociation constant of weak acid (</w:t>
      </w:r>
      <w:proofErr w:type="spellStart"/>
      <w:r w:rsidRPr="00836618">
        <w:rPr>
          <w:rFonts w:ascii="Bookman Old Style" w:hAnsi="Bookman Old Style"/>
          <w:color w:val="000000"/>
          <w:sz w:val="22"/>
          <w:szCs w:val="22"/>
        </w:rPr>
        <w:t>xN</w:t>
      </w:r>
      <w:proofErr w:type="spellEnd"/>
      <w:r w:rsidRPr="00836618">
        <w:rPr>
          <w:rFonts w:ascii="Bookman Old Style" w:hAnsi="Bookman Old Style"/>
          <w:color w:val="000000"/>
          <w:sz w:val="22"/>
          <w:szCs w:val="22"/>
        </w:rPr>
        <w:t xml:space="preserve"> CH</w:t>
      </w:r>
      <w:r w:rsidRPr="00836618">
        <w:rPr>
          <w:rFonts w:ascii="Bookman Old Style" w:hAnsi="Bookman Old Style"/>
          <w:color w:val="000000"/>
          <w:sz w:val="22"/>
          <w:szCs w:val="22"/>
          <w:vertAlign w:val="subscript"/>
        </w:rPr>
        <w:t>3</w:t>
      </w:r>
      <w:r w:rsidRPr="00836618">
        <w:rPr>
          <w:rFonts w:ascii="Bookman Old Style" w:hAnsi="Bookman Old Style"/>
          <w:color w:val="000000"/>
          <w:sz w:val="22"/>
          <w:szCs w:val="22"/>
        </w:rPr>
        <w:t xml:space="preserve">COOH) by pH </w:t>
      </w:r>
      <w:proofErr w:type="spellStart"/>
      <w:r w:rsidRPr="00836618">
        <w:rPr>
          <w:rFonts w:ascii="Bookman Old Style" w:hAnsi="Bookman Old Style"/>
          <w:color w:val="000000"/>
          <w:sz w:val="22"/>
          <w:szCs w:val="22"/>
        </w:rPr>
        <w:t>metry</w:t>
      </w:r>
      <w:proofErr w:type="spellEnd"/>
      <w:r w:rsidRPr="00836618">
        <w:rPr>
          <w:rFonts w:ascii="Bookman Old Style" w:hAnsi="Bookman Old Style"/>
          <w:color w:val="000000"/>
          <w:sz w:val="22"/>
          <w:szCs w:val="22"/>
        </w:rPr>
        <w:t xml:space="preserve">. </w:t>
      </w:r>
    </w:p>
    <w:p w:rsidR="00836618" w:rsidRPr="00836618" w:rsidRDefault="00836618" w:rsidP="0089330B">
      <w:pPr>
        <w:pStyle w:val="BodyTextIndent"/>
        <w:numPr>
          <w:ilvl w:val="0"/>
          <w:numId w:val="45"/>
        </w:numPr>
        <w:spacing w:line="276" w:lineRule="auto"/>
        <w:ind w:left="426" w:hanging="284"/>
        <w:rPr>
          <w:rFonts w:ascii="Bookman Old Style" w:hAnsi="Bookman Old Style"/>
          <w:color w:val="000000"/>
          <w:sz w:val="22"/>
          <w:szCs w:val="22"/>
        </w:rPr>
      </w:pPr>
      <w:r w:rsidRPr="00836618">
        <w:rPr>
          <w:rFonts w:ascii="Bookman Old Style" w:hAnsi="Bookman Old Style"/>
          <w:color w:val="000000"/>
          <w:sz w:val="22"/>
          <w:szCs w:val="22"/>
        </w:rPr>
        <w:t xml:space="preserve"> To determine normality and dissociation constant of dibasic acid (</w:t>
      </w:r>
      <w:proofErr w:type="spellStart"/>
      <w:r w:rsidRPr="00836618">
        <w:rPr>
          <w:rFonts w:ascii="Bookman Old Style" w:hAnsi="Bookman Old Style"/>
          <w:color w:val="000000"/>
          <w:sz w:val="22"/>
          <w:szCs w:val="22"/>
        </w:rPr>
        <w:t>xN</w:t>
      </w:r>
      <w:proofErr w:type="spellEnd"/>
      <w:r w:rsidRPr="00836618">
        <w:rPr>
          <w:rFonts w:ascii="Bookman Old Style" w:hAnsi="Bookman Old Style"/>
          <w:color w:val="000000"/>
          <w:sz w:val="22"/>
          <w:szCs w:val="22"/>
        </w:rPr>
        <w:t xml:space="preserve"> oxalic acid/</w:t>
      </w:r>
      <w:proofErr w:type="spellStart"/>
      <w:r w:rsidRPr="00836618">
        <w:rPr>
          <w:rFonts w:ascii="Bookman Old Style" w:hAnsi="Bookman Old Style"/>
          <w:color w:val="000000"/>
          <w:sz w:val="22"/>
          <w:szCs w:val="22"/>
        </w:rPr>
        <w:t>malonic</w:t>
      </w:r>
      <w:proofErr w:type="spellEnd"/>
      <w:r w:rsidRPr="00836618">
        <w:rPr>
          <w:rFonts w:ascii="Bookman Old Style" w:hAnsi="Bookman Old Style"/>
          <w:color w:val="000000"/>
          <w:sz w:val="22"/>
          <w:szCs w:val="22"/>
        </w:rPr>
        <w:t xml:space="preserve"> acid/</w:t>
      </w:r>
      <w:proofErr w:type="spellStart"/>
      <w:r w:rsidRPr="00836618">
        <w:rPr>
          <w:rFonts w:ascii="Bookman Old Style" w:hAnsi="Bookman Old Style"/>
          <w:color w:val="000000"/>
          <w:sz w:val="22"/>
          <w:szCs w:val="22"/>
        </w:rPr>
        <w:t>maleic</w:t>
      </w:r>
      <w:proofErr w:type="spellEnd"/>
      <w:r w:rsidRPr="00836618">
        <w:rPr>
          <w:rFonts w:ascii="Bookman Old Style" w:hAnsi="Bookman Old Style"/>
          <w:color w:val="000000"/>
          <w:sz w:val="22"/>
          <w:szCs w:val="22"/>
        </w:rPr>
        <w:t xml:space="preserve"> acid) using 0.1N </w:t>
      </w:r>
      <w:proofErr w:type="spellStart"/>
      <w:r w:rsidRPr="00836618">
        <w:rPr>
          <w:rFonts w:ascii="Bookman Old Style" w:hAnsi="Bookman Old Style"/>
          <w:color w:val="000000"/>
          <w:sz w:val="22"/>
          <w:szCs w:val="22"/>
        </w:rPr>
        <w:t>NaOH</w:t>
      </w:r>
      <w:proofErr w:type="spellEnd"/>
      <w:r w:rsidRPr="00836618">
        <w:rPr>
          <w:rFonts w:ascii="Bookman Old Style" w:hAnsi="Bookman Old Style"/>
          <w:color w:val="000000"/>
          <w:sz w:val="22"/>
          <w:szCs w:val="22"/>
        </w:rPr>
        <w:t xml:space="preserve"> solution</w:t>
      </w:r>
    </w:p>
    <w:p w:rsidR="00836618" w:rsidRPr="00836618" w:rsidRDefault="00836618" w:rsidP="00836618">
      <w:pPr>
        <w:spacing w:after="0"/>
        <w:contextualSpacing/>
        <w:rPr>
          <w:rFonts w:ascii="Bookman Old Style" w:hAnsi="Bookman Old Style" w:cs="Times New Roman"/>
          <w:b/>
          <w:bCs/>
          <w:color w:val="FF0000"/>
          <w:szCs w:val="22"/>
        </w:rPr>
      </w:pPr>
    </w:p>
    <w:p w:rsidR="00836618" w:rsidRP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Pr="00836618" w:rsidRDefault="00836618" w:rsidP="00836618">
      <w:pPr>
        <w:spacing w:after="0"/>
        <w:contextualSpacing/>
        <w:jc w:val="center"/>
        <w:rPr>
          <w:rFonts w:ascii="Bookman Old Style" w:hAnsi="Bookman Old Style" w:cs="Times New Roman"/>
          <w:b/>
          <w:bCs/>
          <w:szCs w:val="22"/>
        </w:rPr>
      </w:pPr>
      <w:r w:rsidRPr="00836618">
        <w:rPr>
          <w:rFonts w:ascii="Bookman Old Style" w:hAnsi="Bookman Old Style" w:cs="Times New Roman"/>
          <w:b/>
          <w:bCs/>
          <w:szCs w:val="22"/>
        </w:rPr>
        <w:lastRenderedPageBreak/>
        <w:t>GROUP C: CORE COURSE (CC)</w:t>
      </w:r>
      <w:r w:rsidR="00780B26">
        <w:rPr>
          <w:rFonts w:ascii="Bookman Old Style" w:hAnsi="Bookman Old Style" w:cs="Times New Roman"/>
          <w:b/>
          <w:bCs/>
          <w:szCs w:val="22"/>
        </w:rPr>
        <w:t xml:space="preserve"> </w:t>
      </w:r>
      <w:r w:rsidR="00780B26">
        <w:rPr>
          <w:rFonts w:ascii="Bookman Old Style" w:hAnsi="Bookman Old Style" w:cs="Arial"/>
          <w:b/>
          <w:bCs/>
          <w:sz w:val="24"/>
          <w:szCs w:val="24"/>
        </w:rPr>
        <w:t>3</w:t>
      </w:r>
      <w:r w:rsidR="00780B26" w:rsidRPr="003F7456">
        <w:rPr>
          <w:rFonts w:ascii="Bookman Old Style" w:hAnsi="Bookman Old Style" w:cs="Arial"/>
          <w:b/>
          <w:bCs/>
          <w:sz w:val="24"/>
          <w:szCs w:val="24"/>
        </w:rPr>
        <w:t>(IV)</w:t>
      </w:r>
    </w:p>
    <w:p w:rsidR="00836618" w:rsidRDefault="00836618" w:rsidP="00836618">
      <w:pPr>
        <w:spacing w:after="0"/>
        <w:jc w:val="center"/>
        <w:rPr>
          <w:rFonts w:ascii="Bookman Old Style" w:hAnsi="Bookman Old Style" w:cs="Times New Roman"/>
          <w:b/>
          <w:szCs w:val="22"/>
        </w:rPr>
      </w:pPr>
      <w:r w:rsidRPr="00836618">
        <w:rPr>
          <w:rFonts w:ascii="Bookman Old Style" w:hAnsi="Bookman Old Style" w:cs="Times New Roman"/>
          <w:b/>
          <w:bCs/>
          <w:szCs w:val="22"/>
        </w:rPr>
        <w:t>ZOO 202: ZOOLOGY:</w:t>
      </w:r>
      <w:r w:rsidRPr="00836618">
        <w:rPr>
          <w:rFonts w:ascii="Bookman Old Style" w:hAnsi="Bookman Old Style" w:cs="Times New Roman"/>
          <w:b/>
          <w:szCs w:val="22"/>
        </w:rPr>
        <w:t xml:space="preserve"> ANIMAL PHYSIOLOGY AND ENDOCRINOLOGY</w:t>
      </w:r>
    </w:p>
    <w:p w:rsidR="00780B26" w:rsidRPr="00836618" w:rsidRDefault="00780B26" w:rsidP="00836618">
      <w:pPr>
        <w:spacing w:after="0"/>
        <w:jc w:val="center"/>
        <w:rPr>
          <w:rFonts w:ascii="Bookman Old Style" w:hAnsi="Bookman Old Style" w:cs="Times New Roman"/>
          <w:b/>
          <w:bCs/>
          <w:szCs w:val="22"/>
        </w:rPr>
      </w:pPr>
    </w:p>
    <w:p w:rsidR="00836618" w:rsidRPr="00836618" w:rsidRDefault="00836618" w:rsidP="00836618">
      <w:pPr>
        <w:ind w:left="-90" w:firstLine="90"/>
        <w:rPr>
          <w:rFonts w:ascii="Bookman Old Style" w:hAnsi="Bookman Old Style"/>
          <w:szCs w:val="22"/>
        </w:rPr>
      </w:pPr>
      <w:r w:rsidRPr="00836618">
        <w:rPr>
          <w:rFonts w:ascii="Bookman Old Style" w:hAnsi="Bookman Old Style"/>
          <w:szCs w:val="22"/>
        </w:rPr>
        <w:t xml:space="preserve">Time: 3 Hours </w:t>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t xml:space="preserve">     </w:t>
      </w:r>
      <w:r w:rsidRPr="00836618">
        <w:rPr>
          <w:rFonts w:ascii="Bookman Old Style" w:hAnsi="Bookman Old Style"/>
          <w:szCs w:val="22"/>
        </w:rPr>
        <w:tab/>
      </w:r>
      <w:r w:rsidRPr="00836618">
        <w:rPr>
          <w:rFonts w:ascii="Bookman Old Style" w:hAnsi="Bookman Old Style"/>
          <w:szCs w:val="22"/>
        </w:rPr>
        <w:tab/>
        <w:t xml:space="preserve">Max. Marks: 100            Credits-   </w:t>
      </w:r>
      <w:proofErr w:type="gramStart"/>
      <w:r w:rsidRPr="00836618">
        <w:rPr>
          <w:rFonts w:ascii="Bookman Old Style" w:hAnsi="Bookman Old Style"/>
          <w:szCs w:val="22"/>
        </w:rPr>
        <w:t xml:space="preserve">4 </w:t>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t xml:space="preserve">    </w:t>
      </w:r>
      <w:r w:rsidRPr="00836618">
        <w:rPr>
          <w:rFonts w:ascii="Bookman Old Style" w:hAnsi="Bookman Old Style"/>
          <w:szCs w:val="22"/>
        </w:rPr>
        <w:tab/>
        <w:t xml:space="preserve">     Theory</w:t>
      </w:r>
      <w:proofErr w:type="gramEnd"/>
      <w:r w:rsidRPr="00836618">
        <w:rPr>
          <w:rFonts w:ascii="Bookman Old Style" w:hAnsi="Bookman Old Style"/>
          <w:szCs w:val="22"/>
        </w:rPr>
        <w:t>: 60, Internal: 20, Practical: 20</w:t>
      </w:r>
    </w:p>
    <w:p w:rsidR="00836618" w:rsidRPr="00836618" w:rsidRDefault="00836618" w:rsidP="00836618">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836618">
        <w:rPr>
          <w:rFonts w:ascii="Bookman Old Style" w:hAnsi="Bookman Old Style"/>
          <w:szCs w:val="22"/>
        </w:rPr>
        <w:t>NOTE FOR PAPER SETTER FOR THEORY EXAMINATION</w:t>
      </w:r>
    </w:p>
    <w:p w:rsidR="00836618" w:rsidRPr="00836618" w:rsidRDefault="00836618" w:rsidP="00836618">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spellStart"/>
      <w:r w:rsidRPr="00836618">
        <w:rPr>
          <w:rFonts w:ascii="Bookman Old Style" w:hAnsi="Bookman Old Style"/>
          <w:szCs w:val="22"/>
        </w:rPr>
        <w:t>i</w:t>
      </w:r>
      <w:proofErr w:type="spellEnd"/>
      <w:r w:rsidRPr="00836618">
        <w:rPr>
          <w:rFonts w:ascii="Bookman Old Style" w:hAnsi="Bookman Old Style"/>
          <w:szCs w:val="22"/>
        </w:rPr>
        <w:t>) Paper setter will set 9 questions in all, out of which students will be required to attempt 5 questions.</w:t>
      </w:r>
    </w:p>
    <w:p w:rsidR="00836618" w:rsidRPr="00836618" w:rsidRDefault="00836618" w:rsidP="00836618">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836618">
        <w:rPr>
          <w:rFonts w:ascii="Bookman Old Style" w:hAnsi="Bookman Old Style"/>
          <w:szCs w:val="22"/>
        </w:rPr>
        <w:t xml:space="preserve"> ii) </w:t>
      </w:r>
      <w:proofErr w:type="spellStart"/>
      <w:r w:rsidRPr="00836618">
        <w:rPr>
          <w:rFonts w:ascii="Bookman Old Style" w:hAnsi="Bookman Old Style"/>
          <w:szCs w:val="22"/>
        </w:rPr>
        <w:t>Q.No</w:t>
      </w:r>
      <w:proofErr w:type="spellEnd"/>
      <w:r w:rsidRPr="00836618">
        <w:rPr>
          <w:rFonts w:ascii="Bookman Old Style" w:hAnsi="Bookman Old Style"/>
          <w:szCs w:val="22"/>
        </w:rPr>
        <w:t xml:space="preserve">. 1 will be compulsory and will carry 12 marks. There will be </w:t>
      </w:r>
      <w:proofErr w:type="spellStart"/>
      <w:r w:rsidRPr="00836618">
        <w:rPr>
          <w:rFonts w:ascii="Bookman Old Style" w:hAnsi="Bookman Old Style"/>
          <w:szCs w:val="22"/>
        </w:rPr>
        <w:t>atleast</w:t>
      </w:r>
      <w:proofErr w:type="spellEnd"/>
      <w:r w:rsidRPr="00836618">
        <w:rPr>
          <w:rFonts w:ascii="Bookman Old Style" w:hAnsi="Bookman Old Style"/>
          <w:szCs w:val="22"/>
        </w:rPr>
        <w:t xml:space="preserve"> 4 short-answer type </w:t>
      </w:r>
      <w:proofErr w:type="gramStart"/>
      <w:r w:rsidRPr="00836618">
        <w:rPr>
          <w:rFonts w:ascii="Bookman Old Style" w:hAnsi="Bookman Old Style"/>
          <w:szCs w:val="22"/>
        </w:rPr>
        <w:t>questions  selected</w:t>
      </w:r>
      <w:proofErr w:type="gramEnd"/>
      <w:r w:rsidRPr="00836618">
        <w:rPr>
          <w:rFonts w:ascii="Bookman Old Style" w:hAnsi="Bookman Old Style"/>
          <w:szCs w:val="22"/>
        </w:rPr>
        <w:t xml:space="preserve"> from the entire syllabus.</w:t>
      </w:r>
    </w:p>
    <w:p w:rsidR="00836618" w:rsidRPr="00836618" w:rsidRDefault="00836618" w:rsidP="00836618">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836618">
        <w:rPr>
          <w:rFonts w:ascii="Bookman Old Style" w:hAnsi="Bookman Old Style"/>
          <w:szCs w:val="22"/>
        </w:rPr>
        <w:t xml:space="preserve"> iii) Two long answer type questions will be set from each of the four units, out of which the students will be required to attempt one question from each unit. Long-answer type questions will carry 12 marks each. </w:t>
      </w:r>
    </w:p>
    <w:p w:rsidR="00836618" w:rsidRPr="00836618" w:rsidRDefault="00836618" w:rsidP="00836618">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gramStart"/>
      <w:r w:rsidRPr="00836618">
        <w:rPr>
          <w:rFonts w:ascii="Bookman Old Style" w:hAnsi="Bookman Old Style"/>
          <w:szCs w:val="22"/>
        </w:rPr>
        <w:t>iv) All</w:t>
      </w:r>
      <w:proofErr w:type="gramEnd"/>
      <w:r w:rsidRPr="00836618">
        <w:rPr>
          <w:rFonts w:ascii="Bookman Old Style" w:hAnsi="Bookman Old Style"/>
          <w:szCs w:val="22"/>
        </w:rPr>
        <w:t xml:space="preserve"> questions will carry equal marks.</w:t>
      </w:r>
    </w:p>
    <w:p w:rsidR="00836618" w:rsidRPr="00836618" w:rsidRDefault="00836618" w:rsidP="00836618">
      <w:pPr>
        <w:spacing w:after="0"/>
        <w:jc w:val="both"/>
        <w:rPr>
          <w:rFonts w:ascii="Bookman Old Style" w:hAnsi="Bookman Old Style" w:cs="Times New Roman"/>
          <w:b/>
          <w:color w:val="000000"/>
          <w:szCs w:val="22"/>
        </w:rPr>
      </w:pPr>
      <w:r w:rsidRPr="00836618">
        <w:rPr>
          <w:rFonts w:ascii="Bookman Old Style" w:hAnsi="Bookman Old Style" w:cs="Times New Roman"/>
          <w:b/>
          <w:color w:val="000000"/>
          <w:szCs w:val="22"/>
        </w:rPr>
        <w:t>Objective:</w:t>
      </w:r>
    </w:p>
    <w:p w:rsidR="00836618" w:rsidRPr="00836618" w:rsidRDefault="00836618" w:rsidP="00836618">
      <w:pPr>
        <w:spacing w:after="0"/>
        <w:jc w:val="both"/>
        <w:rPr>
          <w:rFonts w:ascii="Bookman Old Style" w:hAnsi="Bookman Old Style" w:cs="Times New Roman"/>
          <w:color w:val="000000"/>
          <w:szCs w:val="22"/>
        </w:rPr>
      </w:pPr>
      <w:proofErr w:type="gramStart"/>
      <w:r w:rsidRPr="00836618">
        <w:rPr>
          <w:rFonts w:ascii="Bookman Old Style" w:hAnsi="Bookman Old Style" w:cs="Times New Roman"/>
          <w:color w:val="000000"/>
          <w:szCs w:val="22"/>
        </w:rPr>
        <w:t>To enable students to comprehend the modern concepts of physiological aspects on various organs and systems of animals and human being to comprehend chemical nature, biological molecules and physiological roles.</w:t>
      </w:r>
      <w:proofErr w:type="gramEnd"/>
    </w:p>
    <w:p w:rsidR="00836618" w:rsidRPr="00836618" w:rsidRDefault="00836618" w:rsidP="00836618">
      <w:pPr>
        <w:spacing w:after="0"/>
        <w:ind w:left="709" w:hanging="709"/>
        <w:jc w:val="center"/>
        <w:rPr>
          <w:rFonts w:ascii="Bookman Old Style" w:hAnsi="Bookman Old Style" w:cs="Times New Roman"/>
          <w:color w:val="000000"/>
          <w:szCs w:val="22"/>
        </w:rPr>
      </w:pPr>
      <w:r>
        <w:rPr>
          <w:rFonts w:ascii="Bookman Old Style" w:hAnsi="Bookman Old Style" w:cs="Times New Roman"/>
          <w:b/>
          <w:color w:val="000000"/>
          <w:szCs w:val="22"/>
        </w:rPr>
        <w:t>Course Contents</w:t>
      </w:r>
    </w:p>
    <w:p w:rsidR="00836618" w:rsidRPr="00836618" w:rsidRDefault="00836618" w:rsidP="00836618">
      <w:pPr>
        <w:spacing w:after="0"/>
        <w:ind w:left="720" w:hanging="720"/>
        <w:jc w:val="both"/>
        <w:rPr>
          <w:rFonts w:ascii="Bookman Old Style" w:hAnsi="Bookman Old Style" w:cs="Times New Roman"/>
          <w:b/>
          <w:color w:val="000000"/>
          <w:szCs w:val="22"/>
        </w:rPr>
      </w:pPr>
      <w:r w:rsidRPr="00836618">
        <w:rPr>
          <w:rFonts w:ascii="Bookman Old Style" w:hAnsi="Bookman Old Style" w:cs="Times New Roman"/>
          <w:b/>
          <w:color w:val="000000"/>
          <w:szCs w:val="22"/>
        </w:rPr>
        <w:t>Unit I:</w:t>
      </w:r>
    </w:p>
    <w:p w:rsidR="00836618" w:rsidRPr="00836618" w:rsidRDefault="00836618" w:rsidP="0089330B">
      <w:pPr>
        <w:numPr>
          <w:ilvl w:val="0"/>
          <w:numId w:val="3"/>
        </w:numPr>
        <w:tabs>
          <w:tab w:val="clear" w:pos="900"/>
          <w:tab w:val="num" w:pos="0"/>
        </w:tabs>
        <w:spacing w:after="0"/>
        <w:ind w:left="426" w:hanging="284"/>
        <w:jc w:val="both"/>
        <w:rPr>
          <w:rFonts w:ascii="Bookman Old Style" w:hAnsi="Bookman Old Style" w:cs="Times New Roman"/>
          <w:b/>
          <w:color w:val="000000"/>
          <w:szCs w:val="22"/>
        </w:rPr>
      </w:pPr>
      <w:r w:rsidRPr="00836618">
        <w:rPr>
          <w:rFonts w:ascii="Bookman Old Style" w:hAnsi="Bookman Old Style" w:cs="Times New Roman"/>
          <w:color w:val="000000"/>
          <w:szCs w:val="22"/>
        </w:rPr>
        <w:t>Physiology of digestion: Chemical nature of food stuff (including micronutrients), various types of digestive enzymes and their digestive action in the alimentary canal, role of GI hormones in digestion, mechanism of absorption of digested food.</w:t>
      </w:r>
      <w:r w:rsidRPr="00836618">
        <w:rPr>
          <w:rFonts w:ascii="Bookman Old Style" w:hAnsi="Bookman Old Style" w:cs="Times New Roman"/>
          <w:b/>
          <w:color w:val="000000"/>
          <w:szCs w:val="22"/>
        </w:rPr>
        <w:tab/>
      </w:r>
    </w:p>
    <w:p w:rsidR="00836618" w:rsidRPr="00836618" w:rsidRDefault="00836618" w:rsidP="0089330B">
      <w:pPr>
        <w:numPr>
          <w:ilvl w:val="0"/>
          <w:numId w:val="3"/>
        </w:numPr>
        <w:tabs>
          <w:tab w:val="clear" w:pos="900"/>
          <w:tab w:val="num" w:pos="0"/>
        </w:tabs>
        <w:spacing w:after="0"/>
        <w:ind w:left="426" w:hanging="284"/>
        <w:jc w:val="both"/>
        <w:rPr>
          <w:rFonts w:ascii="Bookman Old Style" w:hAnsi="Bookman Old Style" w:cs="Times New Roman"/>
          <w:b/>
          <w:color w:val="000000"/>
          <w:szCs w:val="22"/>
        </w:rPr>
      </w:pPr>
      <w:r w:rsidRPr="00836618">
        <w:rPr>
          <w:rFonts w:ascii="Bookman Old Style" w:hAnsi="Bookman Old Style" w:cs="Times New Roman"/>
          <w:color w:val="000000"/>
          <w:szCs w:val="22"/>
        </w:rPr>
        <w:t>Physiology of respiration: Mechanism and control of breathing, exchange of gases transport of respiratory gases (oxygen and carbon dioxide)</w:t>
      </w:r>
    </w:p>
    <w:p w:rsidR="00836618" w:rsidRPr="00836618" w:rsidRDefault="00836618" w:rsidP="00836618">
      <w:pPr>
        <w:spacing w:after="0"/>
        <w:ind w:left="720" w:hanging="720"/>
        <w:jc w:val="both"/>
        <w:rPr>
          <w:rFonts w:ascii="Bookman Old Style" w:hAnsi="Bookman Old Style" w:cs="Times New Roman"/>
          <w:b/>
          <w:color w:val="000000"/>
          <w:szCs w:val="22"/>
        </w:rPr>
      </w:pPr>
      <w:r w:rsidRPr="00836618">
        <w:rPr>
          <w:rFonts w:ascii="Bookman Old Style" w:hAnsi="Bookman Old Style" w:cs="Times New Roman"/>
          <w:b/>
          <w:color w:val="000000"/>
          <w:szCs w:val="22"/>
        </w:rPr>
        <w:t>Unit II:</w:t>
      </w:r>
    </w:p>
    <w:p w:rsidR="00836618" w:rsidRPr="00836618" w:rsidRDefault="00836618" w:rsidP="0089330B">
      <w:pPr>
        <w:numPr>
          <w:ilvl w:val="0"/>
          <w:numId w:val="4"/>
        </w:numPr>
        <w:tabs>
          <w:tab w:val="clear" w:pos="900"/>
        </w:tabs>
        <w:spacing w:after="0"/>
        <w:ind w:left="426" w:hanging="284"/>
        <w:jc w:val="both"/>
        <w:rPr>
          <w:rFonts w:ascii="Bookman Old Style" w:hAnsi="Bookman Old Style" w:cs="Times New Roman"/>
          <w:color w:val="000000"/>
          <w:szCs w:val="22"/>
        </w:rPr>
      </w:pPr>
      <w:r w:rsidRPr="00836618">
        <w:rPr>
          <w:rFonts w:ascii="Bookman Old Style" w:hAnsi="Bookman Old Style" w:cs="Times New Roman"/>
          <w:color w:val="000000"/>
          <w:szCs w:val="22"/>
        </w:rPr>
        <w:t>Physiology of blood circulation</w:t>
      </w:r>
    </w:p>
    <w:p w:rsidR="00836618" w:rsidRPr="00836618" w:rsidRDefault="00836618" w:rsidP="0089330B">
      <w:pPr>
        <w:numPr>
          <w:ilvl w:val="0"/>
          <w:numId w:val="4"/>
        </w:numPr>
        <w:tabs>
          <w:tab w:val="clear" w:pos="900"/>
        </w:tabs>
        <w:spacing w:after="0"/>
        <w:ind w:left="426" w:hanging="284"/>
        <w:jc w:val="both"/>
        <w:rPr>
          <w:rFonts w:ascii="Bookman Old Style" w:hAnsi="Bookman Old Style" w:cs="Times New Roman"/>
          <w:color w:val="000000"/>
          <w:szCs w:val="22"/>
        </w:rPr>
      </w:pPr>
      <w:r w:rsidRPr="00836618">
        <w:rPr>
          <w:rFonts w:ascii="Bookman Old Style" w:hAnsi="Bookman Old Style" w:cs="Times New Roman"/>
          <w:color w:val="000000"/>
          <w:szCs w:val="22"/>
        </w:rPr>
        <w:t>Composition and function of blood.</w:t>
      </w:r>
    </w:p>
    <w:p w:rsidR="00836618" w:rsidRPr="00836618" w:rsidRDefault="00836618" w:rsidP="0089330B">
      <w:pPr>
        <w:numPr>
          <w:ilvl w:val="0"/>
          <w:numId w:val="4"/>
        </w:numPr>
        <w:tabs>
          <w:tab w:val="clear" w:pos="900"/>
        </w:tabs>
        <w:spacing w:after="0"/>
        <w:ind w:left="426" w:hanging="284"/>
        <w:jc w:val="both"/>
        <w:rPr>
          <w:rFonts w:ascii="Bookman Old Style" w:hAnsi="Bookman Old Style" w:cs="Times New Roman"/>
          <w:color w:val="000000"/>
          <w:szCs w:val="22"/>
        </w:rPr>
      </w:pPr>
      <w:r w:rsidRPr="00836618">
        <w:rPr>
          <w:rFonts w:ascii="Bookman Old Style" w:hAnsi="Bookman Old Style" w:cs="Times New Roman"/>
          <w:color w:val="000000"/>
          <w:szCs w:val="22"/>
        </w:rPr>
        <w:t xml:space="preserve">Blood groups (ABO and </w:t>
      </w:r>
      <w:proofErr w:type="spellStart"/>
      <w:r w:rsidRPr="00836618">
        <w:rPr>
          <w:rFonts w:ascii="Bookman Old Style" w:hAnsi="Bookman Old Style" w:cs="Times New Roman"/>
          <w:color w:val="000000"/>
          <w:szCs w:val="22"/>
        </w:rPr>
        <w:t>Rh</w:t>
      </w:r>
      <w:proofErr w:type="spellEnd"/>
      <w:r w:rsidRPr="00836618">
        <w:rPr>
          <w:rFonts w:ascii="Bookman Old Style" w:hAnsi="Bookman Old Style" w:cs="Times New Roman"/>
          <w:color w:val="000000"/>
          <w:szCs w:val="22"/>
        </w:rPr>
        <w:t>)</w:t>
      </w:r>
    </w:p>
    <w:p w:rsidR="00836618" w:rsidRPr="00836618" w:rsidRDefault="00836618" w:rsidP="0089330B">
      <w:pPr>
        <w:numPr>
          <w:ilvl w:val="0"/>
          <w:numId w:val="4"/>
        </w:numPr>
        <w:tabs>
          <w:tab w:val="clear" w:pos="900"/>
        </w:tabs>
        <w:spacing w:after="0"/>
        <w:ind w:left="426" w:hanging="284"/>
        <w:jc w:val="both"/>
        <w:rPr>
          <w:rFonts w:ascii="Bookman Old Style" w:hAnsi="Bookman Old Style" w:cs="Times New Roman"/>
          <w:color w:val="000000"/>
          <w:szCs w:val="22"/>
        </w:rPr>
      </w:pPr>
      <w:r w:rsidRPr="00836618">
        <w:rPr>
          <w:rFonts w:ascii="Bookman Old Style" w:hAnsi="Bookman Old Style" w:cs="Times New Roman"/>
          <w:color w:val="000000"/>
          <w:szCs w:val="22"/>
        </w:rPr>
        <w:t>Blood coagulation – factors, mechanism, theories and anticoagulants.</w:t>
      </w:r>
    </w:p>
    <w:p w:rsidR="00836618" w:rsidRPr="00836618" w:rsidRDefault="00836618" w:rsidP="0089330B">
      <w:pPr>
        <w:numPr>
          <w:ilvl w:val="0"/>
          <w:numId w:val="4"/>
        </w:numPr>
        <w:tabs>
          <w:tab w:val="clear" w:pos="900"/>
        </w:tabs>
        <w:spacing w:after="0"/>
        <w:ind w:left="426" w:hanging="284"/>
        <w:jc w:val="both"/>
        <w:rPr>
          <w:rFonts w:ascii="Bookman Old Style" w:hAnsi="Bookman Old Style" w:cs="Times New Roman"/>
          <w:color w:val="000000"/>
          <w:szCs w:val="22"/>
        </w:rPr>
      </w:pPr>
      <w:r w:rsidRPr="00836618">
        <w:rPr>
          <w:rFonts w:ascii="Bookman Old Style" w:hAnsi="Bookman Old Style" w:cs="Times New Roman"/>
          <w:color w:val="000000"/>
          <w:szCs w:val="22"/>
        </w:rPr>
        <w:t>Origin, conduction and regulation of heart beat in mammals.</w:t>
      </w:r>
    </w:p>
    <w:p w:rsidR="00836618" w:rsidRPr="00836618" w:rsidRDefault="00836618" w:rsidP="0089330B">
      <w:pPr>
        <w:numPr>
          <w:ilvl w:val="0"/>
          <w:numId w:val="4"/>
        </w:numPr>
        <w:tabs>
          <w:tab w:val="clear" w:pos="900"/>
        </w:tabs>
        <w:spacing w:after="0"/>
        <w:ind w:left="426" w:hanging="284"/>
        <w:jc w:val="both"/>
        <w:rPr>
          <w:rFonts w:ascii="Bookman Old Style" w:hAnsi="Bookman Old Style" w:cs="Times New Roman"/>
          <w:color w:val="000000"/>
          <w:szCs w:val="22"/>
        </w:rPr>
      </w:pPr>
      <w:r w:rsidRPr="00836618">
        <w:rPr>
          <w:rFonts w:ascii="Bookman Old Style" w:hAnsi="Bookman Old Style" w:cs="Times New Roman"/>
          <w:color w:val="000000"/>
          <w:szCs w:val="22"/>
        </w:rPr>
        <w:t>Cardiac cycle, ECG</w:t>
      </w:r>
    </w:p>
    <w:p w:rsidR="00836618" w:rsidRPr="00836618" w:rsidRDefault="00836618" w:rsidP="0089330B">
      <w:pPr>
        <w:numPr>
          <w:ilvl w:val="0"/>
          <w:numId w:val="4"/>
        </w:numPr>
        <w:tabs>
          <w:tab w:val="clear" w:pos="900"/>
          <w:tab w:val="num" w:pos="0"/>
        </w:tabs>
        <w:spacing w:after="0"/>
        <w:ind w:left="426" w:hanging="284"/>
        <w:jc w:val="both"/>
        <w:rPr>
          <w:rFonts w:ascii="Bookman Old Style" w:hAnsi="Bookman Old Style" w:cs="Times New Roman"/>
          <w:color w:val="000000"/>
          <w:szCs w:val="22"/>
        </w:rPr>
      </w:pPr>
      <w:r w:rsidRPr="00836618">
        <w:rPr>
          <w:rFonts w:ascii="Bookman Old Style" w:hAnsi="Bookman Old Style" w:cs="Times New Roman"/>
          <w:color w:val="000000"/>
          <w:szCs w:val="22"/>
        </w:rPr>
        <w:t>Nerve physiology: structure and types of neuron, origin and conduction of nerve impulse,</w:t>
      </w:r>
    </w:p>
    <w:p w:rsidR="00836618" w:rsidRPr="00836618" w:rsidRDefault="00836618" w:rsidP="0089330B">
      <w:pPr>
        <w:numPr>
          <w:ilvl w:val="0"/>
          <w:numId w:val="4"/>
        </w:numPr>
        <w:tabs>
          <w:tab w:val="clear" w:pos="900"/>
          <w:tab w:val="num" w:pos="0"/>
        </w:tabs>
        <w:spacing w:after="0"/>
        <w:ind w:left="426" w:hanging="284"/>
        <w:jc w:val="both"/>
        <w:rPr>
          <w:rFonts w:ascii="Bookman Old Style" w:hAnsi="Bookman Old Style" w:cs="Times New Roman"/>
          <w:color w:val="000000"/>
          <w:szCs w:val="22"/>
        </w:rPr>
      </w:pPr>
      <w:r w:rsidRPr="00836618">
        <w:rPr>
          <w:rFonts w:ascii="Bookman Old Style" w:hAnsi="Bookman Old Style" w:cs="Times New Roman"/>
          <w:color w:val="000000"/>
          <w:szCs w:val="22"/>
        </w:rPr>
        <w:t>Synapse-structure, types, properties and signal transmission through synapses.</w:t>
      </w:r>
    </w:p>
    <w:p w:rsidR="00836618" w:rsidRPr="00836618" w:rsidRDefault="00836618" w:rsidP="00836618">
      <w:pPr>
        <w:spacing w:after="0"/>
        <w:ind w:left="720" w:hanging="720"/>
        <w:jc w:val="both"/>
        <w:rPr>
          <w:rFonts w:ascii="Bookman Old Style" w:hAnsi="Bookman Old Style" w:cs="Times New Roman"/>
          <w:b/>
          <w:color w:val="000000"/>
          <w:szCs w:val="22"/>
        </w:rPr>
      </w:pPr>
      <w:r w:rsidRPr="00836618">
        <w:rPr>
          <w:rFonts w:ascii="Bookman Old Style" w:hAnsi="Bookman Old Style" w:cs="Times New Roman"/>
          <w:b/>
          <w:color w:val="000000"/>
          <w:szCs w:val="22"/>
        </w:rPr>
        <w:t>Unit III:</w:t>
      </w:r>
    </w:p>
    <w:p w:rsidR="00836618" w:rsidRPr="00836618" w:rsidRDefault="00836618" w:rsidP="0089330B">
      <w:pPr>
        <w:numPr>
          <w:ilvl w:val="0"/>
          <w:numId w:val="49"/>
        </w:numPr>
        <w:spacing w:after="0"/>
        <w:ind w:left="426" w:hanging="284"/>
        <w:jc w:val="both"/>
        <w:rPr>
          <w:rFonts w:ascii="Bookman Old Style" w:hAnsi="Bookman Old Style" w:cs="Times New Roman"/>
          <w:color w:val="000000"/>
          <w:szCs w:val="22"/>
        </w:rPr>
      </w:pPr>
      <w:r w:rsidRPr="00836618">
        <w:rPr>
          <w:rFonts w:ascii="Bookman Old Style" w:hAnsi="Bookman Old Style" w:cs="Times New Roman"/>
          <w:color w:val="000000"/>
          <w:szCs w:val="22"/>
        </w:rPr>
        <w:lastRenderedPageBreak/>
        <w:t>Muscle physiology: Ultra-structure and mechanism of contraction of skeletal muscle, summation and fatigue.</w:t>
      </w:r>
    </w:p>
    <w:p w:rsidR="00836618" w:rsidRPr="00836618" w:rsidRDefault="00836618" w:rsidP="0089330B">
      <w:pPr>
        <w:numPr>
          <w:ilvl w:val="0"/>
          <w:numId w:val="49"/>
        </w:numPr>
        <w:spacing w:after="0"/>
        <w:ind w:left="426" w:hanging="284"/>
        <w:jc w:val="both"/>
        <w:rPr>
          <w:rFonts w:ascii="Bookman Old Style" w:hAnsi="Bookman Old Style" w:cs="Times New Roman"/>
          <w:color w:val="000000"/>
          <w:szCs w:val="22"/>
        </w:rPr>
      </w:pPr>
      <w:r w:rsidRPr="00836618">
        <w:rPr>
          <w:rFonts w:ascii="Bookman Old Style" w:hAnsi="Bookman Old Style" w:cs="Times New Roman"/>
          <w:color w:val="000000"/>
          <w:szCs w:val="22"/>
        </w:rPr>
        <w:t xml:space="preserve">Physiology of Excretion: Nitrogenous wastes, anatomy of mammalian kidney, structure of </w:t>
      </w:r>
      <w:proofErr w:type="spellStart"/>
      <w:r w:rsidRPr="00836618">
        <w:rPr>
          <w:rFonts w:ascii="Bookman Old Style" w:hAnsi="Bookman Old Style" w:cs="Times New Roman"/>
          <w:color w:val="000000"/>
          <w:szCs w:val="22"/>
        </w:rPr>
        <w:t>nephron</w:t>
      </w:r>
      <w:proofErr w:type="spellEnd"/>
      <w:r w:rsidRPr="00836618">
        <w:rPr>
          <w:rFonts w:ascii="Bookman Old Style" w:hAnsi="Bookman Old Style" w:cs="Times New Roman"/>
          <w:color w:val="000000"/>
          <w:szCs w:val="22"/>
        </w:rPr>
        <w:t>, mechanism of urea and urine formation (including hormonal regulation)</w:t>
      </w:r>
      <w:proofErr w:type="spellStart"/>
      <w:r w:rsidRPr="00836618">
        <w:rPr>
          <w:rFonts w:ascii="Bookman Old Style" w:hAnsi="Bookman Old Style" w:cs="Times New Roman"/>
          <w:color w:val="000000"/>
          <w:szCs w:val="22"/>
        </w:rPr>
        <w:t>osmoregulation</w:t>
      </w:r>
      <w:proofErr w:type="spellEnd"/>
      <w:r w:rsidRPr="00836618">
        <w:rPr>
          <w:rFonts w:ascii="Bookman Old Style" w:hAnsi="Bookman Old Style" w:cs="Times New Roman"/>
          <w:color w:val="000000"/>
          <w:szCs w:val="22"/>
        </w:rPr>
        <w:tab/>
      </w:r>
    </w:p>
    <w:p w:rsidR="00836618" w:rsidRPr="00836618" w:rsidRDefault="00836618" w:rsidP="0089330B">
      <w:pPr>
        <w:numPr>
          <w:ilvl w:val="0"/>
          <w:numId w:val="49"/>
        </w:numPr>
        <w:spacing w:after="0"/>
        <w:ind w:left="426" w:hanging="284"/>
        <w:jc w:val="both"/>
        <w:rPr>
          <w:rFonts w:ascii="Bookman Old Style" w:hAnsi="Bookman Old Style" w:cs="Times New Roman"/>
          <w:color w:val="000000"/>
          <w:szCs w:val="22"/>
        </w:rPr>
      </w:pPr>
      <w:r w:rsidRPr="00836618">
        <w:rPr>
          <w:rFonts w:ascii="Bookman Old Style" w:hAnsi="Bookman Old Style" w:cs="Times New Roman"/>
          <w:color w:val="000000"/>
          <w:szCs w:val="22"/>
        </w:rPr>
        <w:t xml:space="preserve">Physiology of </w:t>
      </w:r>
      <w:proofErr w:type="spellStart"/>
      <w:r w:rsidRPr="00836618">
        <w:rPr>
          <w:rFonts w:ascii="Bookman Old Style" w:hAnsi="Bookman Old Style" w:cs="Times New Roman"/>
          <w:color w:val="000000"/>
          <w:szCs w:val="22"/>
        </w:rPr>
        <w:t>Reproduction:hormonal</w:t>
      </w:r>
      <w:proofErr w:type="spellEnd"/>
      <w:r w:rsidRPr="00836618">
        <w:rPr>
          <w:rFonts w:ascii="Bookman Old Style" w:hAnsi="Bookman Old Style" w:cs="Times New Roman"/>
          <w:color w:val="000000"/>
          <w:szCs w:val="22"/>
        </w:rPr>
        <w:t xml:space="preserve"> control of male and female reproduction, implantation, parturition and lactation in mammals</w:t>
      </w:r>
    </w:p>
    <w:p w:rsidR="00836618" w:rsidRPr="00836618" w:rsidRDefault="00836618" w:rsidP="0089330B">
      <w:pPr>
        <w:numPr>
          <w:ilvl w:val="0"/>
          <w:numId w:val="49"/>
        </w:numPr>
        <w:spacing w:after="0"/>
        <w:ind w:left="426" w:hanging="284"/>
        <w:jc w:val="both"/>
        <w:rPr>
          <w:rFonts w:ascii="Bookman Old Style" w:hAnsi="Bookman Old Style" w:cs="Times New Roman"/>
          <w:color w:val="000000"/>
          <w:szCs w:val="22"/>
        </w:rPr>
      </w:pPr>
      <w:r w:rsidRPr="00836618">
        <w:rPr>
          <w:rFonts w:ascii="Bookman Old Style" w:hAnsi="Bookman Old Style" w:cs="Times New Roman"/>
          <w:color w:val="000000"/>
          <w:szCs w:val="22"/>
        </w:rPr>
        <w:t>Female Reproductive cycle.</w:t>
      </w:r>
    </w:p>
    <w:p w:rsidR="00836618" w:rsidRPr="00836618" w:rsidRDefault="00836618" w:rsidP="00836618">
      <w:pPr>
        <w:spacing w:after="0"/>
        <w:jc w:val="both"/>
        <w:rPr>
          <w:rFonts w:ascii="Bookman Old Style" w:hAnsi="Bookman Old Style" w:cs="Times New Roman"/>
          <w:b/>
          <w:color w:val="000000"/>
          <w:szCs w:val="22"/>
        </w:rPr>
      </w:pPr>
    </w:p>
    <w:p w:rsidR="00836618" w:rsidRPr="00836618" w:rsidRDefault="00836618" w:rsidP="00836618">
      <w:pPr>
        <w:spacing w:after="0"/>
        <w:jc w:val="both"/>
        <w:rPr>
          <w:rFonts w:ascii="Bookman Old Style" w:hAnsi="Bookman Old Style" w:cs="Times New Roman"/>
          <w:b/>
          <w:color w:val="000000"/>
          <w:szCs w:val="22"/>
        </w:rPr>
      </w:pPr>
      <w:r w:rsidRPr="00836618">
        <w:rPr>
          <w:rFonts w:ascii="Bookman Old Style" w:hAnsi="Bookman Old Style" w:cs="Times New Roman"/>
          <w:b/>
          <w:color w:val="000000"/>
          <w:szCs w:val="22"/>
        </w:rPr>
        <w:t>Unit IV:</w:t>
      </w:r>
      <w:r>
        <w:rPr>
          <w:rFonts w:ascii="Bookman Old Style" w:hAnsi="Bookman Old Style" w:cs="Times New Roman"/>
          <w:b/>
          <w:color w:val="000000"/>
          <w:szCs w:val="22"/>
        </w:rPr>
        <w:t xml:space="preserve"> </w:t>
      </w:r>
      <w:r w:rsidRPr="00836618">
        <w:rPr>
          <w:rFonts w:ascii="Bookman Old Style" w:hAnsi="Bookman Old Style" w:cs="Times New Roman"/>
          <w:b/>
          <w:color w:val="000000"/>
          <w:szCs w:val="22"/>
        </w:rPr>
        <w:t>Endocrinology</w:t>
      </w:r>
    </w:p>
    <w:p w:rsidR="00836618" w:rsidRPr="00836618" w:rsidRDefault="00836618" w:rsidP="0089330B">
      <w:pPr>
        <w:numPr>
          <w:ilvl w:val="0"/>
          <w:numId w:val="50"/>
        </w:numPr>
        <w:spacing w:after="0"/>
        <w:ind w:left="426" w:hanging="284"/>
        <w:jc w:val="both"/>
        <w:rPr>
          <w:rFonts w:ascii="Bookman Old Style" w:hAnsi="Bookman Old Style" w:cs="Times New Roman"/>
          <w:color w:val="000000"/>
          <w:szCs w:val="22"/>
        </w:rPr>
      </w:pPr>
      <w:r w:rsidRPr="00836618">
        <w:rPr>
          <w:rFonts w:ascii="Bookman Old Style" w:hAnsi="Bookman Old Style" w:cs="Times New Roman"/>
          <w:color w:val="000000"/>
          <w:szCs w:val="22"/>
        </w:rPr>
        <w:t>Hormones: Classification, properties of hormones.</w:t>
      </w:r>
    </w:p>
    <w:p w:rsidR="00836618" w:rsidRPr="00836618" w:rsidRDefault="00836618" w:rsidP="0089330B">
      <w:pPr>
        <w:numPr>
          <w:ilvl w:val="0"/>
          <w:numId w:val="50"/>
        </w:numPr>
        <w:spacing w:after="0"/>
        <w:ind w:left="426" w:hanging="284"/>
        <w:jc w:val="both"/>
        <w:rPr>
          <w:rFonts w:ascii="Bookman Old Style" w:hAnsi="Bookman Old Style" w:cs="Times New Roman"/>
          <w:color w:val="000000"/>
          <w:szCs w:val="22"/>
        </w:rPr>
      </w:pPr>
      <w:r w:rsidRPr="00836618">
        <w:rPr>
          <w:rFonts w:ascii="Bookman Old Style" w:hAnsi="Bookman Old Style" w:cs="Times New Roman"/>
          <w:color w:val="000000"/>
          <w:szCs w:val="22"/>
        </w:rPr>
        <w:t xml:space="preserve">Mechanism of hormone action (peptide and </w:t>
      </w:r>
      <w:proofErr w:type="spellStart"/>
      <w:r w:rsidRPr="00836618">
        <w:rPr>
          <w:rFonts w:ascii="Bookman Old Style" w:hAnsi="Bookman Old Style" w:cs="Times New Roman"/>
          <w:color w:val="000000"/>
          <w:szCs w:val="22"/>
        </w:rPr>
        <w:t>sterioid</w:t>
      </w:r>
      <w:proofErr w:type="spellEnd"/>
      <w:r w:rsidRPr="00836618">
        <w:rPr>
          <w:rFonts w:ascii="Bookman Old Style" w:hAnsi="Bookman Old Style" w:cs="Times New Roman"/>
          <w:color w:val="000000"/>
          <w:szCs w:val="22"/>
        </w:rPr>
        <w:t xml:space="preserve"> hormones)</w:t>
      </w:r>
    </w:p>
    <w:p w:rsidR="00836618" w:rsidRPr="00836618" w:rsidRDefault="00836618" w:rsidP="0089330B">
      <w:pPr>
        <w:numPr>
          <w:ilvl w:val="0"/>
          <w:numId w:val="50"/>
        </w:numPr>
        <w:spacing w:after="0"/>
        <w:ind w:left="426" w:hanging="284"/>
        <w:jc w:val="both"/>
        <w:rPr>
          <w:rFonts w:ascii="Bookman Old Style" w:hAnsi="Bookman Old Style" w:cs="Times New Roman"/>
          <w:color w:val="000000"/>
          <w:szCs w:val="22"/>
        </w:rPr>
      </w:pPr>
      <w:r w:rsidRPr="00836618">
        <w:rPr>
          <w:rFonts w:ascii="Bookman Old Style" w:hAnsi="Bookman Old Style" w:cs="Times New Roman"/>
          <w:color w:val="000000"/>
          <w:szCs w:val="22"/>
        </w:rPr>
        <w:t xml:space="preserve">Endocrine </w:t>
      </w:r>
      <w:proofErr w:type="spellStart"/>
      <w:r w:rsidRPr="00836618">
        <w:rPr>
          <w:rFonts w:ascii="Bookman Old Style" w:hAnsi="Bookman Old Style" w:cs="Times New Roman"/>
          <w:color w:val="000000"/>
          <w:szCs w:val="22"/>
        </w:rPr>
        <w:t>glands:Pituitary</w:t>
      </w:r>
      <w:proofErr w:type="spellEnd"/>
      <w:r w:rsidRPr="00836618">
        <w:rPr>
          <w:rFonts w:ascii="Bookman Old Style" w:hAnsi="Bookman Old Style" w:cs="Times New Roman"/>
          <w:color w:val="000000"/>
          <w:szCs w:val="22"/>
        </w:rPr>
        <w:t xml:space="preserve"> gland: Location, anatomy and functions of hormones with hypothalamic regulation</w:t>
      </w:r>
    </w:p>
    <w:p w:rsidR="00836618" w:rsidRPr="00836618" w:rsidRDefault="00836618" w:rsidP="0089330B">
      <w:pPr>
        <w:numPr>
          <w:ilvl w:val="0"/>
          <w:numId w:val="50"/>
        </w:numPr>
        <w:spacing w:after="0"/>
        <w:ind w:left="426" w:hanging="284"/>
        <w:jc w:val="both"/>
        <w:rPr>
          <w:rFonts w:ascii="Bookman Old Style" w:hAnsi="Bookman Old Style" w:cs="Times New Roman"/>
          <w:color w:val="000000"/>
          <w:szCs w:val="22"/>
        </w:rPr>
      </w:pPr>
      <w:r w:rsidRPr="00836618">
        <w:rPr>
          <w:rFonts w:ascii="Bookman Old Style" w:hAnsi="Bookman Old Style" w:cs="Times New Roman"/>
          <w:color w:val="000000"/>
          <w:szCs w:val="22"/>
        </w:rPr>
        <w:t>Thyroid gland: Location, anatomy, synthesis and function of T3 &amp; T4</w:t>
      </w:r>
    </w:p>
    <w:p w:rsidR="00836618" w:rsidRPr="00836618" w:rsidRDefault="00836618" w:rsidP="0089330B">
      <w:pPr>
        <w:numPr>
          <w:ilvl w:val="0"/>
          <w:numId w:val="50"/>
        </w:numPr>
        <w:spacing w:after="0"/>
        <w:ind w:left="426" w:hanging="284"/>
        <w:jc w:val="both"/>
        <w:rPr>
          <w:rFonts w:ascii="Bookman Old Style" w:hAnsi="Bookman Old Style" w:cs="Times New Roman"/>
          <w:color w:val="000000"/>
          <w:szCs w:val="22"/>
        </w:rPr>
      </w:pPr>
      <w:r w:rsidRPr="00836618">
        <w:rPr>
          <w:rFonts w:ascii="Bookman Old Style" w:hAnsi="Bookman Old Style" w:cs="Times New Roman"/>
          <w:color w:val="000000"/>
          <w:szCs w:val="22"/>
        </w:rPr>
        <w:t xml:space="preserve">Adrenal gland, Islets of </w:t>
      </w:r>
      <w:proofErr w:type="spellStart"/>
      <w:r w:rsidRPr="00836618">
        <w:rPr>
          <w:rFonts w:ascii="Bookman Old Style" w:hAnsi="Bookman Old Style" w:cs="Times New Roman"/>
          <w:color w:val="000000"/>
          <w:szCs w:val="22"/>
        </w:rPr>
        <w:t>Langerhans</w:t>
      </w:r>
      <w:proofErr w:type="spellEnd"/>
      <w:r w:rsidRPr="00836618">
        <w:rPr>
          <w:rFonts w:ascii="Bookman Old Style" w:hAnsi="Bookman Old Style" w:cs="Times New Roman"/>
          <w:color w:val="000000"/>
          <w:szCs w:val="22"/>
        </w:rPr>
        <w:t>, Testes and Ovaries</w:t>
      </w:r>
    </w:p>
    <w:p w:rsidR="00836618" w:rsidRPr="00836618" w:rsidRDefault="00836618" w:rsidP="00836618">
      <w:pPr>
        <w:spacing w:after="0"/>
        <w:jc w:val="both"/>
        <w:rPr>
          <w:rFonts w:ascii="Bookman Old Style" w:hAnsi="Bookman Old Style" w:cs="Times New Roman"/>
          <w:b/>
          <w:color w:val="000000"/>
          <w:szCs w:val="22"/>
        </w:rPr>
      </w:pPr>
      <w:r w:rsidRPr="00836618">
        <w:rPr>
          <w:rFonts w:ascii="Bookman Old Style" w:hAnsi="Bookman Old Style" w:cs="Times New Roman"/>
          <w:b/>
          <w:color w:val="000000"/>
          <w:szCs w:val="22"/>
        </w:rPr>
        <w:t>Suggested Readings:</w:t>
      </w:r>
    </w:p>
    <w:p w:rsidR="00836618" w:rsidRPr="00836618" w:rsidRDefault="00836618" w:rsidP="0089330B">
      <w:pPr>
        <w:numPr>
          <w:ilvl w:val="0"/>
          <w:numId w:val="14"/>
        </w:numPr>
        <w:tabs>
          <w:tab w:val="clear" w:pos="720"/>
          <w:tab w:val="num" w:pos="-142"/>
        </w:tabs>
        <w:spacing w:after="0"/>
        <w:ind w:left="426" w:hanging="284"/>
        <w:jc w:val="both"/>
        <w:rPr>
          <w:rFonts w:ascii="Bookman Old Style" w:hAnsi="Bookman Old Style" w:cs="Times New Roman"/>
          <w:color w:val="000000"/>
          <w:szCs w:val="22"/>
        </w:rPr>
      </w:pPr>
      <w:r w:rsidRPr="00836618">
        <w:rPr>
          <w:rFonts w:ascii="Bookman Old Style" w:hAnsi="Bookman Old Style" w:cs="Times New Roman"/>
          <w:color w:val="000000"/>
          <w:szCs w:val="22"/>
        </w:rPr>
        <w:t xml:space="preserve">A text book of Medical physiology, </w:t>
      </w:r>
      <w:proofErr w:type="spellStart"/>
      <w:r w:rsidRPr="00836618">
        <w:rPr>
          <w:rFonts w:ascii="Bookman Old Style" w:hAnsi="Bookman Old Style" w:cs="Times New Roman"/>
          <w:color w:val="000000"/>
          <w:szCs w:val="22"/>
        </w:rPr>
        <w:t>Guyten</w:t>
      </w:r>
      <w:proofErr w:type="spellEnd"/>
      <w:r w:rsidRPr="00836618">
        <w:rPr>
          <w:rFonts w:ascii="Bookman Old Style" w:hAnsi="Bookman Old Style" w:cs="Times New Roman"/>
          <w:color w:val="000000"/>
          <w:szCs w:val="22"/>
        </w:rPr>
        <w:t xml:space="preserve"> and hall, </w:t>
      </w:r>
      <w:proofErr w:type="spellStart"/>
      <w:r w:rsidRPr="00836618">
        <w:rPr>
          <w:rFonts w:ascii="Bookman Old Style" w:hAnsi="Bookman Old Style" w:cs="Times New Roman"/>
          <w:color w:val="000000"/>
          <w:szCs w:val="22"/>
        </w:rPr>
        <w:t>Elsvier</w:t>
      </w:r>
      <w:proofErr w:type="spellEnd"/>
      <w:r w:rsidRPr="00836618">
        <w:rPr>
          <w:rFonts w:ascii="Bookman Old Style" w:hAnsi="Bookman Old Style" w:cs="Times New Roman"/>
          <w:color w:val="000000"/>
          <w:szCs w:val="22"/>
        </w:rPr>
        <w:t xml:space="preserve"> Pub (South Asia) 2013.</w:t>
      </w:r>
    </w:p>
    <w:p w:rsidR="00836618" w:rsidRPr="00836618" w:rsidRDefault="00836618" w:rsidP="0089330B">
      <w:pPr>
        <w:numPr>
          <w:ilvl w:val="0"/>
          <w:numId w:val="14"/>
        </w:numPr>
        <w:tabs>
          <w:tab w:val="clear" w:pos="720"/>
          <w:tab w:val="num" w:pos="-142"/>
        </w:tabs>
        <w:spacing w:after="0"/>
        <w:ind w:left="426" w:hanging="284"/>
        <w:jc w:val="both"/>
        <w:rPr>
          <w:rFonts w:ascii="Bookman Old Style" w:hAnsi="Bookman Old Style" w:cs="Times New Roman"/>
          <w:color w:val="000000"/>
          <w:szCs w:val="22"/>
        </w:rPr>
      </w:pPr>
      <w:r w:rsidRPr="00836618">
        <w:rPr>
          <w:rFonts w:ascii="Bookman Old Style" w:hAnsi="Bookman Old Style" w:cs="Times New Roman"/>
          <w:color w:val="000000"/>
          <w:szCs w:val="22"/>
        </w:rPr>
        <w:t>Animal Physiology, K Schmidt – Nielson, 5</w:t>
      </w:r>
      <w:r w:rsidRPr="00836618">
        <w:rPr>
          <w:rFonts w:ascii="Bookman Old Style" w:hAnsi="Bookman Old Style" w:cs="Times New Roman"/>
          <w:color w:val="000000"/>
          <w:szCs w:val="22"/>
          <w:vertAlign w:val="superscript"/>
        </w:rPr>
        <w:t>th</w:t>
      </w:r>
      <w:r w:rsidRPr="00836618">
        <w:rPr>
          <w:rFonts w:ascii="Bookman Old Style" w:hAnsi="Bookman Old Style" w:cs="Times New Roman"/>
          <w:color w:val="000000"/>
          <w:szCs w:val="22"/>
        </w:rPr>
        <w:t>ed, Cambridge Pub 2013.</w:t>
      </w:r>
    </w:p>
    <w:p w:rsidR="00836618" w:rsidRPr="00836618" w:rsidRDefault="00836618" w:rsidP="0089330B">
      <w:pPr>
        <w:numPr>
          <w:ilvl w:val="0"/>
          <w:numId w:val="14"/>
        </w:numPr>
        <w:tabs>
          <w:tab w:val="clear" w:pos="720"/>
          <w:tab w:val="num" w:pos="-142"/>
        </w:tabs>
        <w:spacing w:after="0"/>
        <w:ind w:left="426" w:hanging="284"/>
        <w:jc w:val="both"/>
        <w:rPr>
          <w:rFonts w:ascii="Bookman Old Style" w:hAnsi="Bookman Old Style" w:cs="Times New Roman"/>
          <w:color w:val="000000"/>
          <w:szCs w:val="22"/>
        </w:rPr>
      </w:pPr>
      <w:r w:rsidRPr="00836618">
        <w:rPr>
          <w:rFonts w:ascii="Bookman Old Style" w:hAnsi="Bookman Old Style" w:cs="Times New Roman"/>
          <w:color w:val="000000"/>
          <w:szCs w:val="22"/>
        </w:rPr>
        <w:t xml:space="preserve">Biochemistry D </w:t>
      </w:r>
      <w:proofErr w:type="spellStart"/>
      <w:r w:rsidRPr="00836618">
        <w:rPr>
          <w:rFonts w:ascii="Bookman Old Style" w:hAnsi="Bookman Old Style" w:cs="Times New Roman"/>
          <w:color w:val="000000"/>
          <w:szCs w:val="22"/>
        </w:rPr>
        <w:t>Voet</w:t>
      </w:r>
      <w:proofErr w:type="spellEnd"/>
      <w:r w:rsidRPr="00836618">
        <w:rPr>
          <w:rFonts w:ascii="Bookman Old Style" w:hAnsi="Bookman Old Style" w:cs="Times New Roman"/>
          <w:color w:val="000000"/>
          <w:szCs w:val="22"/>
        </w:rPr>
        <w:t xml:space="preserve">&amp; JG </w:t>
      </w:r>
      <w:proofErr w:type="spellStart"/>
      <w:r w:rsidRPr="00836618">
        <w:rPr>
          <w:rFonts w:ascii="Bookman Old Style" w:hAnsi="Bookman Old Style" w:cs="Times New Roman"/>
          <w:color w:val="000000"/>
          <w:szCs w:val="22"/>
        </w:rPr>
        <w:t>Voet</w:t>
      </w:r>
      <w:proofErr w:type="spellEnd"/>
      <w:r w:rsidRPr="00836618">
        <w:rPr>
          <w:rFonts w:ascii="Bookman Old Style" w:hAnsi="Bookman Old Style" w:cs="Times New Roman"/>
          <w:color w:val="000000"/>
          <w:szCs w:val="22"/>
        </w:rPr>
        <w:t>, Wiley 2011</w:t>
      </w:r>
    </w:p>
    <w:p w:rsidR="00836618" w:rsidRPr="00836618" w:rsidRDefault="00836618" w:rsidP="0089330B">
      <w:pPr>
        <w:numPr>
          <w:ilvl w:val="0"/>
          <w:numId w:val="14"/>
        </w:numPr>
        <w:tabs>
          <w:tab w:val="clear" w:pos="720"/>
          <w:tab w:val="num" w:pos="-142"/>
        </w:tabs>
        <w:spacing w:after="0"/>
        <w:ind w:left="426" w:hanging="284"/>
        <w:jc w:val="both"/>
        <w:rPr>
          <w:rFonts w:ascii="Bookman Old Style" w:hAnsi="Bookman Old Style" w:cs="Times New Roman"/>
          <w:color w:val="000000"/>
          <w:szCs w:val="22"/>
        </w:rPr>
      </w:pPr>
      <w:r w:rsidRPr="00836618">
        <w:rPr>
          <w:rFonts w:ascii="Bookman Old Style" w:hAnsi="Bookman Old Style" w:cs="Times New Roman"/>
          <w:color w:val="000000"/>
          <w:szCs w:val="22"/>
        </w:rPr>
        <w:t xml:space="preserve">Animal Physiology by A. </w:t>
      </w:r>
      <w:proofErr w:type="spellStart"/>
      <w:r w:rsidRPr="00836618">
        <w:rPr>
          <w:rFonts w:ascii="Bookman Old Style" w:hAnsi="Bookman Old Style" w:cs="Times New Roman"/>
          <w:color w:val="000000"/>
          <w:szCs w:val="22"/>
        </w:rPr>
        <w:t>MariaKutikan&amp;N</w:t>
      </w:r>
      <w:proofErr w:type="spellEnd"/>
      <w:r w:rsidRPr="00836618">
        <w:rPr>
          <w:rFonts w:ascii="Bookman Old Style" w:hAnsi="Bookman Old Style" w:cs="Times New Roman"/>
          <w:color w:val="000000"/>
          <w:szCs w:val="22"/>
        </w:rPr>
        <w:t xml:space="preserve">. </w:t>
      </w:r>
      <w:proofErr w:type="spellStart"/>
      <w:r w:rsidRPr="00836618">
        <w:rPr>
          <w:rFonts w:ascii="Bookman Old Style" w:hAnsi="Bookman Old Style" w:cs="Times New Roman"/>
          <w:color w:val="000000"/>
          <w:szCs w:val="22"/>
        </w:rPr>
        <w:t>Arumugam</w:t>
      </w:r>
      <w:proofErr w:type="spellEnd"/>
      <w:r w:rsidRPr="00836618">
        <w:rPr>
          <w:rFonts w:ascii="Bookman Old Style" w:hAnsi="Bookman Old Style" w:cs="Times New Roman"/>
          <w:color w:val="000000"/>
          <w:szCs w:val="22"/>
        </w:rPr>
        <w:t xml:space="preserve"> – (</w:t>
      </w:r>
      <w:proofErr w:type="spellStart"/>
      <w:r w:rsidRPr="00836618">
        <w:rPr>
          <w:rFonts w:ascii="Bookman Old Style" w:hAnsi="Bookman Old Style" w:cs="Times New Roman"/>
          <w:color w:val="000000"/>
          <w:szCs w:val="22"/>
        </w:rPr>
        <w:t>Saras</w:t>
      </w:r>
      <w:proofErr w:type="spellEnd"/>
      <w:r w:rsidRPr="00836618">
        <w:rPr>
          <w:rFonts w:ascii="Bookman Old Style" w:hAnsi="Bookman Old Style" w:cs="Times New Roman"/>
          <w:color w:val="000000"/>
          <w:szCs w:val="22"/>
        </w:rPr>
        <w:t xml:space="preserve"> Publication, </w:t>
      </w:r>
      <w:proofErr w:type="spellStart"/>
      <w:r w:rsidRPr="00836618">
        <w:rPr>
          <w:rFonts w:ascii="Bookman Old Style" w:hAnsi="Bookman Old Style" w:cs="Times New Roman"/>
          <w:color w:val="000000"/>
          <w:szCs w:val="22"/>
        </w:rPr>
        <w:t>Nagercoil</w:t>
      </w:r>
      <w:proofErr w:type="spellEnd"/>
      <w:r w:rsidRPr="00836618">
        <w:rPr>
          <w:rFonts w:ascii="Bookman Old Style" w:hAnsi="Bookman Old Style" w:cs="Times New Roman"/>
          <w:color w:val="000000"/>
          <w:szCs w:val="22"/>
        </w:rPr>
        <w:t>, Tamil Nadu).</w:t>
      </w:r>
    </w:p>
    <w:p w:rsidR="00836618" w:rsidRPr="00836618" w:rsidRDefault="00836618" w:rsidP="0089330B">
      <w:pPr>
        <w:numPr>
          <w:ilvl w:val="0"/>
          <w:numId w:val="14"/>
        </w:numPr>
        <w:tabs>
          <w:tab w:val="clear" w:pos="720"/>
          <w:tab w:val="num" w:pos="-142"/>
        </w:tabs>
        <w:spacing w:after="0"/>
        <w:ind w:left="426" w:hanging="284"/>
        <w:jc w:val="both"/>
        <w:rPr>
          <w:rFonts w:ascii="Bookman Old Style" w:hAnsi="Bookman Old Style" w:cs="Times New Roman"/>
          <w:color w:val="000000"/>
          <w:szCs w:val="22"/>
        </w:rPr>
      </w:pPr>
      <w:r w:rsidRPr="00836618">
        <w:rPr>
          <w:rFonts w:ascii="Bookman Old Style" w:hAnsi="Bookman Old Style" w:cs="Times New Roman"/>
          <w:color w:val="000000"/>
          <w:szCs w:val="22"/>
        </w:rPr>
        <w:t xml:space="preserve">Animal Physiology and biochemistry by K.V. </w:t>
      </w:r>
      <w:proofErr w:type="spellStart"/>
      <w:r w:rsidRPr="00836618">
        <w:rPr>
          <w:rFonts w:ascii="Bookman Old Style" w:hAnsi="Bookman Old Style" w:cs="Times New Roman"/>
          <w:color w:val="000000"/>
          <w:szCs w:val="22"/>
        </w:rPr>
        <w:t>Sastry</w:t>
      </w:r>
      <w:proofErr w:type="spellEnd"/>
      <w:r w:rsidRPr="00836618">
        <w:rPr>
          <w:rFonts w:ascii="Bookman Old Style" w:hAnsi="Bookman Old Style" w:cs="Times New Roman"/>
          <w:color w:val="000000"/>
          <w:szCs w:val="22"/>
        </w:rPr>
        <w:t xml:space="preserve"> – (</w:t>
      </w:r>
      <w:proofErr w:type="spellStart"/>
      <w:r w:rsidRPr="00836618">
        <w:rPr>
          <w:rFonts w:ascii="Bookman Old Style" w:hAnsi="Bookman Old Style" w:cs="Times New Roman"/>
          <w:color w:val="000000"/>
          <w:szCs w:val="22"/>
        </w:rPr>
        <w:t>Rastogi</w:t>
      </w:r>
      <w:proofErr w:type="spellEnd"/>
      <w:r w:rsidRPr="00836618">
        <w:rPr>
          <w:rFonts w:ascii="Bookman Old Style" w:hAnsi="Bookman Old Style" w:cs="Times New Roman"/>
          <w:color w:val="000000"/>
          <w:szCs w:val="22"/>
        </w:rPr>
        <w:t xml:space="preserve"> Publications, 2008).</w:t>
      </w:r>
    </w:p>
    <w:p w:rsidR="00836618" w:rsidRPr="00836618" w:rsidRDefault="00836618" w:rsidP="0089330B">
      <w:pPr>
        <w:numPr>
          <w:ilvl w:val="0"/>
          <w:numId w:val="14"/>
        </w:numPr>
        <w:tabs>
          <w:tab w:val="clear" w:pos="720"/>
          <w:tab w:val="num" w:pos="-142"/>
        </w:tabs>
        <w:spacing w:after="0"/>
        <w:ind w:left="426" w:hanging="284"/>
        <w:jc w:val="both"/>
        <w:rPr>
          <w:rFonts w:ascii="Bookman Old Style" w:hAnsi="Bookman Old Style" w:cs="Times New Roman"/>
          <w:color w:val="000000"/>
          <w:szCs w:val="22"/>
        </w:rPr>
      </w:pPr>
      <w:r w:rsidRPr="00836618">
        <w:rPr>
          <w:rFonts w:ascii="Bookman Old Style" w:hAnsi="Bookman Old Style" w:cs="Times New Roman"/>
          <w:color w:val="000000"/>
          <w:szCs w:val="22"/>
        </w:rPr>
        <w:t xml:space="preserve">Regulatory mechanism in Vertebrates by </w:t>
      </w:r>
      <w:proofErr w:type="spellStart"/>
      <w:r w:rsidRPr="00836618">
        <w:rPr>
          <w:rFonts w:ascii="Bookman Old Style" w:hAnsi="Bookman Old Style" w:cs="Times New Roman"/>
          <w:color w:val="000000"/>
          <w:szCs w:val="22"/>
        </w:rPr>
        <w:t>Kamleshwar</w:t>
      </w:r>
      <w:proofErr w:type="spellEnd"/>
      <w:r w:rsidRPr="00836618">
        <w:rPr>
          <w:rFonts w:ascii="Bookman Old Style" w:hAnsi="Bookman Old Style" w:cs="Times New Roman"/>
          <w:color w:val="000000"/>
          <w:szCs w:val="22"/>
        </w:rPr>
        <w:t xml:space="preserve"> </w:t>
      </w:r>
      <w:proofErr w:type="spellStart"/>
      <w:r w:rsidRPr="00836618">
        <w:rPr>
          <w:rFonts w:ascii="Bookman Old Style" w:hAnsi="Bookman Old Style" w:cs="Times New Roman"/>
          <w:color w:val="000000"/>
          <w:szCs w:val="22"/>
        </w:rPr>
        <w:t>Pandey</w:t>
      </w:r>
      <w:proofErr w:type="spellEnd"/>
      <w:r w:rsidRPr="00836618">
        <w:rPr>
          <w:rFonts w:ascii="Bookman Old Style" w:hAnsi="Bookman Old Style" w:cs="Times New Roman"/>
          <w:color w:val="000000"/>
          <w:szCs w:val="22"/>
        </w:rPr>
        <w:t xml:space="preserve"> and J.P. </w:t>
      </w:r>
      <w:proofErr w:type="spellStart"/>
      <w:r w:rsidRPr="00836618">
        <w:rPr>
          <w:rFonts w:ascii="Bookman Old Style" w:hAnsi="Bookman Old Style" w:cs="Times New Roman"/>
          <w:color w:val="000000"/>
          <w:szCs w:val="22"/>
        </w:rPr>
        <w:t>Shukla</w:t>
      </w:r>
      <w:proofErr w:type="spellEnd"/>
      <w:r w:rsidRPr="00836618">
        <w:rPr>
          <w:rFonts w:ascii="Bookman Old Style" w:hAnsi="Bookman Old Style" w:cs="Times New Roman"/>
          <w:color w:val="000000"/>
          <w:szCs w:val="22"/>
        </w:rPr>
        <w:t>- (</w:t>
      </w:r>
      <w:proofErr w:type="spellStart"/>
      <w:r w:rsidRPr="00836618">
        <w:rPr>
          <w:rFonts w:ascii="Bookman Old Style" w:hAnsi="Bookman Old Style" w:cs="Times New Roman"/>
          <w:color w:val="000000"/>
          <w:szCs w:val="22"/>
        </w:rPr>
        <w:t>Rastogi</w:t>
      </w:r>
      <w:proofErr w:type="spellEnd"/>
      <w:r w:rsidRPr="00836618">
        <w:rPr>
          <w:rFonts w:ascii="Bookman Old Style" w:hAnsi="Bookman Old Style" w:cs="Times New Roman"/>
          <w:color w:val="000000"/>
          <w:szCs w:val="22"/>
        </w:rPr>
        <w:t xml:space="preserve"> Publications, 2008)</w:t>
      </w:r>
    </w:p>
    <w:p w:rsidR="00836618" w:rsidRPr="00836618" w:rsidRDefault="00836618" w:rsidP="0089330B">
      <w:pPr>
        <w:numPr>
          <w:ilvl w:val="0"/>
          <w:numId w:val="14"/>
        </w:numPr>
        <w:tabs>
          <w:tab w:val="clear" w:pos="720"/>
          <w:tab w:val="num" w:pos="-142"/>
        </w:tabs>
        <w:spacing w:after="0"/>
        <w:ind w:left="426" w:hanging="284"/>
        <w:jc w:val="both"/>
        <w:rPr>
          <w:rFonts w:ascii="Bookman Old Style" w:hAnsi="Bookman Old Style" w:cs="Times New Roman"/>
          <w:color w:val="000000"/>
          <w:szCs w:val="22"/>
        </w:rPr>
      </w:pPr>
      <w:r w:rsidRPr="00836618">
        <w:rPr>
          <w:rFonts w:ascii="Bookman Old Style" w:hAnsi="Bookman Old Style" w:cs="Times New Roman"/>
          <w:color w:val="000000"/>
          <w:szCs w:val="22"/>
        </w:rPr>
        <w:t xml:space="preserve">Animal Physiology by K.A. </w:t>
      </w:r>
      <w:proofErr w:type="spellStart"/>
      <w:r w:rsidRPr="00836618">
        <w:rPr>
          <w:rFonts w:ascii="Bookman Old Style" w:hAnsi="Bookman Old Style" w:cs="Times New Roman"/>
          <w:color w:val="000000"/>
          <w:szCs w:val="22"/>
        </w:rPr>
        <w:t>Goyal</w:t>
      </w:r>
      <w:proofErr w:type="spellEnd"/>
      <w:r w:rsidRPr="00836618">
        <w:rPr>
          <w:rFonts w:ascii="Bookman Old Style" w:hAnsi="Bookman Old Style" w:cs="Times New Roman"/>
          <w:color w:val="000000"/>
          <w:szCs w:val="22"/>
        </w:rPr>
        <w:t xml:space="preserve"> and K.V. </w:t>
      </w:r>
      <w:proofErr w:type="spellStart"/>
      <w:r w:rsidRPr="00836618">
        <w:rPr>
          <w:rFonts w:ascii="Bookman Old Style" w:hAnsi="Bookman Old Style" w:cs="Times New Roman"/>
          <w:color w:val="000000"/>
          <w:szCs w:val="22"/>
        </w:rPr>
        <w:t>Sastry</w:t>
      </w:r>
      <w:proofErr w:type="spellEnd"/>
      <w:r w:rsidRPr="00836618">
        <w:rPr>
          <w:rFonts w:ascii="Bookman Old Style" w:hAnsi="Bookman Old Style" w:cs="Times New Roman"/>
          <w:color w:val="000000"/>
          <w:szCs w:val="22"/>
        </w:rPr>
        <w:t xml:space="preserve"> –( </w:t>
      </w:r>
      <w:proofErr w:type="spellStart"/>
      <w:r w:rsidRPr="00836618">
        <w:rPr>
          <w:rFonts w:ascii="Bookman Old Style" w:hAnsi="Bookman Old Style" w:cs="Times New Roman"/>
          <w:color w:val="000000"/>
          <w:szCs w:val="22"/>
        </w:rPr>
        <w:t>Rastogi</w:t>
      </w:r>
      <w:proofErr w:type="spellEnd"/>
      <w:r w:rsidRPr="00836618">
        <w:rPr>
          <w:rFonts w:ascii="Bookman Old Style" w:hAnsi="Bookman Old Style" w:cs="Times New Roman"/>
          <w:color w:val="000000"/>
          <w:szCs w:val="22"/>
        </w:rPr>
        <w:t xml:space="preserve"> Publication 2008)</w:t>
      </w:r>
    </w:p>
    <w:p w:rsidR="00836618" w:rsidRPr="00836618" w:rsidRDefault="00836618" w:rsidP="0089330B">
      <w:pPr>
        <w:numPr>
          <w:ilvl w:val="0"/>
          <w:numId w:val="14"/>
        </w:numPr>
        <w:tabs>
          <w:tab w:val="clear" w:pos="720"/>
          <w:tab w:val="num" w:pos="-142"/>
        </w:tabs>
        <w:spacing w:after="0"/>
        <w:ind w:left="426" w:hanging="284"/>
        <w:jc w:val="both"/>
        <w:rPr>
          <w:rFonts w:ascii="Bookman Old Style" w:hAnsi="Bookman Old Style" w:cs="Times New Roman"/>
          <w:color w:val="000000"/>
          <w:szCs w:val="22"/>
        </w:rPr>
      </w:pPr>
      <w:r w:rsidRPr="00836618">
        <w:rPr>
          <w:rFonts w:ascii="Bookman Old Style" w:hAnsi="Bookman Old Style" w:cs="Times New Roman"/>
          <w:color w:val="000000"/>
          <w:szCs w:val="22"/>
        </w:rPr>
        <w:t xml:space="preserve">Endocrinology and Reproductive Biology by K.V. </w:t>
      </w:r>
      <w:proofErr w:type="spellStart"/>
      <w:r w:rsidRPr="00836618">
        <w:rPr>
          <w:rFonts w:ascii="Bookman Old Style" w:hAnsi="Bookman Old Style" w:cs="Times New Roman"/>
          <w:color w:val="000000"/>
          <w:szCs w:val="22"/>
        </w:rPr>
        <w:t>Sasyry</w:t>
      </w:r>
      <w:proofErr w:type="spellEnd"/>
      <w:r w:rsidRPr="00836618">
        <w:rPr>
          <w:rFonts w:ascii="Bookman Old Style" w:hAnsi="Bookman Old Style" w:cs="Times New Roman"/>
          <w:color w:val="000000"/>
          <w:szCs w:val="22"/>
        </w:rPr>
        <w:t xml:space="preserve"> - ( </w:t>
      </w:r>
      <w:proofErr w:type="spellStart"/>
      <w:r w:rsidRPr="00836618">
        <w:rPr>
          <w:rFonts w:ascii="Bookman Old Style" w:hAnsi="Bookman Old Style" w:cs="Times New Roman"/>
          <w:color w:val="000000"/>
          <w:szCs w:val="22"/>
        </w:rPr>
        <w:t>Rastogi</w:t>
      </w:r>
      <w:proofErr w:type="spellEnd"/>
      <w:r w:rsidRPr="00836618">
        <w:rPr>
          <w:rFonts w:ascii="Bookman Old Style" w:hAnsi="Bookman Old Style" w:cs="Times New Roman"/>
          <w:color w:val="000000"/>
          <w:szCs w:val="22"/>
        </w:rPr>
        <w:t xml:space="preserve"> Publication 2008)</w:t>
      </w:r>
    </w:p>
    <w:p w:rsidR="00836618" w:rsidRPr="00836618" w:rsidRDefault="00836618" w:rsidP="0089330B">
      <w:pPr>
        <w:numPr>
          <w:ilvl w:val="0"/>
          <w:numId w:val="14"/>
        </w:numPr>
        <w:tabs>
          <w:tab w:val="clear" w:pos="720"/>
          <w:tab w:val="num" w:pos="-142"/>
        </w:tabs>
        <w:spacing w:after="0"/>
        <w:ind w:left="426" w:hanging="284"/>
        <w:jc w:val="both"/>
        <w:rPr>
          <w:rFonts w:ascii="Bookman Old Style" w:hAnsi="Bookman Old Style" w:cs="Times New Roman"/>
          <w:color w:val="000000"/>
          <w:szCs w:val="22"/>
        </w:rPr>
      </w:pPr>
      <w:r w:rsidRPr="00836618">
        <w:rPr>
          <w:rFonts w:ascii="Bookman Old Style" w:hAnsi="Bookman Old Style" w:cs="Times New Roman"/>
          <w:color w:val="000000"/>
          <w:szCs w:val="22"/>
        </w:rPr>
        <w:t xml:space="preserve">Animal Physiology by </w:t>
      </w:r>
      <w:proofErr w:type="spellStart"/>
      <w:r w:rsidRPr="00836618">
        <w:rPr>
          <w:rFonts w:ascii="Bookman Old Style" w:hAnsi="Bookman Old Style" w:cs="Times New Roman"/>
          <w:color w:val="000000"/>
          <w:szCs w:val="22"/>
        </w:rPr>
        <w:t>Arora</w:t>
      </w:r>
      <w:proofErr w:type="spellEnd"/>
      <w:r w:rsidRPr="00836618">
        <w:rPr>
          <w:rFonts w:ascii="Bookman Old Style" w:hAnsi="Bookman Old Style" w:cs="Times New Roman"/>
          <w:color w:val="000000"/>
          <w:szCs w:val="22"/>
        </w:rPr>
        <w:t xml:space="preserve"> M.P. (1989</w:t>
      </w:r>
      <w:proofErr w:type="gramStart"/>
      <w:r w:rsidRPr="00836618">
        <w:rPr>
          <w:rFonts w:ascii="Bookman Old Style" w:hAnsi="Bookman Old Style" w:cs="Times New Roman"/>
          <w:color w:val="000000"/>
          <w:szCs w:val="22"/>
        </w:rPr>
        <w:t>)-</w:t>
      </w:r>
      <w:proofErr w:type="gramEnd"/>
      <w:r w:rsidRPr="00836618">
        <w:rPr>
          <w:rFonts w:ascii="Bookman Old Style" w:hAnsi="Bookman Old Style" w:cs="Times New Roman"/>
          <w:color w:val="000000"/>
          <w:szCs w:val="22"/>
        </w:rPr>
        <w:t xml:space="preserve"> Himalaya </w:t>
      </w:r>
      <w:proofErr w:type="spellStart"/>
      <w:r w:rsidRPr="00836618">
        <w:rPr>
          <w:rFonts w:ascii="Bookman Old Style" w:hAnsi="Bookman Old Style" w:cs="Times New Roman"/>
          <w:color w:val="000000"/>
          <w:szCs w:val="22"/>
        </w:rPr>
        <w:t>Pucations</w:t>
      </w:r>
      <w:proofErr w:type="spellEnd"/>
      <w:r w:rsidRPr="00836618">
        <w:rPr>
          <w:rFonts w:ascii="Bookman Old Style" w:hAnsi="Bookman Old Style" w:cs="Times New Roman"/>
          <w:color w:val="000000"/>
          <w:szCs w:val="22"/>
        </w:rPr>
        <w:t xml:space="preserve"> House.</w:t>
      </w:r>
    </w:p>
    <w:p w:rsidR="00836618" w:rsidRPr="00836618" w:rsidRDefault="00836618" w:rsidP="0089330B">
      <w:pPr>
        <w:numPr>
          <w:ilvl w:val="0"/>
          <w:numId w:val="14"/>
        </w:numPr>
        <w:tabs>
          <w:tab w:val="clear" w:pos="720"/>
          <w:tab w:val="num" w:pos="-142"/>
        </w:tabs>
        <w:spacing w:after="0"/>
        <w:ind w:left="426" w:hanging="284"/>
        <w:jc w:val="both"/>
        <w:rPr>
          <w:rFonts w:ascii="Bookman Old Style" w:hAnsi="Bookman Old Style" w:cs="Times New Roman"/>
          <w:color w:val="000000"/>
          <w:szCs w:val="22"/>
        </w:rPr>
      </w:pPr>
      <w:r w:rsidRPr="00836618">
        <w:rPr>
          <w:rFonts w:ascii="Bookman Old Style" w:hAnsi="Bookman Old Style" w:cs="Times New Roman"/>
          <w:color w:val="000000"/>
          <w:szCs w:val="22"/>
        </w:rPr>
        <w:t>Textbook of medical Physiology by Guyton A.C. &amp; Hall J.E (1996</w:t>
      </w:r>
      <w:proofErr w:type="gramStart"/>
      <w:r w:rsidRPr="00836618">
        <w:rPr>
          <w:rFonts w:ascii="Bookman Old Style" w:hAnsi="Bookman Old Style" w:cs="Times New Roman"/>
          <w:color w:val="000000"/>
          <w:szCs w:val="22"/>
        </w:rPr>
        <w:t>)-</w:t>
      </w:r>
      <w:proofErr w:type="gramEnd"/>
      <w:r w:rsidRPr="00836618">
        <w:rPr>
          <w:rFonts w:ascii="Bookman Old Style" w:hAnsi="Bookman Old Style" w:cs="Times New Roman"/>
          <w:color w:val="000000"/>
          <w:szCs w:val="22"/>
        </w:rPr>
        <w:t xml:space="preserve"> (W.B. Saunders &amp; Co.)</w:t>
      </w:r>
    </w:p>
    <w:p w:rsidR="00836618" w:rsidRPr="00836618" w:rsidRDefault="00836618" w:rsidP="0089330B">
      <w:pPr>
        <w:numPr>
          <w:ilvl w:val="0"/>
          <w:numId w:val="14"/>
        </w:numPr>
        <w:tabs>
          <w:tab w:val="clear" w:pos="720"/>
          <w:tab w:val="num" w:pos="-142"/>
        </w:tabs>
        <w:spacing w:after="0"/>
        <w:ind w:left="426" w:hanging="284"/>
        <w:jc w:val="both"/>
        <w:rPr>
          <w:rFonts w:ascii="Bookman Old Style" w:hAnsi="Bookman Old Style" w:cs="Times New Roman"/>
          <w:color w:val="000000"/>
          <w:szCs w:val="22"/>
        </w:rPr>
      </w:pPr>
      <w:r w:rsidRPr="00836618">
        <w:rPr>
          <w:rFonts w:ascii="Bookman Old Style" w:hAnsi="Bookman Old Style" w:cs="Times New Roman"/>
          <w:color w:val="000000"/>
          <w:szCs w:val="22"/>
        </w:rPr>
        <w:t>General and Comparative Physiology by Hoar W.S. (1983) – Prentice Hall Publication)</w:t>
      </w:r>
    </w:p>
    <w:p w:rsidR="00836618" w:rsidRPr="00836618" w:rsidRDefault="00836618" w:rsidP="0089330B">
      <w:pPr>
        <w:numPr>
          <w:ilvl w:val="0"/>
          <w:numId w:val="14"/>
        </w:numPr>
        <w:tabs>
          <w:tab w:val="clear" w:pos="720"/>
          <w:tab w:val="num" w:pos="-142"/>
        </w:tabs>
        <w:spacing w:after="0"/>
        <w:ind w:left="426" w:hanging="284"/>
        <w:jc w:val="both"/>
        <w:rPr>
          <w:rFonts w:ascii="Bookman Old Style" w:hAnsi="Bookman Old Style" w:cs="Times New Roman"/>
          <w:color w:val="000000"/>
          <w:szCs w:val="22"/>
        </w:rPr>
      </w:pPr>
      <w:r w:rsidRPr="00836618">
        <w:rPr>
          <w:rFonts w:ascii="Bookman Old Style" w:hAnsi="Bookman Old Style" w:cs="Times New Roman"/>
          <w:color w:val="000000"/>
          <w:szCs w:val="22"/>
        </w:rPr>
        <w:t xml:space="preserve">A textbook of Animal Physiology by </w:t>
      </w:r>
      <w:proofErr w:type="spellStart"/>
      <w:r w:rsidRPr="00836618">
        <w:rPr>
          <w:rFonts w:ascii="Bookman Old Style" w:hAnsi="Bookman Old Style" w:cs="Times New Roman"/>
          <w:color w:val="000000"/>
          <w:szCs w:val="22"/>
        </w:rPr>
        <w:t>Hurtkar</w:t>
      </w:r>
      <w:proofErr w:type="spellEnd"/>
      <w:r w:rsidRPr="00836618">
        <w:rPr>
          <w:rFonts w:ascii="Bookman Old Style" w:hAnsi="Bookman Old Style" w:cs="Times New Roman"/>
          <w:color w:val="000000"/>
          <w:szCs w:val="22"/>
        </w:rPr>
        <w:t xml:space="preserve"> P.C. &amp;</w:t>
      </w:r>
      <w:proofErr w:type="spellStart"/>
      <w:r w:rsidRPr="00836618">
        <w:rPr>
          <w:rFonts w:ascii="Bookman Old Style" w:hAnsi="Bookman Old Style" w:cs="Times New Roman"/>
          <w:color w:val="000000"/>
          <w:szCs w:val="22"/>
        </w:rPr>
        <w:t>Mathur</w:t>
      </w:r>
      <w:proofErr w:type="spellEnd"/>
      <w:r w:rsidRPr="00836618">
        <w:rPr>
          <w:rFonts w:ascii="Bookman Old Style" w:hAnsi="Bookman Old Style" w:cs="Times New Roman"/>
          <w:color w:val="000000"/>
          <w:szCs w:val="22"/>
        </w:rPr>
        <w:t xml:space="preserve"> P.N. (1976) – S </w:t>
      </w:r>
      <w:proofErr w:type="spellStart"/>
      <w:r w:rsidRPr="00836618">
        <w:rPr>
          <w:rFonts w:ascii="Bookman Old Style" w:hAnsi="Bookman Old Style" w:cs="Times New Roman"/>
          <w:color w:val="000000"/>
          <w:szCs w:val="22"/>
        </w:rPr>
        <w:t>Chand</w:t>
      </w:r>
      <w:proofErr w:type="spellEnd"/>
      <w:r w:rsidRPr="00836618">
        <w:rPr>
          <w:rFonts w:ascii="Bookman Old Style" w:hAnsi="Bookman Old Style" w:cs="Times New Roman"/>
          <w:color w:val="000000"/>
          <w:szCs w:val="22"/>
        </w:rPr>
        <w:t xml:space="preserve"> &amp; Co.</w:t>
      </w:r>
    </w:p>
    <w:p w:rsidR="00836618" w:rsidRPr="00836618" w:rsidRDefault="00836618" w:rsidP="0089330B">
      <w:pPr>
        <w:numPr>
          <w:ilvl w:val="0"/>
          <w:numId w:val="14"/>
        </w:numPr>
        <w:tabs>
          <w:tab w:val="clear" w:pos="720"/>
          <w:tab w:val="num" w:pos="-142"/>
        </w:tabs>
        <w:spacing w:after="0"/>
        <w:ind w:left="426" w:hanging="284"/>
        <w:jc w:val="both"/>
        <w:rPr>
          <w:rFonts w:ascii="Bookman Old Style" w:hAnsi="Bookman Old Style" w:cs="Times New Roman"/>
          <w:color w:val="000000"/>
          <w:szCs w:val="22"/>
        </w:rPr>
      </w:pPr>
      <w:r w:rsidRPr="00836618">
        <w:rPr>
          <w:rFonts w:ascii="Bookman Old Style" w:hAnsi="Bookman Old Style" w:cs="Times New Roman"/>
          <w:color w:val="000000"/>
          <w:szCs w:val="22"/>
        </w:rPr>
        <w:t>General Endocrinology by Turner C.D. &amp;</w:t>
      </w:r>
      <w:proofErr w:type="spellStart"/>
      <w:r w:rsidRPr="00836618">
        <w:rPr>
          <w:rFonts w:ascii="Bookman Old Style" w:hAnsi="Bookman Old Style" w:cs="Times New Roman"/>
          <w:color w:val="000000"/>
          <w:szCs w:val="22"/>
        </w:rPr>
        <w:t>Gangara</w:t>
      </w:r>
      <w:proofErr w:type="spellEnd"/>
      <w:r w:rsidRPr="00836618">
        <w:rPr>
          <w:rFonts w:ascii="Bookman Old Style" w:hAnsi="Bookman Old Style" w:cs="Times New Roman"/>
          <w:color w:val="000000"/>
          <w:szCs w:val="22"/>
        </w:rPr>
        <w:t xml:space="preserve"> J.T. (1971) - W.B. Saunders &amp; Co.</w:t>
      </w:r>
    </w:p>
    <w:p w:rsidR="00836618" w:rsidRPr="00836618" w:rsidRDefault="00836618" w:rsidP="0089330B">
      <w:pPr>
        <w:numPr>
          <w:ilvl w:val="0"/>
          <w:numId w:val="14"/>
        </w:numPr>
        <w:tabs>
          <w:tab w:val="clear" w:pos="720"/>
          <w:tab w:val="num" w:pos="-142"/>
        </w:tabs>
        <w:spacing w:after="0"/>
        <w:ind w:left="426" w:hanging="284"/>
        <w:jc w:val="both"/>
        <w:rPr>
          <w:rFonts w:ascii="Bookman Old Style" w:hAnsi="Bookman Old Style" w:cs="Times New Roman"/>
          <w:color w:val="000000"/>
          <w:szCs w:val="22"/>
        </w:rPr>
      </w:pPr>
      <w:r w:rsidRPr="00836618">
        <w:rPr>
          <w:rFonts w:ascii="Bookman Old Style" w:hAnsi="Bookman Old Style" w:cs="Times New Roman"/>
          <w:color w:val="000000"/>
          <w:szCs w:val="22"/>
        </w:rPr>
        <w:t xml:space="preserve">Animal Physiology , Biochemistry  and Immunology, Dr KC </w:t>
      </w:r>
      <w:proofErr w:type="spellStart"/>
      <w:r w:rsidRPr="00836618">
        <w:rPr>
          <w:rFonts w:ascii="Bookman Old Style" w:hAnsi="Bookman Old Style" w:cs="Times New Roman"/>
          <w:color w:val="000000"/>
          <w:szCs w:val="22"/>
        </w:rPr>
        <w:t>Soni</w:t>
      </w:r>
      <w:proofErr w:type="spellEnd"/>
      <w:r w:rsidRPr="00836618">
        <w:rPr>
          <w:rFonts w:ascii="Bookman Old Style" w:hAnsi="Bookman Old Style" w:cs="Times New Roman"/>
          <w:color w:val="000000"/>
          <w:szCs w:val="22"/>
        </w:rPr>
        <w:t xml:space="preserve"> Hindi Edition , College book centre, </w:t>
      </w:r>
      <w:proofErr w:type="spellStart"/>
      <w:r w:rsidRPr="00836618">
        <w:rPr>
          <w:rFonts w:ascii="Bookman Old Style" w:hAnsi="Bookman Old Style" w:cs="Times New Roman"/>
          <w:color w:val="000000"/>
          <w:szCs w:val="22"/>
        </w:rPr>
        <w:t>Chaura</w:t>
      </w:r>
      <w:proofErr w:type="spellEnd"/>
      <w:r w:rsidRPr="00836618">
        <w:rPr>
          <w:rFonts w:ascii="Bookman Old Style" w:hAnsi="Bookman Old Style" w:cs="Times New Roman"/>
          <w:color w:val="000000"/>
          <w:szCs w:val="22"/>
        </w:rPr>
        <w:t xml:space="preserve"> Rasta , </w:t>
      </w:r>
      <w:proofErr w:type="spellStart"/>
      <w:r w:rsidRPr="00836618">
        <w:rPr>
          <w:rFonts w:ascii="Bookman Old Style" w:hAnsi="Bookman Old Style" w:cs="Times New Roman"/>
          <w:color w:val="000000"/>
          <w:szCs w:val="22"/>
        </w:rPr>
        <w:t>Jaipur</w:t>
      </w:r>
      <w:proofErr w:type="spellEnd"/>
    </w:p>
    <w:p w:rsidR="00836618" w:rsidRPr="00836618" w:rsidRDefault="00836618" w:rsidP="0089330B">
      <w:pPr>
        <w:numPr>
          <w:ilvl w:val="0"/>
          <w:numId w:val="14"/>
        </w:numPr>
        <w:tabs>
          <w:tab w:val="clear" w:pos="720"/>
          <w:tab w:val="num" w:pos="-142"/>
        </w:tabs>
        <w:spacing w:after="0"/>
        <w:ind w:left="426" w:hanging="284"/>
        <w:jc w:val="both"/>
        <w:rPr>
          <w:rFonts w:ascii="Bookman Old Style" w:hAnsi="Bookman Old Style" w:cs="Times New Roman"/>
          <w:color w:val="000000"/>
          <w:szCs w:val="22"/>
        </w:rPr>
      </w:pPr>
      <w:r w:rsidRPr="00836618">
        <w:rPr>
          <w:rFonts w:ascii="Bookman Old Style" w:hAnsi="Bookman Old Style" w:cs="Times New Roman"/>
          <w:color w:val="000000"/>
          <w:szCs w:val="22"/>
        </w:rPr>
        <w:t xml:space="preserve">Animal Physiology  and Immunology , Dr KC </w:t>
      </w:r>
      <w:proofErr w:type="spellStart"/>
      <w:r w:rsidRPr="00836618">
        <w:rPr>
          <w:rFonts w:ascii="Bookman Old Style" w:hAnsi="Bookman Old Style" w:cs="Times New Roman"/>
          <w:color w:val="000000"/>
          <w:szCs w:val="22"/>
        </w:rPr>
        <w:t>Soni</w:t>
      </w:r>
      <w:proofErr w:type="spellEnd"/>
      <w:r w:rsidRPr="00836618">
        <w:rPr>
          <w:rFonts w:ascii="Bookman Old Style" w:hAnsi="Bookman Old Style" w:cs="Times New Roman"/>
          <w:color w:val="000000"/>
          <w:szCs w:val="22"/>
        </w:rPr>
        <w:t xml:space="preserve"> Hindi Edition, College book centre , </w:t>
      </w:r>
      <w:proofErr w:type="spellStart"/>
      <w:r w:rsidRPr="00836618">
        <w:rPr>
          <w:rFonts w:ascii="Bookman Old Style" w:hAnsi="Bookman Old Style" w:cs="Times New Roman"/>
          <w:color w:val="000000"/>
          <w:szCs w:val="22"/>
        </w:rPr>
        <w:t>Chaura</w:t>
      </w:r>
      <w:proofErr w:type="spellEnd"/>
      <w:r w:rsidRPr="00836618">
        <w:rPr>
          <w:rFonts w:ascii="Bookman Old Style" w:hAnsi="Bookman Old Style" w:cs="Times New Roman"/>
          <w:color w:val="000000"/>
          <w:szCs w:val="22"/>
        </w:rPr>
        <w:t xml:space="preserve"> Rasta, </w:t>
      </w:r>
      <w:proofErr w:type="spellStart"/>
      <w:r w:rsidRPr="00836618">
        <w:rPr>
          <w:rFonts w:ascii="Bookman Old Style" w:hAnsi="Bookman Old Style" w:cs="Times New Roman"/>
          <w:color w:val="000000"/>
          <w:szCs w:val="22"/>
        </w:rPr>
        <w:t>Jaipur</w:t>
      </w:r>
      <w:proofErr w:type="spellEnd"/>
    </w:p>
    <w:p w:rsidR="00836618" w:rsidRPr="00836618" w:rsidRDefault="00836618" w:rsidP="0089330B">
      <w:pPr>
        <w:numPr>
          <w:ilvl w:val="0"/>
          <w:numId w:val="14"/>
        </w:numPr>
        <w:tabs>
          <w:tab w:val="clear" w:pos="720"/>
          <w:tab w:val="num" w:pos="-142"/>
        </w:tabs>
        <w:spacing w:after="0"/>
        <w:ind w:left="426" w:hanging="284"/>
        <w:jc w:val="both"/>
        <w:rPr>
          <w:rFonts w:ascii="Bookman Old Style" w:hAnsi="Bookman Old Style" w:cs="Times New Roman"/>
          <w:color w:val="000000"/>
          <w:szCs w:val="22"/>
        </w:rPr>
      </w:pPr>
      <w:r w:rsidRPr="00836618">
        <w:rPr>
          <w:rFonts w:ascii="Bookman Old Style" w:hAnsi="Bookman Old Style" w:cs="Times New Roman"/>
          <w:color w:val="000000"/>
          <w:szCs w:val="22"/>
        </w:rPr>
        <w:lastRenderedPageBreak/>
        <w:t xml:space="preserve">Mammalian Endocrinology and Animal </w:t>
      </w:r>
      <w:proofErr w:type="spellStart"/>
      <w:r w:rsidRPr="00836618">
        <w:rPr>
          <w:rFonts w:ascii="Bookman Old Style" w:hAnsi="Bookman Old Style" w:cs="Times New Roman"/>
          <w:color w:val="000000"/>
          <w:szCs w:val="22"/>
        </w:rPr>
        <w:t>Behavior</w:t>
      </w:r>
      <w:proofErr w:type="spellEnd"/>
      <w:r w:rsidRPr="00836618">
        <w:rPr>
          <w:rFonts w:ascii="Bookman Old Style" w:hAnsi="Bookman Old Style" w:cs="Times New Roman"/>
          <w:color w:val="000000"/>
          <w:szCs w:val="22"/>
        </w:rPr>
        <w:t xml:space="preserve"> , Dr VS </w:t>
      </w:r>
      <w:proofErr w:type="spellStart"/>
      <w:r w:rsidRPr="00836618">
        <w:rPr>
          <w:rFonts w:ascii="Bookman Old Style" w:hAnsi="Bookman Old Style" w:cs="Times New Roman"/>
          <w:color w:val="000000"/>
          <w:szCs w:val="22"/>
        </w:rPr>
        <w:t>Pawar</w:t>
      </w:r>
      <w:proofErr w:type="spellEnd"/>
      <w:r w:rsidRPr="00836618">
        <w:rPr>
          <w:rFonts w:ascii="Bookman Old Style" w:hAnsi="Bookman Old Style" w:cs="Times New Roman"/>
          <w:color w:val="000000"/>
          <w:szCs w:val="22"/>
        </w:rPr>
        <w:t xml:space="preserve">, Hindi Edition , College book centre, </w:t>
      </w:r>
      <w:proofErr w:type="spellStart"/>
      <w:r w:rsidRPr="00836618">
        <w:rPr>
          <w:rFonts w:ascii="Bookman Old Style" w:hAnsi="Bookman Old Style" w:cs="Times New Roman"/>
          <w:color w:val="000000"/>
          <w:szCs w:val="22"/>
        </w:rPr>
        <w:t>Chaura</w:t>
      </w:r>
      <w:proofErr w:type="spellEnd"/>
      <w:r w:rsidRPr="00836618">
        <w:rPr>
          <w:rFonts w:ascii="Bookman Old Style" w:hAnsi="Bookman Old Style" w:cs="Times New Roman"/>
          <w:color w:val="000000"/>
          <w:szCs w:val="22"/>
        </w:rPr>
        <w:t xml:space="preserve"> Rasta, </w:t>
      </w:r>
      <w:proofErr w:type="spellStart"/>
      <w:r w:rsidRPr="00836618">
        <w:rPr>
          <w:rFonts w:ascii="Bookman Old Style" w:hAnsi="Bookman Old Style" w:cs="Times New Roman"/>
          <w:color w:val="000000"/>
          <w:szCs w:val="22"/>
        </w:rPr>
        <w:t>Jaipur</w:t>
      </w:r>
      <w:proofErr w:type="spellEnd"/>
    </w:p>
    <w:p w:rsidR="00836618" w:rsidRPr="00836618" w:rsidRDefault="00836618" w:rsidP="00836618">
      <w:pPr>
        <w:spacing w:after="0"/>
        <w:jc w:val="center"/>
        <w:rPr>
          <w:rFonts w:ascii="Bookman Old Style" w:eastAsia="Calibri" w:hAnsi="Bookman Old Style" w:cs="Times New Roman"/>
          <w:b/>
          <w:szCs w:val="22"/>
        </w:rPr>
      </w:pPr>
      <w:r w:rsidRPr="00836618">
        <w:rPr>
          <w:rFonts w:ascii="Bookman Old Style" w:eastAsia="Calibri" w:hAnsi="Bookman Old Style" w:cs="Times New Roman"/>
          <w:b/>
          <w:szCs w:val="22"/>
        </w:rPr>
        <w:t>Practical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836618" w:rsidRPr="00836618" w:rsidTr="00836618">
        <w:tc>
          <w:tcPr>
            <w:tcW w:w="9242" w:type="dxa"/>
            <w:gridSpan w:val="2"/>
            <w:shd w:val="clear" w:color="auto" w:fill="B8CCE4"/>
          </w:tcPr>
          <w:p w:rsidR="00836618" w:rsidRPr="00836618" w:rsidRDefault="00836618" w:rsidP="00836618">
            <w:pPr>
              <w:spacing w:after="0"/>
              <w:jc w:val="center"/>
              <w:rPr>
                <w:rFonts w:ascii="Bookman Old Style" w:hAnsi="Bookman Old Style" w:cs="Times New Roman"/>
                <w:b/>
                <w:bCs/>
                <w:szCs w:val="22"/>
              </w:rPr>
            </w:pPr>
            <w:r w:rsidRPr="00836618">
              <w:rPr>
                <w:rFonts w:ascii="Bookman Old Style" w:hAnsi="Bookman Old Style" w:cs="Times New Roman"/>
                <w:b/>
                <w:bCs/>
                <w:szCs w:val="22"/>
              </w:rPr>
              <w:t>Distribution of Marks for End Semester Practical Examination</w:t>
            </w:r>
          </w:p>
        </w:tc>
      </w:tr>
      <w:tr w:rsidR="00836618" w:rsidRPr="00836618" w:rsidTr="00836618">
        <w:tc>
          <w:tcPr>
            <w:tcW w:w="4621" w:type="dxa"/>
          </w:tcPr>
          <w:p w:rsidR="00836618" w:rsidRPr="00836618" w:rsidRDefault="00836618" w:rsidP="00836618">
            <w:pPr>
              <w:spacing w:after="0"/>
              <w:jc w:val="both"/>
              <w:rPr>
                <w:rFonts w:ascii="Bookman Old Style" w:hAnsi="Bookman Old Style" w:cs="Times New Roman"/>
                <w:b/>
                <w:bCs/>
                <w:szCs w:val="22"/>
              </w:rPr>
            </w:pPr>
            <w:r w:rsidRPr="00836618">
              <w:rPr>
                <w:rFonts w:ascii="Bookman Old Style" w:hAnsi="Bookman Old Style" w:cs="Times New Roman"/>
                <w:b/>
                <w:bCs/>
                <w:szCs w:val="22"/>
              </w:rPr>
              <w:t xml:space="preserve">Activity </w:t>
            </w:r>
          </w:p>
        </w:tc>
        <w:tc>
          <w:tcPr>
            <w:tcW w:w="4621" w:type="dxa"/>
          </w:tcPr>
          <w:p w:rsidR="00836618" w:rsidRPr="00836618" w:rsidRDefault="00836618" w:rsidP="00836618">
            <w:pPr>
              <w:spacing w:after="0"/>
              <w:jc w:val="both"/>
              <w:rPr>
                <w:rFonts w:ascii="Bookman Old Style" w:hAnsi="Bookman Old Style" w:cs="Times New Roman"/>
                <w:b/>
                <w:bCs/>
                <w:szCs w:val="22"/>
              </w:rPr>
            </w:pPr>
            <w:r w:rsidRPr="00836618">
              <w:rPr>
                <w:rFonts w:ascii="Bookman Old Style" w:hAnsi="Bookman Old Style" w:cs="Times New Roman"/>
                <w:b/>
                <w:bCs/>
                <w:szCs w:val="22"/>
              </w:rPr>
              <w:t xml:space="preserve">Marks </w:t>
            </w:r>
          </w:p>
        </w:tc>
      </w:tr>
      <w:tr w:rsidR="00836618" w:rsidRPr="00836618" w:rsidTr="00836618">
        <w:tc>
          <w:tcPr>
            <w:tcW w:w="4621" w:type="dxa"/>
          </w:tcPr>
          <w:p w:rsidR="00836618" w:rsidRPr="00836618" w:rsidRDefault="00836618" w:rsidP="00836618">
            <w:pPr>
              <w:spacing w:after="0"/>
              <w:jc w:val="both"/>
              <w:rPr>
                <w:rFonts w:ascii="Bookman Old Style" w:hAnsi="Bookman Old Style" w:cs="Times New Roman"/>
                <w:szCs w:val="22"/>
              </w:rPr>
            </w:pPr>
            <w:r w:rsidRPr="00836618">
              <w:rPr>
                <w:rFonts w:ascii="Bookman Old Style" w:hAnsi="Bookman Old Style" w:cs="Times New Roman"/>
                <w:szCs w:val="22"/>
              </w:rPr>
              <w:t>Experiments</w:t>
            </w:r>
          </w:p>
        </w:tc>
        <w:tc>
          <w:tcPr>
            <w:tcW w:w="4621" w:type="dxa"/>
          </w:tcPr>
          <w:p w:rsidR="00836618" w:rsidRPr="00836618" w:rsidRDefault="0089330B" w:rsidP="00836618">
            <w:pPr>
              <w:spacing w:after="0"/>
              <w:jc w:val="both"/>
              <w:rPr>
                <w:rFonts w:ascii="Bookman Old Style" w:hAnsi="Bookman Old Style" w:cs="Times New Roman"/>
                <w:szCs w:val="22"/>
              </w:rPr>
            </w:pPr>
            <w:r>
              <w:rPr>
                <w:rFonts w:ascii="Bookman Old Style" w:hAnsi="Bookman Old Style" w:cs="Times New Roman"/>
                <w:szCs w:val="22"/>
              </w:rPr>
              <w:t>1</w:t>
            </w:r>
            <w:r w:rsidR="00836618" w:rsidRPr="00836618">
              <w:rPr>
                <w:rFonts w:ascii="Bookman Old Style" w:hAnsi="Bookman Old Style" w:cs="Times New Roman"/>
                <w:szCs w:val="22"/>
              </w:rPr>
              <w:t>0</w:t>
            </w:r>
          </w:p>
        </w:tc>
      </w:tr>
      <w:tr w:rsidR="00836618" w:rsidRPr="00836618" w:rsidTr="00836618">
        <w:tc>
          <w:tcPr>
            <w:tcW w:w="4621" w:type="dxa"/>
          </w:tcPr>
          <w:p w:rsidR="00836618" w:rsidRPr="00836618" w:rsidRDefault="00836618" w:rsidP="00836618">
            <w:pPr>
              <w:spacing w:after="0"/>
              <w:jc w:val="both"/>
              <w:rPr>
                <w:rFonts w:ascii="Bookman Old Style" w:hAnsi="Bookman Old Style" w:cs="Times New Roman"/>
                <w:szCs w:val="22"/>
              </w:rPr>
            </w:pPr>
            <w:r w:rsidRPr="00836618">
              <w:rPr>
                <w:rFonts w:ascii="Bookman Old Style" w:hAnsi="Bookman Old Style" w:cs="Times New Roman"/>
                <w:szCs w:val="22"/>
              </w:rPr>
              <w:t xml:space="preserve">Viva Voce </w:t>
            </w:r>
          </w:p>
        </w:tc>
        <w:tc>
          <w:tcPr>
            <w:tcW w:w="4621" w:type="dxa"/>
          </w:tcPr>
          <w:p w:rsidR="00836618" w:rsidRPr="00836618" w:rsidRDefault="00836618" w:rsidP="00836618">
            <w:pPr>
              <w:spacing w:after="0"/>
              <w:jc w:val="both"/>
              <w:rPr>
                <w:rFonts w:ascii="Bookman Old Style" w:hAnsi="Bookman Old Style" w:cs="Times New Roman"/>
                <w:szCs w:val="22"/>
              </w:rPr>
            </w:pPr>
            <w:r w:rsidRPr="00836618">
              <w:rPr>
                <w:rFonts w:ascii="Bookman Old Style" w:hAnsi="Bookman Old Style" w:cs="Times New Roman"/>
                <w:szCs w:val="22"/>
              </w:rPr>
              <w:t>5</w:t>
            </w:r>
          </w:p>
        </w:tc>
      </w:tr>
      <w:tr w:rsidR="00836618" w:rsidRPr="00836618" w:rsidTr="00836618">
        <w:tc>
          <w:tcPr>
            <w:tcW w:w="4621" w:type="dxa"/>
          </w:tcPr>
          <w:p w:rsidR="00836618" w:rsidRPr="00836618" w:rsidRDefault="00836618" w:rsidP="00836618">
            <w:pPr>
              <w:spacing w:after="0"/>
              <w:jc w:val="both"/>
              <w:rPr>
                <w:rFonts w:ascii="Bookman Old Style" w:hAnsi="Bookman Old Style" w:cs="Times New Roman"/>
                <w:szCs w:val="22"/>
              </w:rPr>
            </w:pPr>
            <w:r w:rsidRPr="00836618">
              <w:rPr>
                <w:rFonts w:ascii="Bookman Old Style" w:hAnsi="Bookman Old Style" w:cs="Times New Roman"/>
                <w:szCs w:val="22"/>
              </w:rPr>
              <w:t>Record</w:t>
            </w:r>
          </w:p>
        </w:tc>
        <w:tc>
          <w:tcPr>
            <w:tcW w:w="4621" w:type="dxa"/>
          </w:tcPr>
          <w:p w:rsidR="00836618" w:rsidRPr="00836618" w:rsidRDefault="00836618" w:rsidP="00836618">
            <w:pPr>
              <w:spacing w:after="0"/>
              <w:jc w:val="both"/>
              <w:rPr>
                <w:rFonts w:ascii="Bookman Old Style" w:hAnsi="Bookman Old Style" w:cs="Times New Roman"/>
                <w:szCs w:val="22"/>
              </w:rPr>
            </w:pPr>
            <w:r w:rsidRPr="00836618">
              <w:rPr>
                <w:rFonts w:ascii="Bookman Old Style" w:hAnsi="Bookman Old Style" w:cs="Times New Roman"/>
                <w:szCs w:val="22"/>
              </w:rPr>
              <w:t>5</w:t>
            </w:r>
          </w:p>
        </w:tc>
      </w:tr>
      <w:tr w:rsidR="00836618" w:rsidRPr="00836618" w:rsidTr="00836618">
        <w:tc>
          <w:tcPr>
            <w:tcW w:w="4621" w:type="dxa"/>
          </w:tcPr>
          <w:p w:rsidR="00836618" w:rsidRPr="00836618" w:rsidRDefault="00836618" w:rsidP="00836618">
            <w:pPr>
              <w:spacing w:after="0"/>
              <w:jc w:val="both"/>
              <w:rPr>
                <w:rFonts w:ascii="Bookman Old Style" w:hAnsi="Bookman Old Style" w:cs="Times New Roman"/>
                <w:b/>
                <w:bCs/>
                <w:szCs w:val="22"/>
              </w:rPr>
            </w:pPr>
            <w:r w:rsidRPr="00836618">
              <w:rPr>
                <w:rFonts w:ascii="Bookman Old Style" w:hAnsi="Bookman Old Style" w:cs="Times New Roman"/>
                <w:b/>
                <w:bCs/>
                <w:szCs w:val="22"/>
              </w:rPr>
              <w:t xml:space="preserve">Total Marks </w:t>
            </w:r>
          </w:p>
        </w:tc>
        <w:tc>
          <w:tcPr>
            <w:tcW w:w="4621" w:type="dxa"/>
          </w:tcPr>
          <w:p w:rsidR="00836618" w:rsidRPr="00836618" w:rsidRDefault="0089330B" w:rsidP="00836618">
            <w:pPr>
              <w:spacing w:after="0"/>
              <w:jc w:val="both"/>
              <w:rPr>
                <w:rFonts w:ascii="Bookman Old Style" w:hAnsi="Bookman Old Style" w:cs="Times New Roman"/>
                <w:b/>
                <w:bCs/>
                <w:szCs w:val="22"/>
              </w:rPr>
            </w:pPr>
            <w:r>
              <w:rPr>
                <w:rFonts w:ascii="Bookman Old Style" w:hAnsi="Bookman Old Style" w:cs="Times New Roman"/>
                <w:b/>
                <w:bCs/>
                <w:szCs w:val="22"/>
              </w:rPr>
              <w:t>2</w:t>
            </w:r>
            <w:r w:rsidR="00836618" w:rsidRPr="00836618">
              <w:rPr>
                <w:rFonts w:ascii="Bookman Old Style" w:hAnsi="Bookman Old Style" w:cs="Times New Roman"/>
                <w:b/>
                <w:bCs/>
                <w:szCs w:val="22"/>
              </w:rPr>
              <w:t>0</w:t>
            </w:r>
          </w:p>
        </w:tc>
      </w:tr>
    </w:tbl>
    <w:p w:rsidR="00836618" w:rsidRPr="00836618" w:rsidRDefault="00836618" w:rsidP="00836618">
      <w:pPr>
        <w:spacing w:after="0"/>
        <w:jc w:val="both"/>
        <w:rPr>
          <w:rFonts w:ascii="Bookman Old Style" w:eastAsia="Calibri" w:hAnsi="Bookman Old Style" w:cs="Times New Roman"/>
          <w:b/>
          <w:szCs w:val="22"/>
        </w:rPr>
      </w:pPr>
      <w:r>
        <w:rPr>
          <w:rFonts w:ascii="Bookman Old Style" w:eastAsia="Calibri" w:hAnsi="Bookman Old Style" w:cs="Times New Roman"/>
          <w:b/>
          <w:szCs w:val="22"/>
        </w:rPr>
        <w:t>Course Contents</w:t>
      </w:r>
      <w:r w:rsidRPr="00836618">
        <w:rPr>
          <w:rFonts w:ascii="Bookman Old Style" w:eastAsia="Calibri" w:hAnsi="Bookman Old Style" w:cs="Times New Roman"/>
          <w:b/>
          <w:szCs w:val="22"/>
        </w:rPr>
        <w:t xml:space="preserve"> </w:t>
      </w:r>
    </w:p>
    <w:p w:rsidR="00836618" w:rsidRPr="00836618" w:rsidRDefault="00836618" w:rsidP="0089330B">
      <w:pPr>
        <w:pStyle w:val="ListParagraph"/>
        <w:numPr>
          <w:ilvl w:val="0"/>
          <w:numId w:val="46"/>
        </w:numPr>
        <w:ind w:left="426" w:hanging="284"/>
        <w:jc w:val="both"/>
        <w:rPr>
          <w:rFonts w:ascii="Bookman Old Style" w:hAnsi="Bookman Old Style"/>
          <w:color w:val="000000"/>
          <w:sz w:val="22"/>
        </w:rPr>
      </w:pPr>
      <w:r w:rsidRPr="00836618">
        <w:rPr>
          <w:rFonts w:ascii="Bookman Old Style" w:hAnsi="Bookman Old Style"/>
          <w:color w:val="000000"/>
          <w:sz w:val="22"/>
        </w:rPr>
        <w:t>Effect of temperature and pH on the salivary amylase enzyme activity.</w:t>
      </w:r>
    </w:p>
    <w:p w:rsidR="00836618" w:rsidRPr="00836618" w:rsidRDefault="00836618" w:rsidP="0089330B">
      <w:pPr>
        <w:pStyle w:val="ListParagraph"/>
        <w:numPr>
          <w:ilvl w:val="0"/>
          <w:numId w:val="46"/>
        </w:numPr>
        <w:ind w:left="426" w:hanging="284"/>
        <w:jc w:val="both"/>
        <w:rPr>
          <w:rFonts w:ascii="Bookman Old Style" w:hAnsi="Bookman Old Style"/>
          <w:color w:val="000000"/>
          <w:sz w:val="22"/>
        </w:rPr>
      </w:pPr>
      <w:r w:rsidRPr="00836618">
        <w:rPr>
          <w:rFonts w:ascii="Bookman Old Style" w:hAnsi="Bookman Old Style"/>
          <w:color w:val="000000"/>
          <w:sz w:val="22"/>
        </w:rPr>
        <w:t xml:space="preserve">Preparation of Blood smears of frog / lizard/ bird / mammals. </w:t>
      </w:r>
    </w:p>
    <w:p w:rsidR="00836618" w:rsidRPr="00836618" w:rsidRDefault="00836618" w:rsidP="0089330B">
      <w:pPr>
        <w:pStyle w:val="ListParagraph"/>
        <w:numPr>
          <w:ilvl w:val="0"/>
          <w:numId w:val="46"/>
        </w:numPr>
        <w:ind w:left="426" w:hanging="284"/>
        <w:jc w:val="both"/>
        <w:rPr>
          <w:rFonts w:ascii="Bookman Old Style" w:hAnsi="Bookman Old Style"/>
          <w:color w:val="000000"/>
          <w:sz w:val="22"/>
        </w:rPr>
      </w:pPr>
      <w:r w:rsidRPr="00836618">
        <w:rPr>
          <w:rFonts w:ascii="Bookman Old Style" w:hAnsi="Bookman Old Style"/>
          <w:color w:val="000000"/>
          <w:sz w:val="22"/>
        </w:rPr>
        <w:t xml:space="preserve">Identification of blood groups (ABO) and </w:t>
      </w:r>
      <w:proofErr w:type="spellStart"/>
      <w:r w:rsidRPr="00836618">
        <w:rPr>
          <w:rFonts w:ascii="Bookman Old Style" w:hAnsi="Bookman Old Style"/>
          <w:color w:val="000000"/>
          <w:sz w:val="22"/>
        </w:rPr>
        <w:t>Rh</w:t>
      </w:r>
      <w:proofErr w:type="spellEnd"/>
      <w:r w:rsidRPr="00836618">
        <w:rPr>
          <w:rFonts w:ascii="Bookman Old Style" w:hAnsi="Bookman Old Style"/>
          <w:color w:val="000000"/>
          <w:sz w:val="22"/>
        </w:rPr>
        <w:t xml:space="preserve"> factor in man.</w:t>
      </w:r>
    </w:p>
    <w:p w:rsidR="00836618" w:rsidRPr="00836618" w:rsidRDefault="00836618" w:rsidP="0089330B">
      <w:pPr>
        <w:pStyle w:val="ListParagraph"/>
        <w:numPr>
          <w:ilvl w:val="0"/>
          <w:numId w:val="46"/>
        </w:numPr>
        <w:ind w:left="426" w:hanging="284"/>
        <w:jc w:val="both"/>
        <w:rPr>
          <w:rFonts w:ascii="Bookman Old Style" w:hAnsi="Bookman Old Style"/>
          <w:color w:val="000000"/>
          <w:sz w:val="22"/>
        </w:rPr>
      </w:pPr>
      <w:r w:rsidRPr="00836618">
        <w:rPr>
          <w:rFonts w:ascii="Bookman Old Style" w:hAnsi="Bookman Old Style"/>
          <w:color w:val="000000"/>
          <w:sz w:val="22"/>
        </w:rPr>
        <w:t xml:space="preserve">Estimation of Hemoglobin by </w:t>
      </w:r>
      <w:proofErr w:type="spellStart"/>
      <w:r w:rsidRPr="00836618">
        <w:rPr>
          <w:rFonts w:ascii="Bookman Old Style" w:hAnsi="Bookman Old Style"/>
          <w:color w:val="000000"/>
          <w:sz w:val="22"/>
        </w:rPr>
        <w:t>Sahils</w:t>
      </w:r>
      <w:proofErr w:type="spellEnd"/>
      <w:r w:rsidRPr="00836618">
        <w:rPr>
          <w:rFonts w:ascii="Bookman Old Style" w:hAnsi="Bookman Old Style"/>
          <w:color w:val="000000"/>
          <w:sz w:val="22"/>
        </w:rPr>
        <w:t xml:space="preserve"> method.</w:t>
      </w:r>
    </w:p>
    <w:p w:rsidR="00836618" w:rsidRPr="00836618" w:rsidRDefault="00836618" w:rsidP="0089330B">
      <w:pPr>
        <w:pStyle w:val="ListParagraph"/>
        <w:numPr>
          <w:ilvl w:val="0"/>
          <w:numId w:val="46"/>
        </w:numPr>
        <w:ind w:left="426" w:hanging="284"/>
        <w:jc w:val="both"/>
        <w:rPr>
          <w:rFonts w:ascii="Bookman Old Style" w:hAnsi="Bookman Old Style"/>
          <w:color w:val="000000"/>
          <w:sz w:val="22"/>
        </w:rPr>
      </w:pPr>
      <w:r w:rsidRPr="00836618">
        <w:rPr>
          <w:rFonts w:ascii="Bookman Old Style" w:hAnsi="Bookman Old Style"/>
          <w:color w:val="000000"/>
          <w:sz w:val="22"/>
        </w:rPr>
        <w:t>Enumeration of RBC in blood samples.</w:t>
      </w:r>
    </w:p>
    <w:p w:rsidR="00836618" w:rsidRPr="00836618" w:rsidRDefault="00836618" w:rsidP="0089330B">
      <w:pPr>
        <w:pStyle w:val="ListParagraph"/>
        <w:numPr>
          <w:ilvl w:val="0"/>
          <w:numId w:val="46"/>
        </w:numPr>
        <w:ind w:left="426" w:hanging="284"/>
        <w:jc w:val="both"/>
        <w:rPr>
          <w:rFonts w:ascii="Bookman Old Style" w:hAnsi="Bookman Old Style"/>
          <w:color w:val="000000"/>
          <w:sz w:val="22"/>
        </w:rPr>
      </w:pPr>
      <w:r w:rsidRPr="00836618">
        <w:rPr>
          <w:rFonts w:ascii="Bookman Old Style" w:hAnsi="Bookman Old Style"/>
          <w:color w:val="000000"/>
          <w:sz w:val="22"/>
        </w:rPr>
        <w:t>Enumeration of WBC in blood samples.</w:t>
      </w:r>
    </w:p>
    <w:p w:rsidR="00836618" w:rsidRPr="00836618" w:rsidRDefault="00836618" w:rsidP="0089330B">
      <w:pPr>
        <w:pStyle w:val="ListParagraph"/>
        <w:numPr>
          <w:ilvl w:val="0"/>
          <w:numId w:val="46"/>
        </w:numPr>
        <w:ind w:left="426" w:hanging="284"/>
        <w:jc w:val="both"/>
        <w:rPr>
          <w:rFonts w:ascii="Bookman Old Style" w:hAnsi="Bookman Old Style"/>
          <w:color w:val="000000"/>
          <w:sz w:val="22"/>
        </w:rPr>
      </w:pPr>
      <w:r w:rsidRPr="00836618">
        <w:rPr>
          <w:rFonts w:ascii="Bookman Old Style" w:hAnsi="Bookman Old Style"/>
          <w:color w:val="000000"/>
          <w:sz w:val="22"/>
        </w:rPr>
        <w:t xml:space="preserve">Preparation of </w:t>
      </w:r>
      <w:proofErr w:type="spellStart"/>
      <w:r w:rsidRPr="00836618">
        <w:rPr>
          <w:rFonts w:ascii="Bookman Old Style" w:hAnsi="Bookman Old Style"/>
          <w:color w:val="000000"/>
          <w:sz w:val="22"/>
        </w:rPr>
        <w:t>Haemin</w:t>
      </w:r>
      <w:proofErr w:type="spellEnd"/>
      <w:r w:rsidRPr="00836618">
        <w:rPr>
          <w:rFonts w:ascii="Bookman Old Style" w:hAnsi="Bookman Old Style"/>
          <w:color w:val="000000"/>
          <w:sz w:val="22"/>
        </w:rPr>
        <w:t xml:space="preserve"> Crystals.</w:t>
      </w:r>
    </w:p>
    <w:p w:rsidR="00836618" w:rsidRPr="00836618" w:rsidRDefault="00836618" w:rsidP="0089330B">
      <w:pPr>
        <w:pStyle w:val="ListParagraph"/>
        <w:numPr>
          <w:ilvl w:val="0"/>
          <w:numId w:val="46"/>
        </w:numPr>
        <w:ind w:left="426" w:hanging="284"/>
        <w:jc w:val="both"/>
        <w:rPr>
          <w:rFonts w:ascii="Bookman Old Style" w:hAnsi="Bookman Old Style"/>
          <w:color w:val="000000"/>
          <w:sz w:val="22"/>
        </w:rPr>
      </w:pPr>
      <w:r w:rsidRPr="00836618">
        <w:rPr>
          <w:rFonts w:ascii="Bookman Old Style" w:hAnsi="Bookman Old Style"/>
          <w:color w:val="000000"/>
          <w:sz w:val="22"/>
        </w:rPr>
        <w:t xml:space="preserve">Effect of different concentrations of </w:t>
      </w:r>
      <w:proofErr w:type="spellStart"/>
      <w:r w:rsidRPr="00836618">
        <w:rPr>
          <w:rFonts w:ascii="Bookman Old Style" w:hAnsi="Bookman Old Style"/>
          <w:color w:val="000000"/>
          <w:sz w:val="22"/>
        </w:rPr>
        <w:t>NaCl</w:t>
      </w:r>
      <w:proofErr w:type="spellEnd"/>
      <w:r w:rsidRPr="00836618">
        <w:rPr>
          <w:rFonts w:ascii="Bookman Old Style" w:hAnsi="Bookman Old Style"/>
          <w:color w:val="000000"/>
          <w:sz w:val="22"/>
        </w:rPr>
        <w:t xml:space="preserve"> on RBC.</w:t>
      </w:r>
    </w:p>
    <w:p w:rsidR="00836618" w:rsidRPr="00836618" w:rsidRDefault="00836618" w:rsidP="0089330B">
      <w:pPr>
        <w:pStyle w:val="ListParagraph"/>
        <w:numPr>
          <w:ilvl w:val="0"/>
          <w:numId w:val="46"/>
        </w:numPr>
        <w:ind w:left="426" w:hanging="284"/>
        <w:jc w:val="both"/>
        <w:rPr>
          <w:rFonts w:ascii="Bookman Old Style" w:hAnsi="Bookman Old Style"/>
          <w:color w:val="000000"/>
          <w:sz w:val="22"/>
        </w:rPr>
      </w:pPr>
      <w:r w:rsidRPr="00836618">
        <w:rPr>
          <w:rFonts w:ascii="Bookman Old Style" w:hAnsi="Bookman Old Style"/>
          <w:color w:val="000000"/>
          <w:sz w:val="22"/>
        </w:rPr>
        <w:t>Measurement of blood pressure, Heart beat and Pulse rate.</w:t>
      </w:r>
    </w:p>
    <w:p w:rsidR="00836618" w:rsidRPr="00836618" w:rsidRDefault="00836618" w:rsidP="0089330B">
      <w:pPr>
        <w:pStyle w:val="ListParagraph"/>
        <w:numPr>
          <w:ilvl w:val="0"/>
          <w:numId w:val="46"/>
        </w:numPr>
        <w:ind w:left="426" w:hanging="284"/>
        <w:jc w:val="both"/>
        <w:rPr>
          <w:rFonts w:ascii="Bookman Old Style" w:hAnsi="Bookman Old Style"/>
          <w:color w:val="000000"/>
          <w:sz w:val="22"/>
        </w:rPr>
      </w:pPr>
      <w:r w:rsidRPr="00836618">
        <w:rPr>
          <w:rFonts w:ascii="Bookman Old Style" w:hAnsi="Bookman Old Style"/>
          <w:color w:val="000000"/>
          <w:sz w:val="22"/>
        </w:rPr>
        <w:t>Study of bleeding time, Coagulation time of blood.</w:t>
      </w:r>
    </w:p>
    <w:p w:rsidR="00836618" w:rsidRPr="00836618" w:rsidRDefault="00836618" w:rsidP="0089330B">
      <w:pPr>
        <w:pStyle w:val="ListParagraph"/>
        <w:numPr>
          <w:ilvl w:val="0"/>
          <w:numId w:val="46"/>
        </w:numPr>
        <w:ind w:left="426" w:hanging="284"/>
        <w:jc w:val="both"/>
        <w:rPr>
          <w:rFonts w:ascii="Bookman Old Style" w:hAnsi="Bookman Old Style"/>
          <w:color w:val="000000"/>
          <w:sz w:val="22"/>
        </w:rPr>
      </w:pPr>
      <w:r w:rsidRPr="00836618">
        <w:rPr>
          <w:rFonts w:ascii="Bookman Old Style" w:hAnsi="Bookman Old Style"/>
          <w:color w:val="000000"/>
          <w:sz w:val="22"/>
        </w:rPr>
        <w:t xml:space="preserve">Dissect and demonstrate the endocrine glands in rat and man (Chart or model). </w:t>
      </w:r>
    </w:p>
    <w:p w:rsidR="00836618" w:rsidRPr="00836618" w:rsidRDefault="00836618" w:rsidP="0089330B">
      <w:pPr>
        <w:pStyle w:val="ListParagraph"/>
        <w:numPr>
          <w:ilvl w:val="0"/>
          <w:numId w:val="46"/>
        </w:numPr>
        <w:ind w:left="426" w:hanging="284"/>
        <w:jc w:val="both"/>
        <w:rPr>
          <w:rFonts w:ascii="Bookman Old Style" w:hAnsi="Bookman Old Style"/>
          <w:color w:val="000000"/>
          <w:sz w:val="22"/>
        </w:rPr>
      </w:pPr>
      <w:r w:rsidRPr="00836618">
        <w:rPr>
          <w:rFonts w:ascii="Bookman Old Style" w:hAnsi="Bookman Old Style"/>
          <w:color w:val="000000"/>
          <w:sz w:val="22"/>
        </w:rPr>
        <w:t xml:space="preserve">Study of Histological slides of the following endocrine gland of mammal testis, ovary, thyroid, adrenal, </w:t>
      </w:r>
      <w:proofErr w:type="spellStart"/>
      <w:r w:rsidRPr="00836618">
        <w:rPr>
          <w:rFonts w:ascii="Bookman Old Style" w:hAnsi="Bookman Old Style"/>
          <w:color w:val="000000"/>
          <w:sz w:val="22"/>
        </w:rPr>
        <w:t>pitutary</w:t>
      </w:r>
      <w:proofErr w:type="spellEnd"/>
      <w:r w:rsidRPr="00836618">
        <w:rPr>
          <w:rFonts w:ascii="Bookman Old Style" w:hAnsi="Bookman Old Style"/>
          <w:color w:val="000000"/>
          <w:sz w:val="22"/>
        </w:rPr>
        <w:t xml:space="preserve">, Islets of </w:t>
      </w:r>
      <w:proofErr w:type="spellStart"/>
      <w:r w:rsidRPr="00836618">
        <w:rPr>
          <w:rFonts w:ascii="Bookman Old Style" w:hAnsi="Bookman Old Style"/>
          <w:color w:val="000000"/>
          <w:sz w:val="22"/>
        </w:rPr>
        <w:t>Langerhans</w:t>
      </w:r>
      <w:proofErr w:type="spellEnd"/>
      <w:r w:rsidRPr="00836618">
        <w:rPr>
          <w:rFonts w:ascii="Bookman Old Style" w:hAnsi="Bookman Old Style"/>
          <w:color w:val="000000"/>
          <w:sz w:val="22"/>
        </w:rPr>
        <w:t>.</w:t>
      </w:r>
    </w:p>
    <w:p w:rsidR="00836618" w:rsidRPr="00836618" w:rsidRDefault="00836618" w:rsidP="00836618">
      <w:pPr>
        <w:tabs>
          <w:tab w:val="left" w:pos="5137"/>
        </w:tabs>
        <w:spacing w:after="0"/>
        <w:jc w:val="center"/>
        <w:rPr>
          <w:rFonts w:ascii="Bookman Old Style" w:hAnsi="Bookman Old Style" w:cs="Times New Roman"/>
          <w:b/>
          <w:bCs/>
          <w:szCs w:val="22"/>
        </w:rPr>
      </w:pPr>
    </w:p>
    <w:p w:rsidR="00836618" w:rsidRDefault="00836618" w:rsidP="00836618">
      <w:pPr>
        <w:tabs>
          <w:tab w:val="left" w:pos="5137"/>
        </w:tabs>
        <w:spacing w:after="0"/>
        <w:jc w:val="center"/>
        <w:rPr>
          <w:rFonts w:ascii="Bookman Old Style" w:hAnsi="Bookman Old Style" w:cs="Times New Roman"/>
          <w:b/>
          <w:bCs/>
          <w:szCs w:val="22"/>
        </w:rPr>
      </w:pPr>
    </w:p>
    <w:p w:rsidR="00836618" w:rsidRDefault="00836618" w:rsidP="00836618">
      <w:pPr>
        <w:tabs>
          <w:tab w:val="left" w:pos="5137"/>
        </w:tabs>
        <w:spacing w:after="0"/>
        <w:jc w:val="center"/>
        <w:rPr>
          <w:rFonts w:ascii="Bookman Old Style" w:hAnsi="Bookman Old Style" w:cs="Times New Roman"/>
          <w:b/>
          <w:bCs/>
          <w:szCs w:val="22"/>
        </w:rPr>
      </w:pPr>
    </w:p>
    <w:p w:rsidR="00836618" w:rsidRDefault="00836618" w:rsidP="00836618">
      <w:pPr>
        <w:tabs>
          <w:tab w:val="left" w:pos="5137"/>
        </w:tabs>
        <w:spacing w:after="0"/>
        <w:jc w:val="center"/>
        <w:rPr>
          <w:rFonts w:ascii="Bookman Old Style" w:hAnsi="Bookman Old Style" w:cs="Times New Roman"/>
          <w:b/>
          <w:bCs/>
          <w:szCs w:val="22"/>
        </w:rPr>
      </w:pPr>
    </w:p>
    <w:p w:rsidR="00836618" w:rsidRDefault="00836618" w:rsidP="00836618">
      <w:pPr>
        <w:tabs>
          <w:tab w:val="left" w:pos="5137"/>
        </w:tabs>
        <w:spacing w:after="0"/>
        <w:jc w:val="center"/>
        <w:rPr>
          <w:rFonts w:ascii="Bookman Old Style" w:hAnsi="Bookman Old Style" w:cs="Times New Roman"/>
          <w:b/>
          <w:bCs/>
          <w:szCs w:val="22"/>
        </w:rPr>
      </w:pPr>
    </w:p>
    <w:p w:rsidR="00836618" w:rsidRDefault="00836618" w:rsidP="00836618">
      <w:pPr>
        <w:tabs>
          <w:tab w:val="left" w:pos="5137"/>
        </w:tabs>
        <w:spacing w:after="0"/>
        <w:jc w:val="center"/>
        <w:rPr>
          <w:rFonts w:ascii="Bookman Old Style" w:hAnsi="Bookman Old Style" w:cs="Times New Roman"/>
          <w:b/>
          <w:bCs/>
          <w:szCs w:val="22"/>
        </w:rPr>
      </w:pPr>
    </w:p>
    <w:p w:rsidR="00836618" w:rsidRDefault="00836618" w:rsidP="00836618">
      <w:pPr>
        <w:tabs>
          <w:tab w:val="left" w:pos="5137"/>
        </w:tabs>
        <w:spacing w:after="0"/>
        <w:jc w:val="center"/>
        <w:rPr>
          <w:rFonts w:ascii="Bookman Old Style" w:hAnsi="Bookman Old Style" w:cs="Times New Roman"/>
          <w:b/>
          <w:bCs/>
          <w:szCs w:val="22"/>
        </w:rPr>
      </w:pPr>
    </w:p>
    <w:p w:rsidR="00836618" w:rsidRDefault="00836618" w:rsidP="00836618">
      <w:pPr>
        <w:tabs>
          <w:tab w:val="left" w:pos="5137"/>
        </w:tabs>
        <w:spacing w:after="0"/>
        <w:jc w:val="center"/>
        <w:rPr>
          <w:rFonts w:ascii="Bookman Old Style" w:hAnsi="Bookman Old Style" w:cs="Times New Roman"/>
          <w:b/>
          <w:bCs/>
          <w:szCs w:val="22"/>
        </w:rPr>
      </w:pPr>
    </w:p>
    <w:p w:rsidR="00836618" w:rsidRDefault="00836618" w:rsidP="00836618">
      <w:pPr>
        <w:tabs>
          <w:tab w:val="left" w:pos="5137"/>
        </w:tabs>
        <w:spacing w:after="0"/>
        <w:jc w:val="center"/>
        <w:rPr>
          <w:rFonts w:ascii="Bookman Old Style" w:hAnsi="Bookman Old Style" w:cs="Times New Roman"/>
          <w:b/>
          <w:bCs/>
          <w:szCs w:val="22"/>
        </w:rPr>
      </w:pPr>
    </w:p>
    <w:p w:rsidR="00836618" w:rsidRDefault="00836618" w:rsidP="00836618">
      <w:pPr>
        <w:tabs>
          <w:tab w:val="left" w:pos="5137"/>
        </w:tabs>
        <w:spacing w:after="0"/>
        <w:jc w:val="center"/>
        <w:rPr>
          <w:rFonts w:ascii="Bookman Old Style" w:hAnsi="Bookman Old Style" w:cs="Times New Roman"/>
          <w:b/>
          <w:bCs/>
          <w:szCs w:val="22"/>
        </w:rPr>
      </w:pPr>
    </w:p>
    <w:p w:rsidR="00836618" w:rsidRDefault="00836618" w:rsidP="00836618">
      <w:pPr>
        <w:tabs>
          <w:tab w:val="left" w:pos="5137"/>
        </w:tabs>
        <w:spacing w:after="0"/>
        <w:jc w:val="center"/>
        <w:rPr>
          <w:rFonts w:ascii="Bookman Old Style" w:hAnsi="Bookman Old Style" w:cs="Times New Roman"/>
          <w:b/>
          <w:bCs/>
          <w:szCs w:val="22"/>
        </w:rPr>
      </w:pPr>
    </w:p>
    <w:p w:rsidR="00836618" w:rsidRDefault="00836618" w:rsidP="00836618">
      <w:pPr>
        <w:tabs>
          <w:tab w:val="left" w:pos="5137"/>
        </w:tabs>
        <w:spacing w:after="0"/>
        <w:jc w:val="center"/>
        <w:rPr>
          <w:rFonts w:ascii="Bookman Old Style" w:hAnsi="Bookman Old Style" w:cs="Times New Roman"/>
          <w:b/>
          <w:bCs/>
          <w:szCs w:val="22"/>
        </w:rPr>
      </w:pPr>
    </w:p>
    <w:p w:rsidR="00836618" w:rsidRDefault="00836618" w:rsidP="00836618">
      <w:pPr>
        <w:tabs>
          <w:tab w:val="left" w:pos="5137"/>
        </w:tabs>
        <w:spacing w:after="0"/>
        <w:jc w:val="center"/>
        <w:rPr>
          <w:rFonts w:ascii="Bookman Old Style" w:hAnsi="Bookman Old Style" w:cs="Times New Roman"/>
          <w:b/>
          <w:bCs/>
          <w:szCs w:val="22"/>
        </w:rPr>
      </w:pPr>
    </w:p>
    <w:p w:rsidR="00836618" w:rsidRDefault="00836618" w:rsidP="00836618">
      <w:pPr>
        <w:tabs>
          <w:tab w:val="left" w:pos="5137"/>
        </w:tabs>
        <w:spacing w:after="0"/>
        <w:jc w:val="center"/>
        <w:rPr>
          <w:rFonts w:ascii="Bookman Old Style" w:hAnsi="Bookman Old Style" w:cs="Times New Roman"/>
          <w:b/>
          <w:bCs/>
          <w:szCs w:val="22"/>
        </w:rPr>
      </w:pPr>
    </w:p>
    <w:p w:rsidR="00836618" w:rsidRDefault="00836618" w:rsidP="00836618">
      <w:pPr>
        <w:tabs>
          <w:tab w:val="left" w:pos="5137"/>
        </w:tabs>
        <w:spacing w:after="0"/>
        <w:jc w:val="center"/>
        <w:rPr>
          <w:rFonts w:ascii="Bookman Old Style" w:hAnsi="Bookman Old Style" w:cs="Times New Roman"/>
          <w:b/>
          <w:bCs/>
          <w:szCs w:val="22"/>
        </w:rPr>
      </w:pPr>
    </w:p>
    <w:p w:rsidR="00836618" w:rsidRDefault="00836618" w:rsidP="00836618">
      <w:pPr>
        <w:tabs>
          <w:tab w:val="left" w:pos="5137"/>
        </w:tabs>
        <w:spacing w:after="0"/>
        <w:jc w:val="center"/>
        <w:rPr>
          <w:rFonts w:ascii="Bookman Old Style" w:hAnsi="Bookman Old Style" w:cs="Times New Roman"/>
          <w:b/>
          <w:bCs/>
          <w:szCs w:val="22"/>
        </w:rPr>
      </w:pPr>
    </w:p>
    <w:p w:rsidR="00836618" w:rsidRDefault="00836618" w:rsidP="00836618">
      <w:pPr>
        <w:tabs>
          <w:tab w:val="left" w:pos="5137"/>
        </w:tabs>
        <w:spacing w:after="0"/>
        <w:jc w:val="center"/>
        <w:rPr>
          <w:rFonts w:ascii="Bookman Old Style" w:hAnsi="Bookman Old Style" w:cs="Times New Roman"/>
          <w:b/>
          <w:bCs/>
          <w:szCs w:val="22"/>
        </w:rPr>
      </w:pPr>
    </w:p>
    <w:p w:rsidR="00836618" w:rsidRDefault="00836618" w:rsidP="00836618">
      <w:pPr>
        <w:tabs>
          <w:tab w:val="left" w:pos="5137"/>
        </w:tabs>
        <w:spacing w:after="0"/>
        <w:jc w:val="center"/>
        <w:rPr>
          <w:rFonts w:ascii="Bookman Old Style" w:hAnsi="Bookman Old Style" w:cs="Times New Roman"/>
          <w:b/>
          <w:bCs/>
          <w:szCs w:val="22"/>
        </w:rPr>
      </w:pPr>
    </w:p>
    <w:p w:rsidR="00836618" w:rsidRDefault="00836618" w:rsidP="00836618">
      <w:pPr>
        <w:tabs>
          <w:tab w:val="left" w:pos="5137"/>
        </w:tabs>
        <w:spacing w:after="0"/>
        <w:jc w:val="center"/>
        <w:rPr>
          <w:rFonts w:ascii="Bookman Old Style" w:hAnsi="Bookman Old Style" w:cs="Times New Roman"/>
          <w:b/>
          <w:bCs/>
          <w:szCs w:val="22"/>
        </w:rPr>
      </w:pPr>
    </w:p>
    <w:p w:rsidR="00836618" w:rsidRPr="00836618" w:rsidRDefault="00836618" w:rsidP="00836618">
      <w:pPr>
        <w:tabs>
          <w:tab w:val="left" w:pos="5137"/>
        </w:tabs>
        <w:spacing w:after="0"/>
        <w:jc w:val="center"/>
        <w:rPr>
          <w:rFonts w:ascii="Bookman Old Style" w:hAnsi="Bookman Old Style" w:cs="Times New Roman"/>
          <w:b/>
          <w:bCs/>
          <w:szCs w:val="22"/>
        </w:rPr>
      </w:pPr>
      <w:r w:rsidRPr="00836618">
        <w:rPr>
          <w:rFonts w:ascii="Bookman Old Style" w:hAnsi="Bookman Old Style" w:cs="Times New Roman"/>
          <w:b/>
          <w:bCs/>
          <w:szCs w:val="22"/>
        </w:rPr>
        <w:lastRenderedPageBreak/>
        <w:t>GROUP C: CORE COURSE (CC)</w:t>
      </w:r>
      <w:r w:rsidR="00780B26" w:rsidRPr="00780B26">
        <w:rPr>
          <w:rFonts w:ascii="Bookman Old Style" w:hAnsi="Bookman Old Style" w:cs="Arial"/>
          <w:b/>
          <w:bCs/>
          <w:sz w:val="24"/>
          <w:szCs w:val="24"/>
        </w:rPr>
        <w:t xml:space="preserve"> </w:t>
      </w:r>
      <w:r w:rsidR="00780B26" w:rsidRPr="003F7456">
        <w:rPr>
          <w:rFonts w:ascii="Bookman Old Style" w:hAnsi="Bookman Old Style" w:cs="Arial"/>
          <w:b/>
          <w:bCs/>
          <w:sz w:val="24"/>
          <w:szCs w:val="24"/>
        </w:rPr>
        <w:t>1(IV)</w:t>
      </w:r>
    </w:p>
    <w:p w:rsidR="00836618" w:rsidRDefault="00836618" w:rsidP="00836618">
      <w:pPr>
        <w:spacing w:after="0"/>
        <w:jc w:val="center"/>
        <w:rPr>
          <w:rFonts w:ascii="Bookman Old Style" w:hAnsi="Bookman Old Style" w:cs="Times New Roman"/>
          <w:b/>
          <w:szCs w:val="22"/>
        </w:rPr>
      </w:pPr>
      <w:r w:rsidRPr="00836618">
        <w:rPr>
          <w:rFonts w:ascii="Bookman Old Style" w:hAnsi="Bookman Old Style" w:cs="Times New Roman"/>
          <w:b/>
          <w:bCs/>
          <w:szCs w:val="22"/>
        </w:rPr>
        <w:t xml:space="preserve">BOT 202: BOTANY: </w:t>
      </w:r>
      <w:r w:rsidRPr="00836618">
        <w:rPr>
          <w:rFonts w:ascii="Bookman Old Style" w:hAnsi="Bookman Old Style" w:cs="Times New Roman"/>
          <w:b/>
          <w:szCs w:val="22"/>
        </w:rPr>
        <w:t>PLANT TAXONOMY AND UTILIZATION OF PLANTS</w:t>
      </w:r>
    </w:p>
    <w:p w:rsidR="00780B26" w:rsidRPr="00836618" w:rsidRDefault="00780B26" w:rsidP="00836618">
      <w:pPr>
        <w:spacing w:after="0"/>
        <w:jc w:val="center"/>
        <w:rPr>
          <w:rFonts w:ascii="Bookman Old Style" w:hAnsi="Bookman Old Style" w:cs="Times New Roman"/>
          <w:b/>
          <w:bCs/>
          <w:szCs w:val="22"/>
        </w:rPr>
      </w:pPr>
    </w:p>
    <w:p w:rsidR="00836618" w:rsidRPr="00836618" w:rsidRDefault="00836618" w:rsidP="00836618">
      <w:pPr>
        <w:ind w:left="-90" w:firstLine="90"/>
        <w:rPr>
          <w:rFonts w:ascii="Bookman Old Style" w:hAnsi="Bookman Old Style"/>
          <w:szCs w:val="22"/>
        </w:rPr>
      </w:pPr>
      <w:r w:rsidRPr="00836618">
        <w:rPr>
          <w:rFonts w:ascii="Bookman Old Style" w:hAnsi="Bookman Old Style"/>
          <w:szCs w:val="22"/>
        </w:rPr>
        <w:t xml:space="preserve">Time: 3 Hours </w:t>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t xml:space="preserve">     </w:t>
      </w:r>
      <w:r w:rsidRPr="00836618">
        <w:rPr>
          <w:rFonts w:ascii="Bookman Old Style" w:hAnsi="Bookman Old Style"/>
          <w:szCs w:val="22"/>
        </w:rPr>
        <w:tab/>
      </w:r>
      <w:r w:rsidRPr="00836618">
        <w:rPr>
          <w:rFonts w:ascii="Bookman Old Style" w:hAnsi="Bookman Old Style"/>
          <w:szCs w:val="22"/>
        </w:rPr>
        <w:tab/>
        <w:t xml:space="preserve">Max. Marks: 100            Credits-   </w:t>
      </w:r>
      <w:proofErr w:type="gramStart"/>
      <w:r w:rsidRPr="00836618">
        <w:rPr>
          <w:rFonts w:ascii="Bookman Old Style" w:hAnsi="Bookman Old Style"/>
          <w:szCs w:val="22"/>
        </w:rPr>
        <w:t xml:space="preserve">4 </w:t>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t xml:space="preserve">    </w:t>
      </w:r>
      <w:r w:rsidRPr="00836618">
        <w:rPr>
          <w:rFonts w:ascii="Bookman Old Style" w:hAnsi="Bookman Old Style"/>
          <w:szCs w:val="22"/>
        </w:rPr>
        <w:tab/>
        <w:t xml:space="preserve">     Theory</w:t>
      </w:r>
      <w:proofErr w:type="gramEnd"/>
      <w:r w:rsidRPr="00836618">
        <w:rPr>
          <w:rFonts w:ascii="Bookman Old Style" w:hAnsi="Bookman Old Style"/>
          <w:szCs w:val="22"/>
        </w:rPr>
        <w:t>: 60, Internal: 20, Practical: 20</w:t>
      </w:r>
    </w:p>
    <w:p w:rsidR="00836618" w:rsidRPr="00836618" w:rsidRDefault="00836618" w:rsidP="00836618">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836618">
        <w:rPr>
          <w:rFonts w:ascii="Bookman Old Style" w:hAnsi="Bookman Old Style"/>
          <w:szCs w:val="22"/>
        </w:rPr>
        <w:t>NOTE FOR PAPER SETTER FOR THEORY EXAMINATION</w:t>
      </w:r>
    </w:p>
    <w:p w:rsidR="00836618" w:rsidRPr="00836618" w:rsidRDefault="00836618" w:rsidP="00836618">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spellStart"/>
      <w:r w:rsidRPr="00836618">
        <w:rPr>
          <w:rFonts w:ascii="Bookman Old Style" w:hAnsi="Bookman Old Style"/>
          <w:szCs w:val="22"/>
        </w:rPr>
        <w:t>i</w:t>
      </w:r>
      <w:proofErr w:type="spellEnd"/>
      <w:r w:rsidRPr="00836618">
        <w:rPr>
          <w:rFonts w:ascii="Bookman Old Style" w:hAnsi="Bookman Old Style"/>
          <w:szCs w:val="22"/>
        </w:rPr>
        <w:t>) Paper setter will set 9 questions in all, out of which students will be required to attempt 5 questions.</w:t>
      </w:r>
    </w:p>
    <w:p w:rsidR="00836618" w:rsidRPr="00836618" w:rsidRDefault="00836618" w:rsidP="00836618">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836618">
        <w:rPr>
          <w:rFonts w:ascii="Bookman Old Style" w:hAnsi="Bookman Old Style"/>
          <w:szCs w:val="22"/>
        </w:rPr>
        <w:t xml:space="preserve"> ii) </w:t>
      </w:r>
      <w:proofErr w:type="spellStart"/>
      <w:r w:rsidRPr="00836618">
        <w:rPr>
          <w:rFonts w:ascii="Bookman Old Style" w:hAnsi="Bookman Old Style"/>
          <w:szCs w:val="22"/>
        </w:rPr>
        <w:t>Q.No</w:t>
      </w:r>
      <w:proofErr w:type="spellEnd"/>
      <w:r w:rsidRPr="00836618">
        <w:rPr>
          <w:rFonts w:ascii="Bookman Old Style" w:hAnsi="Bookman Old Style"/>
          <w:szCs w:val="22"/>
        </w:rPr>
        <w:t xml:space="preserve">. 1 will be compulsory and will carry 12 marks. There will be </w:t>
      </w:r>
      <w:proofErr w:type="spellStart"/>
      <w:r w:rsidRPr="00836618">
        <w:rPr>
          <w:rFonts w:ascii="Bookman Old Style" w:hAnsi="Bookman Old Style"/>
          <w:szCs w:val="22"/>
        </w:rPr>
        <w:t>atleast</w:t>
      </w:r>
      <w:proofErr w:type="spellEnd"/>
      <w:r w:rsidRPr="00836618">
        <w:rPr>
          <w:rFonts w:ascii="Bookman Old Style" w:hAnsi="Bookman Old Style"/>
          <w:szCs w:val="22"/>
        </w:rPr>
        <w:t xml:space="preserve"> 4 short-answer type </w:t>
      </w:r>
      <w:proofErr w:type="gramStart"/>
      <w:r w:rsidRPr="00836618">
        <w:rPr>
          <w:rFonts w:ascii="Bookman Old Style" w:hAnsi="Bookman Old Style"/>
          <w:szCs w:val="22"/>
        </w:rPr>
        <w:t>questions  selected</w:t>
      </w:r>
      <w:proofErr w:type="gramEnd"/>
      <w:r w:rsidRPr="00836618">
        <w:rPr>
          <w:rFonts w:ascii="Bookman Old Style" w:hAnsi="Bookman Old Style"/>
          <w:szCs w:val="22"/>
        </w:rPr>
        <w:t xml:space="preserve"> from the entire syllabus.</w:t>
      </w:r>
    </w:p>
    <w:p w:rsidR="00836618" w:rsidRPr="00836618" w:rsidRDefault="00836618" w:rsidP="00836618">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836618">
        <w:rPr>
          <w:rFonts w:ascii="Bookman Old Style" w:hAnsi="Bookman Old Style"/>
          <w:szCs w:val="22"/>
        </w:rPr>
        <w:t xml:space="preserve"> iii) Two long answer type questions will be set from each of the four units, out of which the students will be required to attempt one question from each unit. Long-answer type questions will carry 12 marks each. </w:t>
      </w:r>
    </w:p>
    <w:p w:rsidR="00836618" w:rsidRPr="00836618" w:rsidRDefault="00836618" w:rsidP="00836618">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gramStart"/>
      <w:r w:rsidRPr="00836618">
        <w:rPr>
          <w:rFonts w:ascii="Bookman Old Style" w:hAnsi="Bookman Old Style"/>
          <w:szCs w:val="22"/>
        </w:rPr>
        <w:t>iv) All</w:t>
      </w:r>
      <w:proofErr w:type="gramEnd"/>
      <w:r w:rsidRPr="00836618">
        <w:rPr>
          <w:rFonts w:ascii="Bookman Old Style" w:hAnsi="Bookman Old Style"/>
          <w:szCs w:val="22"/>
        </w:rPr>
        <w:t xml:space="preserve"> questions will carry equal marks.</w:t>
      </w:r>
    </w:p>
    <w:p w:rsidR="00836618" w:rsidRPr="00836618" w:rsidRDefault="00836618" w:rsidP="00836618">
      <w:pPr>
        <w:spacing w:after="0"/>
        <w:jc w:val="both"/>
        <w:rPr>
          <w:rFonts w:ascii="Bookman Old Style" w:hAnsi="Bookman Old Style" w:cs="Times New Roman"/>
          <w:b/>
          <w:szCs w:val="22"/>
        </w:rPr>
      </w:pPr>
      <w:r w:rsidRPr="00836618">
        <w:rPr>
          <w:rFonts w:ascii="Bookman Old Style" w:hAnsi="Bookman Old Style" w:cs="Times New Roman"/>
          <w:b/>
          <w:szCs w:val="22"/>
        </w:rPr>
        <w:t xml:space="preserve">Objectives: </w:t>
      </w:r>
      <w:r w:rsidRPr="00836618">
        <w:rPr>
          <w:rFonts w:ascii="Bookman Old Style" w:hAnsi="Bookman Old Style" w:cs="Times New Roman"/>
          <w:szCs w:val="22"/>
        </w:rPr>
        <w:t>After completion of this course the student teachers will be able to:</w:t>
      </w:r>
    </w:p>
    <w:p w:rsidR="00836618" w:rsidRPr="00836618" w:rsidRDefault="00836618" w:rsidP="0089330B">
      <w:pPr>
        <w:pStyle w:val="ListParagraph"/>
        <w:widowControl w:val="0"/>
        <w:numPr>
          <w:ilvl w:val="0"/>
          <w:numId w:val="47"/>
        </w:numPr>
        <w:tabs>
          <w:tab w:val="left" w:pos="567"/>
        </w:tabs>
        <w:autoSpaceDE w:val="0"/>
        <w:autoSpaceDN w:val="0"/>
        <w:spacing w:before="1"/>
        <w:ind w:left="567" w:right="320"/>
        <w:rPr>
          <w:rFonts w:ascii="Bookman Old Style" w:hAnsi="Bookman Old Style"/>
          <w:sz w:val="22"/>
        </w:rPr>
      </w:pPr>
      <w:r w:rsidRPr="00836618">
        <w:rPr>
          <w:rFonts w:ascii="Bookman Old Style" w:hAnsi="Bookman Old Style"/>
          <w:sz w:val="22"/>
        </w:rPr>
        <w:t>Understand the principles of plant</w:t>
      </w:r>
      <w:r w:rsidR="00780B26">
        <w:rPr>
          <w:rFonts w:ascii="Bookman Old Style" w:hAnsi="Bookman Old Style"/>
          <w:sz w:val="22"/>
        </w:rPr>
        <w:t xml:space="preserve"> </w:t>
      </w:r>
      <w:r w:rsidRPr="00836618">
        <w:rPr>
          <w:rFonts w:ascii="Bookman Old Style" w:hAnsi="Bookman Old Style"/>
          <w:sz w:val="22"/>
        </w:rPr>
        <w:t>nomenclature;</w:t>
      </w:r>
    </w:p>
    <w:p w:rsidR="00836618" w:rsidRPr="00836618" w:rsidRDefault="00836618" w:rsidP="0089330B">
      <w:pPr>
        <w:pStyle w:val="ListParagraph"/>
        <w:widowControl w:val="0"/>
        <w:numPr>
          <w:ilvl w:val="0"/>
          <w:numId w:val="47"/>
        </w:numPr>
        <w:tabs>
          <w:tab w:val="left" w:pos="567"/>
        </w:tabs>
        <w:autoSpaceDE w:val="0"/>
        <w:autoSpaceDN w:val="0"/>
        <w:spacing w:before="11"/>
        <w:ind w:left="567" w:right="320"/>
        <w:rPr>
          <w:rFonts w:ascii="Bookman Old Style" w:hAnsi="Bookman Old Style"/>
          <w:sz w:val="22"/>
        </w:rPr>
      </w:pPr>
      <w:r w:rsidRPr="00836618">
        <w:rPr>
          <w:rFonts w:ascii="Bookman Old Style" w:hAnsi="Bookman Old Style"/>
          <w:sz w:val="22"/>
        </w:rPr>
        <w:t xml:space="preserve">Understand the evolution of taxonomic thought </w:t>
      </w:r>
      <w:r w:rsidRPr="00836618">
        <w:rPr>
          <w:rFonts w:ascii="Bookman Old Style" w:hAnsi="Bookman Old Style"/>
          <w:spacing w:val="-3"/>
          <w:sz w:val="22"/>
        </w:rPr>
        <w:t xml:space="preserve">and </w:t>
      </w:r>
      <w:r w:rsidRPr="00836618">
        <w:rPr>
          <w:rFonts w:ascii="Bookman Old Style" w:hAnsi="Bookman Old Style"/>
          <w:sz w:val="22"/>
        </w:rPr>
        <w:t>the various systems of</w:t>
      </w:r>
      <w:r w:rsidR="00780B26">
        <w:rPr>
          <w:rFonts w:ascii="Bookman Old Style" w:hAnsi="Bookman Old Style"/>
          <w:sz w:val="22"/>
        </w:rPr>
        <w:t xml:space="preserve"> </w:t>
      </w:r>
      <w:r w:rsidRPr="00836618">
        <w:rPr>
          <w:rFonts w:ascii="Bookman Old Style" w:hAnsi="Bookman Old Style"/>
          <w:sz w:val="22"/>
        </w:rPr>
        <w:t>classification;</w:t>
      </w:r>
    </w:p>
    <w:p w:rsidR="00836618" w:rsidRPr="00836618" w:rsidRDefault="00836618" w:rsidP="0089330B">
      <w:pPr>
        <w:pStyle w:val="ListParagraph"/>
        <w:widowControl w:val="0"/>
        <w:numPr>
          <w:ilvl w:val="0"/>
          <w:numId w:val="47"/>
        </w:numPr>
        <w:tabs>
          <w:tab w:val="left" w:pos="567"/>
        </w:tabs>
        <w:autoSpaceDE w:val="0"/>
        <w:autoSpaceDN w:val="0"/>
        <w:spacing w:before="6"/>
        <w:ind w:left="567" w:right="320"/>
        <w:rPr>
          <w:rFonts w:ascii="Bookman Old Style" w:hAnsi="Bookman Old Style"/>
          <w:sz w:val="22"/>
        </w:rPr>
      </w:pPr>
      <w:r w:rsidRPr="00836618">
        <w:rPr>
          <w:rFonts w:ascii="Bookman Old Style" w:hAnsi="Bookman Old Style"/>
          <w:sz w:val="22"/>
        </w:rPr>
        <w:t>Understand the diversity that exists among</w:t>
      </w:r>
      <w:r w:rsidR="00780B26">
        <w:rPr>
          <w:rFonts w:ascii="Bookman Old Style" w:hAnsi="Bookman Old Style"/>
          <w:sz w:val="22"/>
        </w:rPr>
        <w:t xml:space="preserve"> </w:t>
      </w:r>
      <w:r w:rsidRPr="00836618">
        <w:rPr>
          <w:rFonts w:ascii="Bookman Old Style" w:hAnsi="Bookman Old Style"/>
          <w:sz w:val="22"/>
        </w:rPr>
        <w:t>angiosperms;</w:t>
      </w:r>
    </w:p>
    <w:p w:rsidR="00836618" w:rsidRPr="00836618" w:rsidRDefault="00836618" w:rsidP="0089330B">
      <w:pPr>
        <w:pStyle w:val="ListParagraph"/>
        <w:widowControl w:val="0"/>
        <w:numPr>
          <w:ilvl w:val="0"/>
          <w:numId w:val="47"/>
        </w:numPr>
        <w:tabs>
          <w:tab w:val="left" w:pos="567"/>
        </w:tabs>
        <w:autoSpaceDE w:val="0"/>
        <w:autoSpaceDN w:val="0"/>
        <w:spacing w:before="7"/>
        <w:ind w:left="567" w:right="320"/>
        <w:rPr>
          <w:rFonts w:ascii="Bookman Old Style" w:hAnsi="Bookman Old Style"/>
          <w:sz w:val="22"/>
        </w:rPr>
      </w:pPr>
      <w:r w:rsidRPr="00836618">
        <w:rPr>
          <w:rFonts w:ascii="Bookman Old Style" w:hAnsi="Bookman Old Style"/>
          <w:sz w:val="22"/>
        </w:rPr>
        <w:t>Make detailed study of selected</w:t>
      </w:r>
      <w:r w:rsidR="00780B26">
        <w:rPr>
          <w:rFonts w:ascii="Bookman Old Style" w:hAnsi="Bookman Old Style"/>
          <w:sz w:val="22"/>
        </w:rPr>
        <w:t xml:space="preserve"> </w:t>
      </w:r>
      <w:r w:rsidRPr="00836618">
        <w:rPr>
          <w:rFonts w:ascii="Bookman Old Style" w:hAnsi="Bookman Old Style"/>
          <w:sz w:val="22"/>
        </w:rPr>
        <w:t>families;</w:t>
      </w:r>
    </w:p>
    <w:p w:rsidR="00836618" w:rsidRPr="00836618" w:rsidRDefault="00836618" w:rsidP="0089330B">
      <w:pPr>
        <w:pStyle w:val="ListParagraph"/>
        <w:widowControl w:val="0"/>
        <w:numPr>
          <w:ilvl w:val="0"/>
          <w:numId w:val="47"/>
        </w:numPr>
        <w:tabs>
          <w:tab w:val="left" w:pos="567"/>
        </w:tabs>
        <w:autoSpaceDE w:val="0"/>
        <w:autoSpaceDN w:val="0"/>
        <w:spacing w:before="6"/>
        <w:ind w:left="567" w:right="320"/>
        <w:rPr>
          <w:rFonts w:ascii="Bookman Old Style" w:hAnsi="Bookman Old Style"/>
          <w:sz w:val="22"/>
        </w:rPr>
      </w:pPr>
      <w:r w:rsidRPr="00836618">
        <w:rPr>
          <w:rFonts w:ascii="Bookman Old Style" w:hAnsi="Bookman Old Style"/>
          <w:sz w:val="22"/>
        </w:rPr>
        <w:t xml:space="preserve">Understand the utility </w:t>
      </w:r>
      <w:r w:rsidRPr="00836618">
        <w:rPr>
          <w:rFonts w:ascii="Bookman Old Style" w:hAnsi="Bookman Old Style"/>
          <w:spacing w:val="3"/>
          <w:sz w:val="22"/>
        </w:rPr>
        <w:t xml:space="preserve">of </w:t>
      </w:r>
      <w:r w:rsidRPr="00836618">
        <w:rPr>
          <w:rFonts w:ascii="Bookman Old Style" w:hAnsi="Bookman Old Style"/>
          <w:sz w:val="22"/>
        </w:rPr>
        <w:t xml:space="preserve">plants </w:t>
      </w:r>
      <w:r w:rsidRPr="00836618">
        <w:rPr>
          <w:rFonts w:ascii="Bookman Old Style" w:hAnsi="Bookman Old Style"/>
          <w:spacing w:val="-3"/>
          <w:sz w:val="22"/>
        </w:rPr>
        <w:t xml:space="preserve">and </w:t>
      </w:r>
      <w:r w:rsidRPr="00836618">
        <w:rPr>
          <w:rFonts w:ascii="Bookman Old Style" w:hAnsi="Bookman Old Style"/>
          <w:sz w:val="22"/>
        </w:rPr>
        <w:t>plant products in human</w:t>
      </w:r>
      <w:r w:rsidR="00780B26">
        <w:rPr>
          <w:rFonts w:ascii="Bookman Old Style" w:hAnsi="Bookman Old Style"/>
          <w:sz w:val="22"/>
        </w:rPr>
        <w:t xml:space="preserve"> </w:t>
      </w:r>
      <w:r w:rsidRPr="00836618">
        <w:rPr>
          <w:rFonts w:ascii="Bookman Old Style" w:hAnsi="Bookman Old Style"/>
          <w:sz w:val="22"/>
        </w:rPr>
        <w:t>welfare.</w:t>
      </w:r>
    </w:p>
    <w:p w:rsidR="00836618" w:rsidRPr="00836618" w:rsidRDefault="00836618" w:rsidP="00836618">
      <w:pPr>
        <w:pStyle w:val="Heading5"/>
        <w:numPr>
          <w:ilvl w:val="0"/>
          <w:numId w:val="0"/>
        </w:numPr>
        <w:spacing w:line="276" w:lineRule="auto"/>
        <w:ind w:left="1008" w:right="320" w:hanging="1008"/>
        <w:rPr>
          <w:rFonts w:ascii="Bookman Old Style" w:hAnsi="Bookman Old Style"/>
          <w:sz w:val="22"/>
          <w:szCs w:val="22"/>
        </w:rPr>
      </w:pPr>
      <w:r>
        <w:rPr>
          <w:rFonts w:ascii="Bookman Old Style" w:hAnsi="Bookman Old Style"/>
          <w:sz w:val="22"/>
          <w:szCs w:val="22"/>
        </w:rPr>
        <w:t>Course Contents</w:t>
      </w:r>
    </w:p>
    <w:p w:rsidR="00836618" w:rsidRPr="00836618" w:rsidRDefault="00836618" w:rsidP="00836618">
      <w:pPr>
        <w:pStyle w:val="BodyTextIndent"/>
        <w:spacing w:line="276" w:lineRule="auto"/>
        <w:ind w:left="0"/>
        <w:rPr>
          <w:rFonts w:ascii="Bookman Old Style" w:hAnsi="Bookman Old Style"/>
          <w:color w:val="000000"/>
          <w:sz w:val="22"/>
          <w:szCs w:val="22"/>
        </w:rPr>
      </w:pPr>
      <w:r w:rsidRPr="00836618">
        <w:rPr>
          <w:rFonts w:ascii="Bookman Old Style" w:hAnsi="Bookman Old Style"/>
          <w:b/>
          <w:bCs/>
          <w:color w:val="000000"/>
          <w:sz w:val="22"/>
          <w:szCs w:val="22"/>
        </w:rPr>
        <w:t>Unit I</w:t>
      </w:r>
      <w:proofErr w:type="gramStart"/>
      <w:r w:rsidRPr="00836618">
        <w:rPr>
          <w:rFonts w:ascii="Bookman Old Style" w:hAnsi="Bookman Old Style"/>
          <w:b/>
          <w:bCs/>
          <w:color w:val="000000"/>
          <w:sz w:val="22"/>
          <w:szCs w:val="22"/>
        </w:rPr>
        <w:t>:Angiosperm</w:t>
      </w:r>
      <w:proofErr w:type="gramEnd"/>
      <w:r w:rsidRPr="00836618">
        <w:rPr>
          <w:rFonts w:ascii="Bookman Old Style" w:hAnsi="Bookman Old Style"/>
          <w:b/>
          <w:bCs/>
          <w:color w:val="000000"/>
          <w:sz w:val="22"/>
          <w:szCs w:val="22"/>
        </w:rPr>
        <w:t xml:space="preserve"> taxonomy:</w:t>
      </w:r>
      <w:r w:rsidRPr="00836618">
        <w:rPr>
          <w:rFonts w:ascii="Bookman Old Style" w:hAnsi="Bookman Old Style"/>
          <w:color w:val="000000"/>
          <w:sz w:val="22"/>
          <w:szCs w:val="22"/>
        </w:rPr>
        <w:t xml:space="preserve"> Brief history, aims and fundamental concepts of artificial, natural and </w:t>
      </w:r>
      <w:proofErr w:type="spellStart"/>
      <w:r w:rsidRPr="00836618">
        <w:rPr>
          <w:rFonts w:ascii="Bookman Old Style" w:hAnsi="Bookman Old Style"/>
          <w:color w:val="000000"/>
          <w:sz w:val="22"/>
          <w:szCs w:val="22"/>
        </w:rPr>
        <w:t>phylogenetic</w:t>
      </w:r>
      <w:proofErr w:type="spellEnd"/>
      <w:r w:rsidRPr="00836618">
        <w:rPr>
          <w:rFonts w:ascii="Bookman Old Style" w:hAnsi="Bookman Old Style"/>
          <w:color w:val="000000"/>
          <w:sz w:val="22"/>
          <w:szCs w:val="22"/>
        </w:rPr>
        <w:t xml:space="preserve"> system of classification, Bentham &amp; Hooker, </w:t>
      </w:r>
      <w:proofErr w:type="spellStart"/>
      <w:r w:rsidRPr="00836618">
        <w:rPr>
          <w:rFonts w:ascii="Bookman Old Style" w:hAnsi="Bookman Old Style"/>
          <w:color w:val="000000"/>
          <w:sz w:val="22"/>
          <w:szCs w:val="22"/>
        </w:rPr>
        <w:t>Engler</w:t>
      </w:r>
      <w:proofErr w:type="spellEnd"/>
      <w:r w:rsidRPr="00836618">
        <w:rPr>
          <w:rFonts w:ascii="Bookman Old Style" w:hAnsi="Bookman Old Style"/>
          <w:color w:val="000000"/>
          <w:sz w:val="22"/>
          <w:szCs w:val="22"/>
        </w:rPr>
        <w:t xml:space="preserve"> &amp; </w:t>
      </w:r>
      <w:proofErr w:type="spellStart"/>
      <w:r w:rsidRPr="00836618">
        <w:rPr>
          <w:rFonts w:ascii="Bookman Old Style" w:hAnsi="Bookman Old Style"/>
          <w:color w:val="000000"/>
          <w:sz w:val="22"/>
          <w:szCs w:val="22"/>
        </w:rPr>
        <w:t>Prantl</w:t>
      </w:r>
      <w:proofErr w:type="spellEnd"/>
      <w:r w:rsidRPr="00836618">
        <w:rPr>
          <w:rFonts w:ascii="Bookman Old Style" w:hAnsi="Bookman Old Style"/>
          <w:color w:val="000000"/>
          <w:sz w:val="22"/>
          <w:szCs w:val="22"/>
        </w:rPr>
        <w:t xml:space="preserve"> and Hutchinson, system of classification. </w:t>
      </w:r>
    </w:p>
    <w:p w:rsidR="00836618" w:rsidRPr="00836618" w:rsidRDefault="00836618" w:rsidP="00836618">
      <w:pPr>
        <w:pStyle w:val="BodyTextIndent"/>
        <w:spacing w:line="276" w:lineRule="auto"/>
        <w:ind w:left="0"/>
        <w:jc w:val="both"/>
        <w:rPr>
          <w:rFonts w:ascii="Bookman Old Style" w:hAnsi="Bookman Old Style"/>
          <w:color w:val="000000"/>
          <w:sz w:val="22"/>
          <w:szCs w:val="22"/>
        </w:rPr>
      </w:pPr>
      <w:proofErr w:type="gramStart"/>
      <w:r w:rsidRPr="00836618">
        <w:rPr>
          <w:rFonts w:ascii="Bookman Old Style" w:hAnsi="Bookman Old Style"/>
          <w:b/>
          <w:bCs/>
          <w:color w:val="000000"/>
          <w:sz w:val="22"/>
          <w:szCs w:val="22"/>
        </w:rPr>
        <w:t>Herbarium</w:t>
      </w:r>
      <w:r w:rsidRPr="00836618">
        <w:rPr>
          <w:rFonts w:ascii="Bookman Old Style" w:hAnsi="Bookman Old Style"/>
          <w:color w:val="000000"/>
          <w:sz w:val="22"/>
          <w:szCs w:val="22"/>
        </w:rPr>
        <w:t>; Tools and techniques, important herbaria and botanical gardens of India and their importance.</w:t>
      </w:r>
      <w:proofErr w:type="gramEnd"/>
    </w:p>
    <w:p w:rsidR="00836618" w:rsidRPr="00836618" w:rsidRDefault="00836618" w:rsidP="00836618">
      <w:pPr>
        <w:pStyle w:val="BodyTextIndent"/>
        <w:spacing w:line="276" w:lineRule="auto"/>
        <w:ind w:left="0"/>
        <w:rPr>
          <w:rFonts w:ascii="Bookman Old Style" w:hAnsi="Bookman Old Style"/>
          <w:b/>
          <w:bCs/>
          <w:color w:val="000000"/>
          <w:sz w:val="22"/>
          <w:szCs w:val="22"/>
        </w:rPr>
      </w:pPr>
    </w:p>
    <w:p w:rsidR="00836618" w:rsidRPr="00836618" w:rsidRDefault="00836618" w:rsidP="00836618">
      <w:pPr>
        <w:pStyle w:val="BodyTextIndent"/>
        <w:spacing w:line="276" w:lineRule="auto"/>
        <w:ind w:left="0"/>
        <w:rPr>
          <w:rFonts w:ascii="Bookman Old Style" w:hAnsi="Bookman Old Style"/>
          <w:color w:val="000000"/>
          <w:sz w:val="22"/>
          <w:szCs w:val="22"/>
        </w:rPr>
      </w:pPr>
      <w:r w:rsidRPr="00836618">
        <w:rPr>
          <w:rFonts w:ascii="Bookman Old Style" w:hAnsi="Bookman Old Style"/>
          <w:b/>
          <w:bCs/>
          <w:color w:val="000000"/>
          <w:sz w:val="22"/>
          <w:szCs w:val="22"/>
        </w:rPr>
        <w:t>Unit II:</w:t>
      </w:r>
      <w:r w:rsidR="00780B26">
        <w:rPr>
          <w:rFonts w:ascii="Bookman Old Style" w:hAnsi="Bookman Old Style"/>
          <w:b/>
          <w:bCs/>
          <w:color w:val="000000"/>
          <w:sz w:val="22"/>
          <w:szCs w:val="22"/>
        </w:rPr>
        <w:t xml:space="preserve"> </w:t>
      </w:r>
      <w:r w:rsidRPr="00836618">
        <w:rPr>
          <w:rFonts w:ascii="Bookman Old Style" w:hAnsi="Bookman Old Style"/>
          <w:b/>
          <w:bCs/>
          <w:color w:val="000000"/>
          <w:sz w:val="22"/>
          <w:szCs w:val="22"/>
        </w:rPr>
        <w:t xml:space="preserve">Botanical Nomenclature: </w:t>
      </w:r>
      <w:r w:rsidRPr="00836618">
        <w:rPr>
          <w:rFonts w:ascii="Bookman Old Style" w:hAnsi="Bookman Old Style"/>
          <w:color w:val="000000"/>
          <w:sz w:val="22"/>
          <w:szCs w:val="22"/>
        </w:rPr>
        <w:t xml:space="preserve">Principles and rules of ICBN, type of concept, taxonomical categories, principle of priority, identification keys, floras. </w:t>
      </w:r>
      <w:r w:rsidRPr="00836618">
        <w:rPr>
          <w:rFonts w:ascii="Bookman Old Style" w:hAnsi="Bookman Old Style"/>
          <w:color w:val="000000"/>
          <w:sz w:val="22"/>
          <w:szCs w:val="22"/>
        </w:rPr>
        <w:br/>
      </w:r>
      <w:proofErr w:type="gramStart"/>
      <w:r w:rsidRPr="00836618">
        <w:rPr>
          <w:rFonts w:ascii="Bookman Old Style" w:hAnsi="Bookman Old Style"/>
          <w:color w:val="000000"/>
          <w:sz w:val="22"/>
          <w:szCs w:val="22"/>
        </w:rPr>
        <w:t xml:space="preserve">Diversity of flowering plants as illustrated by members of the families – </w:t>
      </w:r>
      <w:proofErr w:type="spellStart"/>
      <w:r w:rsidRPr="00836618">
        <w:rPr>
          <w:rFonts w:ascii="Bookman Old Style" w:hAnsi="Bookman Old Style"/>
          <w:color w:val="000000"/>
          <w:sz w:val="22"/>
          <w:szCs w:val="22"/>
        </w:rPr>
        <w:t>Annonaceae</w:t>
      </w:r>
      <w:proofErr w:type="spellEnd"/>
      <w:r w:rsidRPr="00836618">
        <w:rPr>
          <w:rFonts w:ascii="Bookman Old Style" w:hAnsi="Bookman Old Style"/>
          <w:color w:val="000000"/>
          <w:sz w:val="22"/>
          <w:szCs w:val="22"/>
        </w:rPr>
        <w:t xml:space="preserve">, </w:t>
      </w:r>
      <w:proofErr w:type="spellStart"/>
      <w:r w:rsidRPr="00836618">
        <w:rPr>
          <w:rFonts w:ascii="Bookman Old Style" w:hAnsi="Bookman Old Style"/>
          <w:color w:val="000000"/>
          <w:sz w:val="22"/>
          <w:szCs w:val="22"/>
        </w:rPr>
        <w:t>Fabaceae</w:t>
      </w:r>
      <w:proofErr w:type="spellEnd"/>
      <w:r w:rsidRPr="00836618">
        <w:rPr>
          <w:rFonts w:ascii="Bookman Old Style" w:hAnsi="Bookman Old Style"/>
          <w:color w:val="000000"/>
          <w:sz w:val="22"/>
          <w:szCs w:val="22"/>
        </w:rPr>
        <w:t xml:space="preserve">, </w:t>
      </w:r>
      <w:proofErr w:type="spellStart"/>
      <w:r w:rsidRPr="00836618">
        <w:rPr>
          <w:rFonts w:ascii="Bookman Old Style" w:hAnsi="Bookman Old Style"/>
          <w:color w:val="000000"/>
          <w:sz w:val="22"/>
          <w:szCs w:val="22"/>
        </w:rPr>
        <w:t>Brassicaceae</w:t>
      </w:r>
      <w:proofErr w:type="spellEnd"/>
      <w:r w:rsidRPr="00836618">
        <w:rPr>
          <w:rFonts w:ascii="Bookman Old Style" w:hAnsi="Bookman Old Style"/>
          <w:color w:val="000000"/>
          <w:sz w:val="22"/>
          <w:szCs w:val="22"/>
        </w:rPr>
        <w:t xml:space="preserve">, </w:t>
      </w:r>
      <w:proofErr w:type="spellStart"/>
      <w:r w:rsidRPr="00836618">
        <w:rPr>
          <w:rFonts w:ascii="Bookman Old Style" w:hAnsi="Bookman Old Style"/>
          <w:color w:val="000000"/>
          <w:sz w:val="22"/>
          <w:szCs w:val="22"/>
        </w:rPr>
        <w:t>Malvaceae</w:t>
      </w:r>
      <w:proofErr w:type="spellEnd"/>
      <w:r w:rsidRPr="00836618">
        <w:rPr>
          <w:rFonts w:ascii="Bookman Old Style" w:hAnsi="Bookman Old Style"/>
          <w:color w:val="000000"/>
          <w:sz w:val="22"/>
          <w:szCs w:val="22"/>
        </w:rPr>
        <w:t xml:space="preserve">, </w:t>
      </w:r>
      <w:proofErr w:type="spellStart"/>
      <w:r w:rsidRPr="00836618">
        <w:rPr>
          <w:rFonts w:ascii="Bookman Old Style" w:hAnsi="Bookman Old Style"/>
          <w:color w:val="000000"/>
          <w:sz w:val="22"/>
          <w:szCs w:val="22"/>
        </w:rPr>
        <w:t>Apiaceae</w:t>
      </w:r>
      <w:proofErr w:type="spellEnd"/>
      <w:r w:rsidRPr="00836618">
        <w:rPr>
          <w:rFonts w:ascii="Bookman Old Style" w:hAnsi="Bookman Old Style"/>
          <w:color w:val="000000"/>
          <w:sz w:val="22"/>
          <w:szCs w:val="22"/>
        </w:rPr>
        <w:t>.</w:t>
      </w:r>
      <w:proofErr w:type="gramEnd"/>
    </w:p>
    <w:p w:rsidR="00836618" w:rsidRPr="00836618" w:rsidRDefault="00836618" w:rsidP="00836618">
      <w:pPr>
        <w:pStyle w:val="BodyTextIndent"/>
        <w:spacing w:line="276" w:lineRule="auto"/>
        <w:ind w:left="0"/>
        <w:rPr>
          <w:rFonts w:ascii="Bookman Old Style" w:hAnsi="Bookman Old Style"/>
          <w:b/>
          <w:bCs/>
          <w:color w:val="000000"/>
          <w:sz w:val="22"/>
          <w:szCs w:val="22"/>
        </w:rPr>
      </w:pPr>
    </w:p>
    <w:p w:rsidR="00836618" w:rsidRPr="00836618" w:rsidRDefault="00836618" w:rsidP="00836618">
      <w:pPr>
        <w:pStyle w:val="BodyTextIndent"/>
        <w:spacing w:line="276" w:lineRule="auto"/>
        <w:ind w:left="0"/>
        <w:rPr>
          <w:rFonts w:ascii="Bookman Old Style" w:hAnsi="Bookman Old Style"/>
          <w:color w:val="000000"/>
          <w:sz w:val="22"/>
          <w:szCs w:val="22"/>
        </w:rPr>
      </w:pPr>
      <w:r w:rsidRPr="00836618">
        <w:rPr>
          <w:rFonts w:ascii="Bookman Old Style" w:hAnsi="Bookman Old Style"/>
          <w:b/>
          <w:bCs/>
          <w:color w:val="000000"/>
          <w:sz w:val="22"/>
          <w:szCs w:val="22"/>
        </w:rPr>
        <w:t>Unit III:</w:t>
      </w:r>
      <w:r w:rsidRPr="00836618">
        <w:rPr>
          <w:rFonts w:ascii="Bookman Old Style" w:hAnsi="Bookman Old Style"/>
          <w:b/>
          <w:bCs/>
          <w:color w:val="000000"/>
          <w:sz w:val="22"/>
          <w:szCs w:val="22"/>
        </w:rPr>
        <w:tab/>
        <w:t>Diversity of flowering plants as illustrated by members of the families</w:t>
      </w:r>
      <w:r w:rsidRPr="00836618">
        <w:rPr>
          <w:rFonts w:ascii="Bookman Old Style" w:hAnsi="Bookman Old Style"/>
          <w:color w:val="000000"/>
          <w:sz w:val="22"/>
          <w:szCs w:val="22"/>
        </w:rPr>
        <w:t xml:space="preserve"> –</w:t>
      </w:r>
      <w:proofErr w:type="spellStart"/>
      <w:r w:rsidRPr="00836618">
        <w:rPr>
          <w:rFonts w:ascii="Bookman Old Style" w:hAnsi="Bookman Old Style"/>
          <w:color w:val="000000"/>
          <w:sz w:val="22"/>
          <w:szCs w:val="22"/>
        </w:rPr>
        <w:t>Acanthaceae</w:t>
      </w:r>
      <w:proofErr w:type="spellEnd"/>
      <w:r w:rsidRPr="00836618">
        <w:rPr>
          <w:rFonts w:ascii="Bookman Old Style" w:hAnsi="Bookman Old Style"/>
          <w:color w:val="000000"/>
          <w:sz w:val="22"/>
          <w:szCs w:val="22"/>
        </w:rPr>
        <w:t xml:space="preserve">, </w:t>
      </w:r>
      <w:proofErr w:type="spellStart"/>
      <w:r w:rsidRPr="00836618">
        <w:rPr>
          <w:rFonts w:ascii="Bookman Old Style" w:hAnsi="Bookman Old Style"/>
          <w:color w:val="000000"/>
          <w:sz w:val="22"/>
          <w:szCs w:val="22"/>
        </w:rPr>
        <w:t>Apocynaceae</w:t>
      </w:r>
      <w:proofErr w:type="spellEnd"/>
      <w:r w:rsidRPr="00836618">
        <w:rPr>
          <w:rFonts w:ascii="Bookman Old Style" w:hAnsi="Bookman Old Style"/>
          <w:color w:val="000000"/>
          <w:sz w:val="22"/>
          <w:szCs w:val="22"/>
        </w:rPr>
        <w:t xml:space="preserve">, </w:t>
      </w:r>
      <w:proofErr w:type="spellStart"/>
      <w:r w:rsidRPr="00836618">
        <w:rPr>
          <w:rFonts w:ascii="Bookman Old Style" w:hAnsi="Bookman Old Style"/>
          <w:color w:val="000000"/>
          <w:sz w:val="22"/>
          <w:szCs w:val="22"/>
        </w:rPr>
        <w:t>Asteraceae</w:t>
      </w:r>
      <w:proofErr w:type="spellEnd"/>
      <w:r w:rsidRPr="00836618">
        <w:rPr>
          <w:rFonts w:ascii="Bookman Old Style" w:hAnsi="Bookman Old Style"/>
          <w:color w:val="000000"/>
          <w:sz w:val="22"/>
          <w:szCs w:val="22"/>
        </w:rPr>
        <w:t xml:space="preserve">, </w:t>
      </w:r>
      <w:proofErr w:type="spellStart"/>
      <w:r w:rsidRPr="00836618">
        <w:rPr>
          <w:rFonts w:ascii="Bookman Old Style" w:hAnsi="Bookman Old Style"/>
          <w:color w:val="000000"/>
          <w:sz w:val="22"/>
          <w:szCs w:val="22"/>
        </w:rPr>
        <w:t>Solanaceae</w:t>
      </w:r>
      <w:proofErr w:type="spellEnd"/>
      <w:r w:rsidRPr="00836618">
        <w:rPr>
          <w:rFonts w:ascii="Bookman Old Style" w:hAnsi="Bookman Old Style"/>
          <w:color w:val="000000"/>
          <w:sz w:val="22"/>
          <w:szCs w:val="22"/>
        </w:rPr>
        <w:t xml:space="preserve">, </w:t>
      </w:r>
      <w:proofErr w:type="spellStart"/>
      <w:r w:rsidRPr="00836618">
        <w:rPr>
          <w:rFonts w:ascii="Bookman Old Style" w:hAnsi="Bookman Old Style"/>
          <w:color w:val="000000"/>
          <w:sz w:val="22"/>
          <w:szCs w:val="22"/>
        </w:rPr>
        <w:t>Lamiaceae</w:t>
      </w:r>
      <w:proofErr w:type="spellEnd"/>
      <w:r w:rsidRPr="00836618">
        <w:rPr>
          <w:rFonts w:ascii="Bookman Old Style" w:hAnsi="Bookman Old Style"/>
          <w:color w:val="000000"/>
          <w:sz w:val="22"/>
          <w:szCs w:val="22"/>
        </w:rPr>
        <w:t xml:space="preserve">; </w:t>
      </w:r>
      <w:proofErr w:type="spellStart"/>
      <w:r w:rsidRPr="00836618">
        <w:rPr>
          <w:rFonts w:ascii="Bookman Old Style" w:hAnsi="Bookman Old Style"/>
          <w:color w:val="000000"/>
          <w:sz w:val="22"/>
          <w:szCs w:val="22"/>
        </w:rPr>
        <w:t>Amaranthaceae</w:t>
      </w:r>
      <w:proofErr w:type="spellEnd"/>
      <w:r w:rsidRPr="00836618">
        <w:rPr>
          <w:rFonts w:ascii="Bookman Old Style" w:hAnsi="Bookman Old Style"/>
          <w:color w:val="000000"/>
          <w:sz w:val="22"/>
          <w:szCs w:val="22"/>
        </w:rPr>
        <w:t xml:space="preserve">, </w:t>
      </w:r>
      <w:proofErr w:type="spellStart"/>
      <w:r w:rsidRPr="00836618">
        <w:rPr>
          <w:rFonts w:ascii="Bookman Old Style" w:hAnsi="Bookman Old Style"/>
          <w:color w:val="000000"/>
          <w:sz w:val="22"/>
          <w:szCs w:val="22"/>
        </w:rPr>
        <w:t>Euphorbiaceae</w:t>
      </w:r>
      <w:proofErr w:type="spellEnd"/>
      <w:r w:rsidRPr="00836618">
        <w:rPr>
          <w:rFonts w:ascii="Bookman Old Style" w:hAnsi="Bookman Old Style"/>
          <w:color w:val="000000"/>
          <w:sz w:val="22"/>
          <w:szCs w:val="22"/>
        </w:rPr>
        <w:t xml:space="preserve">, </w:t>
      </w:r>
      <w:proofErr w:type="spellStart"/>
      <w:r w:rsidRPr="00836618">
        <w:rPr>
          <w:rFonts w:ascii="Bookman Old Style" w:hAnsi="Bookman Old Style"/>
          <w:color w:val="000000"/>
          <w:sz w:val="22"/>
          <w:szCs w:val="22"/>
        </w:rPr>
        <w:t>Liliaceae</w:t>
      </w:r>
      <w:proofErr w:type="spellEnd"/>
      <w:r w:rsidRPr="00836618">
        <w:rPr>
          <w:rFonts w:ascii="Bookman Old Style" w:hAnsi="Bookman Old Style"/>
          <w:color w:val="000000"/>
          <w:sz w:val="22"/>
          <w:szCs w:val="22"/>
        </w:rPr>
        <w:t xml:space="preserve"> and </w:t>
      </w:r>
      <w:proofErr w:type="spellStart"/>
      <w:r w:rsidRPr="00836618">
        <w:rPr>
          <w:rFonts w:ascii="Bookman Old Style" w:hAnsi="Bookman Old Style"/>
          <w:color w:val="000000"/>
          <w:sz w:val="22"/>
          <w:szCs w:val="22"/>
        </w:rPr>
        <w:t>Poaceae</w:t>
      </w:r>
      <w:proofErr w:type="spellEnd"/>
      <w:r w:rsidRPr="00836618">
        <w:rPr>
          <w:rFonts w:ascii="Bookman Old Style" w:hAnsi="Bookman Old Style"/>
          <w:color w:val="000000"/>
          <w:sz w:val="22"/>
          <w:szCs w:val="22"/>
        </w:rPr>
        <w:t>.</w:t>
      </w:r>
    </w:p>
    <w:p w:rsidR="00836618" w:rsidRPr="00836618" w:rsidRDefault="00836618" w:rsidP="00836618">
      <w:pPr>
        <w:pStyle w:val="BodyTextIndent"/>
        <w:spacing w:line="276" w:lineRule="auto"/>
        <w:ind w:left="0"/>
        <w:rPr>
          <w:rFonts w:ascii="Bookman Old Style" w:hAnsi="Bookman Old Style"/>
          <w:b/>
          <w:bCs/>
          <w:color w:val="000000"/>
          <w:sz w:val="22"/>
          <w:szCs w:val="22"/>
        </w:rPr>
      </w:pPr>
    </w:p>
    <w:p w:rsidR="00836618" w:rsidRPr="00836618" w:rsidRDefault="00836618" w:rsidP="00836618">
      <w:pPr>
        <w:pStyle w:val="BodyTextIndent"/>
        <w:spacing w:line="276" w:lineRule="auto"/>
        <w:ind w:left="0"/>
        <w:rPr>
          <w:rFonts w:ascii="Bookman Old Style" w:hAnsi="Bookman Old Style"/>
          <w:color w:val="000000"/>
          <w:sz w:val="22"/>
          <w:szCs w:val="22"/>
        </w:rPr>
      </w:pPr>
      <w:r w:rsidRPr="00836618">
        <w:rPr>
          <w:rFonts w:ascii="Bookman Old Style" w:hAnsi="Bookman Old Style"/>
          <w:b/>
          <w:bCs/>
          <w:color w:val="000000"/>
          <w:sz w:val="22"/>
          <w:szCs w:val="22"/>
        </w:rPr>
        <w:lastRenderedPageBreak/>
        <w:t>Unit IV:</w:t>
      </w:r>
      <w:r w:rsidRPr="00836618">
        <w:rPr>
          <w:rFonts w:ascii="Bookman Old Style" w:hAnsi="Bookman Old Style"/>
          <w:b/>
          <w:bCs/>
          <w:color w:val="000000"/>
          <w:sz w:val="22"/>
          <w:szCs w:val="22"/>
        </w:rPr>
        <w:tab/>
        <w:t>Origin, Cultivation and value added products of following</w:t>
      </w:r>
      <w:proofErr w:type="gramStart"/>
      <w:r w:rsidRPr="00836618">
        <w:rPr>
          <w:rFonts w:ascii="Bookman Old Style" w:hAnsi="Bookman Old Style"/>
          <w:b/>
          <w:bCs/>
          <w:color w:val="000000"/>
          <w:sz w:val="22"/>
          <w:szCs w:val="22"/>
        </w:rPr>
        <w:t>:</w:t>
      </w:r>
      <w:proofErr w:type="gramEnd"/>
      <w:r w:rsidRPr="00836618">
        <w:rPr>
          <w:rFonts w:ascii="Bookman Old Style" w:hAnsi="Bookman Old Style"/>
          <w:color w:val="000000"/>
          <w:sz w:val="22"/>
          <w:szCs w:val="22"/>
        </w:rPr>
        <w:br/>
        <w:t xml:space="preserve">Cereals: Rice, Wheat and Maize  Oil Yielding Plants: Mustard, Groundnut and </w:t>
      </w:r>
      <w:proofErr w:type="spellStart"/>
      <w:r w:rsidRPr="00836618">
        <w:rPr>
          <w:rFonts w:ascii="Bookman Old Style" w:hAnsi="Bookman Old Style"/>
          <w:color w:val="000000"/>
          <w:sz w:val="22"/>
          <w:szCs w:val="22"/>
        </w:rPr>
        <w:t>CoconutFibre</w:t>
      </w:r>
      <w:proofErr w:type="spellEnd"/>
      <w:r w:rsidRPr="00836618">
        <w:rPr>
          <w:rFonts w:ascii="Bookman Old Style" w:hAnsi="Bookman Old Style"/>
          <w:color w:val="000000"/>
          <w:sz w:val="22"/>
          <w:szCs w:val="22"/>
        </w:rPr>
        <w:t xml:space="preserve"> Yielding Plants: Cotton, Sun-hemp. Spices: Cardamom, Fennel, </w:t>
      </w:r>
      <w:proofErr w:type="gramStart"/>
      <w:r w:rsidRPr="00836618">
        <w:rPr>
          <w:rFonts w:ascii="Bookman Old Style" w:hAnsi="Bookman Old Style"/>
          <w:color w:val="000000"/>
          <w:sz w:val="22"/>
          <w:szCs w:val="22"/>
        </w:rPr>
        <w:t>Cumin</w:t>
      </w:r>
      <w:proofErr w:type="gramEnd"/>
      <w:r w:rsidRPr="00836618">
        <w:rPr>
          <w:rFonts w:ascii="Bookman Old Style" w:hAnsi="Bookman Old Style"/>
          <w:color w:val="000000"/>
          <w:sz w:val="22"/>
          <w:szCs w:val="22"/>
        </w:rPr>
        <w:t xml:space="preserve">, </w:t>
      </w:r>
      <w:proofErr w:type="spellStart"/>
      <w:r w:rsidRPr="00836618">
        <w:rPr>
          <w:rFonts w:ascii="Bookman Old Style" w:hAnsi="Bookman Old Style"/>
          <w:color w:val="000000"/>
          <w:sz w:val="22"/>
          <w:szCs w:val="22"/>
        </w:rPr>
        <w:t>Coriander.Medicinal</w:t>
      </w:r>
      <w:proofErr w:type="spellEnd"/>
      <w:r w:rsidRPr="00836618">
        <w:rPr>
          <w:rFonts w:ascii="Bookman Old Style" w:hAnsi="Bookman Old Style"/>
          <w:color w:val="000000"/>
          <w:sz w:val="22"/>
          <w:szCs w:val="22"/>
        </w:rPr>
        <w:t xml:space="preserve"> plants: Opium, Cinchona, </w:t>
      </w:r>
      <w:proofErr w:type="spellStart"/>
      <w:r w:rsidRPr="00836618">
        <w:rPr>
          <w:rFonts w:ascii="Bookman Old Style" w:hAnsi="Bookman Old Style"/>
          <w:color w:val="000000"/>
          <w:sz w:val="22"/>
          <w:szCs w:val="22"/>
        </w:rPr>
        <w:t>Sarpagandha</w:t>
      </w:r>
      <w:proofErr w:type="spellEnd"/>
      <w:r w:rsidRPr="00836618">
        <w:rPr>
          <w:rFonts w:ascii="Bookman Old Style" w:hAnsi="Bookman Old Style"/>
          <w:color w:val="000000"/>
          <w:sz w:val="22"/>
          <w:szCs w:val="22"/>
        </w:rPr>
        <w:t>. Beverages: Tea &amp; Coffee. Rubber: General Account</w:t>
      </w:r>
    </w:p>
    <w:p w:rsidR="00836618" w:rsidRPr="00836618" w:rsidRDefault="00836618" w:rsidP="00836618">
      <w:pPr>
        <w:pStyle w:val="Heading5"/>
        <w:numPr>
          <w:ilvl w:val="0"/>
          <w:numId w:val="0"/>
        </w:numPr>
        <w:spacing w:before="1" w:line="276" w:lineRule="auto"/>
        <w:ind w:left="1008" w:right="320" w:hanging="1008"/>
        <w:jc w:val="both"/>
        <w:rPr>
          <w:rFonts w:ascii="Bookman Old Style" w:hAnsi="Bookman Old Style"/>
          <w:b w:val="0"/>
          <w:bCs w:val="0"/>
          <w:sz w:val="22"/>
          <w:szCs w:val="22"/>
        </w:rPr>
      </w:pPr>
      <w:r w:rsidRPr="00836618">
        <w:rPr>
          <w:rFonts w:ascii="Bookman Old Style" w:hAnsi="Bookman Old Style"/>
          <w:sz w:val="22"/>
          <w:szCs w:val="22"/>
        </w:rPr>
        <w:t>Suggested Readings:</w:t>
      </w:r>
    </w:p>
    <w:p w:rsidR="00836618" w:rsidRPr="00836618" w:rsidRDefault="00836618" w:rsidP="0089330B">
      <w:pPr>
        <w:pStyle w:val="ListParagraph"/>
        <w:widowControl w:val="0"/>
        <w:numPr>
          <w:ilvl w:val="0"/>
          <w:numId w:val="33"/>
        </w:numPr>
        <w:tabs>
          <w:tab w:val="left" w:pos="567"/>
        </w:tabs>
        <w:autoSpaceDE w:val="0"/>
        <w:autoSpaceDN w:val="0"/>
        <w:spacing w:before="6"/>
        <w:ind w:left="426" w:right="320" w:hanging="142"/>
        <w:contextualSpacing w:val="0"/>
        <w:jc w:val="both"/>
        <w:rPr>
          <w:rFonts w:ascii="Bookman Old Style" w:hAnsi="Bookman Old Style"/>
          <w:sz w:val="22"/>
        </w:rPr>
      </w:pPr>
      <w:r w:rsidRPr="00836618">
        <w:rPr>
          <w:rFonts w:ascii="Bookman Old Style" w:hAnsi="Bookman Old Style"/>
          <w:sz w:val="22"/>
        </w:rPr>
        <w:t xml:space="preserve">Jones, A.B. </w:t>
      </w:r>
      <w:r w:rsidRPr="00836618">
        <w:rPr>
          <w:rFonts w:ascii="Bookman Old Style" w:hAnsi="Bookman Old Style"/>
          <w:spacing w:val="-3"/>
          <w:sz w:val="22"/>
        </w:rPr>
        <w:t xml:space="preserve">and </w:t>
      </w:r>
      <w:proofErr w:type="spellStart"/>
      <w:r w:rsidRPr="00836618">
        <w:rPr>
          <w:rFonts w:ascii="Bookman Old Style" w:hAnsi="Bookman Old Style"/>
          <w:sz w:val="22"/>
        </w:rPr>
        <w:t>A.Luchsinger</w:t>
      </w:r>
      <w:proofErr w:type="spellEnd"/>
      <w:r w:rsidRPr="00836618">
        <w:rPr>
          <w:rFonts w:ascii="Bookman Old Style" w:hAnsi="Bookman Old Style"/>
          <w:sz w:val="22"/>
        </w:rPr>
        <w:t xml:space="preserve">, 1979, Plant </w:t>
      </w:r>
      <w:proofErr w:type="spellStart"/>
      <w:r w:rsidRPr="00836618">
        <w:rPr>
          <w:rFonts w:ascii="Bookman Old Style" w:hAnsi="Bookman Old Style"/>
          <w:sz w:val="22"/>
        </w:rPr>
        <w:t>Systematics</w:t>
      </w:r>
      <w:proofErr w:type="spellEnd"/>
      <w:r w:rsidRPr="00836618">
        <w:rPr>
          <w:rFonts w:ascii="Bookman Old Style" w:hAnsi="Bookman Old Style"/>
          <w:sz w:val="22"/>
        </w:rPr>
        <w:t xml:space="preserve">, </w:t>
      </w:r>
      <w:proofErr w:type="spellStart"/>
      <w:r w:rsidRPr="00836618">
        <w:rPr>
          <w:rFonts w:ascii="Bookman Old Style" w:hAnsi="Bookman Old Style"/>
          <w:sz w:val="22"/>
        </w:rPr>
        <w:t>McGrow</w:t>
      </w:r>
      <w:proofErr w:type="spellEnd"/>
      <w:r w:rsidRPr="00836618">
        <w:rPr>
          <w:rFonts w:ascii="Bookman Old Style" w:hAnsi="Bookman Old Style"/>
          <w:sz w:val="22"/>
        </w:rPr>
        <w:t xml:space="preserve"> Hill Book Co., New </w:t>
      </w:r>
      <w:r w:rsidRPr="00836618">
        <w:rPr>
          <w:rFonts w:ascii="Bookman Old Style" w:hAnsi="Bookman Old Style"/>
          <w:spacing w:val="-4"/>
          <w:sz w:val="22"/>
        </w:rPr>
        <w:t>York.</w:t>
      </w:r>
    </w:p>
    <w:p w:rsidR="00836618" w:rsidRPr="00836618" w:rsidRDefault="00836618" w:rsidP="0089330B">
      <w:pPr>
        <w:pStyle w:val="ListParagraph"/>
        <w:widowControl w:val="0"/>
        <w:numPr>
          <w:ilvl w:val="0"/>
          <w:numId w:val="33"/>
        </w:numPr>
        <w:tabs>
          <w:tab w:val="left" w:pos="567"/>
        </w:tabs>
        <w:autoSpaceDE w:val="0"/>
        <w:autoSpaceDN w:val="0"/>
        <w:spacing w:before="2"/>
        <w:ind w:left="426" w:right="320" w:hanging="142"/>
        <w:contextualSpacing w:val="0"/>
        <w:jc w:val="both"/>
        <w:rPr>
          <w:rFonts w:ascii="Bookman Old Style" w:hAnsi="Bookman Old Style"/>
          <w:sz w:val="22"/>
        </w:rPr>
      </w:pPr>
      <w:proofErr w:type="spellStart"/>
      <w:r w:rsidRPr="00836618">
        <w:rPr>
          <w:rFonts w:ascii="Bookman Old Style" w:hAnsi="Bookman Old Style"/>
          <w:sz w:val="22"/>
        </w:rPr>
        <w:t>Priti</w:t>
      </w:r>
      <w:proofErr w:type="spellEnd"/>
      <w:r w:rsidRPr="00836618">
        <w:rPr>
          <w:rFonts w:ascii="Bookman Old Style" w:hAnsi="Bookman Old Style"/>
          <w:sz w:val="22"/>
        </w:rPr>
        <w:t xml:space="preserve"> </w:t>
      </w:r>
      <w:proofErr w:type="spellStart"/>
      <w:r w:rsidRPr="00836618">
        <w:rPr>
          <w:rFonts w:ascii="Bookman Old Style" w:hAnsi="Bookman Old Style"/>
          <w:sz w:val="22"/>
        </w:rPr>
        <w:t>Shukla</w:t>
      </w:r>
      <w:proofErr w:type="spellEnd"/>
      <w:r w:rsidRPr="00836618">
        <w:rPr>
          <w:rFonts w:ascii="Bookman Old Style" w:hAnsi="Bookman Old Style"/>
          <w:sz w:val="22"/>
        </w:rPr>
        <w:t xml:space="preserve"> and </w:t>
      </w:r>
      <w:proofErr w:type="spellStart"/>
      <w:r w:rsidRPr="00836618">
        <w:rPr>
          <w:rFonts w:ascii="Bookman Old Style" w:hAnsi="Bookman Old Style"/>
          <w:sz w:val="22"/>
        </w:rPr>
        <w:t>Misra</w:t>
      </w:r>
      <w:proofErr w:type="spellEnd"/>
      <w:r w:rsidRPr="00836618">
        <w:rPr>
          <w:rFonts w:ascii="Bookman Old Style" w:hAnsi="Bookman Old Style"/>
          <w:sz w:val="22"/>
        </w:rPr>
        <w:t xml:space="preserve">, 1988, Taxonomy of Angiosperms, </w:t>
      </w:r>
      <w:proofErr w:type="spellStart"/>
      <w:r w:rsidRPr="00836618">
        <w:rPr>
          <w:rFonts w:ascii="Bookman Old Style" w:hAnsi="Bookman Old Style"/>
          <w:spacing w:val="-4"/>
          <w:sz w:val="22"/>
        </w:rPr>
        <w:t>Vikas</w:t>
      </w:r>
      <w:proofErr w:type="spellEnd"/>
      <w:r w:rsidRPr="00836618">
        <w:rPr>
          <w:rFonts w:ascii="Bookman Old Style" w:hAnsi="Bookman Old Style"/>
          <w:spacing w:val="-4"/>
          <w:sz w:val="22"/>
        </w:rPr>
        <w:t xml:space="preserve"> </w:t>
      </w:r>
      <w:r w:rsidRPr="00836618">
        <w:rPr>
          <w:rFonts w:ascii="Bookman Old Style" w:hAnsi="Bookman Old Style"/>
          <w:sz w:val="22"/>
        </w:rPr>
        <w:t>Publishing House, New Delhi.</w:t>
      </w:r>
    </w:p>
    <w:p w:rsidR="00836618" w:rsidRPr="00836618" w:rsidRDefault="00836618" w:rsidP="0089330B">
      <w:pPr>
        <w:pStyle w:val="ListParagraph"/>
        <w:widowControl w:val="0"/>
        <w:numPr>
          <w:ilvl w:val="0"/>
          <w:numId w:val="33"/>
        </w:numPr>
        <w:tabs>
          <w:tab w:val="left" w:pos="567"/>
        </w:tabs>
        <w:autoSpaceDE w:val="0"/>
        <w:autoSpaceDN w:val="0"/>
        <w:spacing w:before="2"/>
        <w:ind w:left="426" w:right="320" w:hanging="142"/>
        <w:contextualSpacing w:val="0"/>
        <w:jc w:val="both"/>
        <w:rPr>
          <w:rFonts w:ascii="Bookman Old Style" w:hAnsi="Bookman Old Style"/>
          <w:sz w:val="22"/>
        </w:rPr>
      </w:pPr>
      <w:r w:rsidRPr="00836618">
        <w:rPr>
          <w:rFonts w:ascii="Bookman Old Style" w:hAnsi="Bookman Old Style"/>
          <w:sz w:val="22"/>
        </w:rPr>
        <w:t xml:space="preserve">Hutchinson, J., The families </w:t>
      </w:r>
      <w:r w:rsidRPr="00836618">
        <w:rPr>
          <w:rFonts w:ascii="Bookman Old Style" w:hAnsi="Bookman Old Style"/>
          <w:spacing w:val="3"/>
          <w:sz w:val="22"/>
        </w:rPr>
        <w:t xml:space="preserve">of </w:t>
      </w:r>
      <w:r w:rsidRPr="00836618">
        <w:rPr>
          <w:rFonts w:ascii="Bookman Old Style" w:hAnsi="Bookman Old Style"/>
          <w:sz w:val="22"/>
        </w:rPr>
        <w:t xml:space="preserve">Flowering Plants, Clarendon </w:t>
      </w:r>
      <w:proofErr w:type="spellStart"/>
      <w:r w:rsidRPr="00836618">
        <w:rPr>
          <w:rFonts w:ascii="Bookman Old Style" w:hAnsi="Bookman Old Style"/>
          <w:sz w:val="22"/>
        </w:rPr>
        <w:t>Press</w:t>
      </w:r>
      <w:proofErr w:type="gramStart"/>
      <w:r w:rsidRPr="00836618">
        <w:rPr>
          <w:rFonts w:ascii="Bookman Old Style" w:hAnsi="Bookman Old Style"/>
          <w:sz w:val="22"/>
        </w:rPr>
        <w:t>,Oxford</w:t>
      </w:r>
      <w:proofErr w:type="spellEnd"/>
      <w:proofErr w:type="gramEnd"/>
      <w:r w:rsidRPr="00836618">
        <w:rPr>
          <w:rFonts w:ascii="Bookman Old Style" w:hAnsi="Bookman Old Style"/>
          <w:sz w:val="22"/>
        </w:rPr>
        <w:t>.</w:t>
      </w:r>
    </w:p>
    <w:p w:rsidR="00836618" w:rsidRPr="00836618" w:rsidRDefault="00836618" w:rsidP="0089330B">
      <w:pPr>
        <w:pStyle w:val="ListParagraph"/>
        <w:widowControl w:val="0"/>
        <w:numPr>
          <w:ilvl w:val="0"/>
          <w:numId w:val="33"/>
        </w:numPr>
        <w:tabs>
          <w:tab w:val="left" w:pos="567"/>
        </w:tabs>
        <w:autoSpaceDE w:val="0"/>
        <w:autoSpaceDN w:val="0"/>
        <w:spacing w:before="7"/>
        <w:ind w:left="426" w:right="320" w:hanging="142"/>
        <w:contextualSpacing w:val="0"/>
        <w:jc w:val="both"/>
        <w:rPr>
          <w:rFonts w:ascii="Bookman Old Style" w:hAnsi="Bookman Old Style"/>
          <w:sz w:val="22"/>
        </w:rPr>
      </w:pPr>
      <w:r w:rsidRPr="00836618">
        <w:rPr>
          <w:rFonts w:ascii="Bookman Old Style" w:hAnsi="Bookman Old Style"/>
          <w:sz w:val="22"/>
        </w:rPr>
        <w:t xml:space="preserve">Davis, </w:t>
      </w:r>
      <w:r w:rsidRPr="00836618">
        <w:rPr>
          <w:rFonts w:ascii="Bookman Old Style" w:hAnsi="Bookman Old Style"/>
          <w:spacing w:val="-8"/>
          <w:sz w:val="22"/>
        </w:rPr>
        <w:t xml:space="preserve">P.H. </w:t>
      </w:r>
      <w:r w:rsidRPr="00836618">
        <w:rPr>
          <w:rFonts w:ascii="Bookman Old Style" w:hAnsi="Bookman Old Style"/>
          <w:spacing w:val="-3"/>
          <w:sz w:val="22"/>
        </w:rPr>
        <w:t xml:space="preserve">and </w:t>
      </w:r>
      <w:proofErr w:type="spellStart"/>
      <w:r w:rsidRPr="00836618">
        <w:rPr>
          <w:rFonts w:ascii="Bookman Old Style" w:hAnsi="Bookman Old Style"/>
          <w:spacing w:val="-4"/>
          <w:sz w:val="22"/>
        </w:rPr>
        <w:t>V.H.Heywood</w:t>
      </w:r>
      <w:proofErr w:type="spellEnd"/>
      <w:r w:rsidRPr="00836618">
        <w:rPr>
          <w:rFonts w:ascii="Bookman Old Style" w:hAnsi="Bookman Old Style"/>
          <w:spacing w:val="-4"/>
          <w:sz w:val="22"/>
        </w:rPr>
        <w:t xml:space="preserve">, </w:t>
      </w:r>
      <w:r w:rsidRPr="00836618">
        <w:rPr>
          <w:rFonts w:ascii="Bookman Old Style" w:hAnsi="Bookman Old Style"/>
          <w:sz w:val="22"/>
        </w:rPr>
        <w:t xml:space="preserve">1963, Principles of Angiosperm </w:t>
      </w:r>
      <w:r w:rsidRPr="00836618">
        <w:rPr>
          <w:rFonts w:ascii="Bookman Old Style" w:hAnsi="Bookman Old Style"/>
          <w:spacing w:val="-5"/>
          <w:sz w:val="22"/>
        </w:rPr>
        <w:t xml:space="preserve">Taxonomy, </w:t>
      </w:r>
      <w:r w:rsidRPr="00836618">
        <w:rPr>
          <w:rFonts w:ascii="Bookman Old Style" w:hAnsi="Bookman Old Style"/>
          <w:sz w:val="22"/>
        </w:rPr>
        <w:t xml:space="preserve">Oliver and </w:t>
      </w:r>
      <w:proofErr w:type="spellStart"/>
      <w:r w:rsidRPr="00836618">
        <w:rPr>
          <w:rFonts w:ascii="Bookman Old Style" w:hAnsi="Bookman Old Style"/>
          <w:sz w:val="22"/>
        </w:rPr>
        <w:t>Boyd</w:t>
      </w:r>
      <w:proofErr w:type="gramStart"/>
      <w:r w:rsidRPr="00836618">
        <w:rPr>
          <w:rFonts w:ascii="Bookman Old Style" w:hAnsi="Bookman Old Style"/>
          <w:sz w:val="22"/>
        </w:rPr>
        <w:t>,London</w:t>
      </w:r>
      <w:proofErr w:type="spellEnd"/>
      <w:proofErr w:type="gramEnd"/>
      <w:r w:rsidRPr="00836618">
        <w:rPr>
          <w:rFonts w:ascii="Bookman Old Style" w:hAnsi="Bookman Old Style"/>
          <w:sz w:val="22"/>
        </w:rPr>
        <w:t>.</w:t>
      </w:r>
    </w:p>
    <w:p w:rsidR="00836618" w:rsidRPr="00836618" w:rsidRDefault="00836618" w:rsidP="0089330B">
      <w:pPr>
        <w:pStyle w:val="ListParagraph"/>
        <w:widowControl w:val="0"/>
        <w:numPr>
          <w:ilvl w:val="0"/>
          <w:numId w:val="33"/>
        </w:numPr>
        <w:tabs>
          <w:tab w:val="left" w:pos="567"/>
        </w:tabs>
        <w:autoSpaceDE w:val="0"/>
        <w:autoSpaceDN w:val="0"/>
        <w:spacing w:before="6"/>
        <w:ind w:left="426" w:right="320" w:hanging="142"/>
        <w:contextualSpacing w:val="0"/>
        <w:jc w:val="both"/>
        <w:rPr>
          <w:rFonts w:ascii="Bookman Old Style" w:hAnsi="Bookman Old Style"/>
          <w:sz w:val="22"/>
        </w:rPr>
      </w:pPr>
      <w:r w:rsidRPr="00836618">
        <w:rPr>
          <w:rFonts w:ascii="Bookman Old Style" w:hAnsi="Bookman Old Style"/>
          <w:sz w:val="22"/>
        </w:rPr>
        <w:t xml:space="preserve">Heywood, V.H. and </w:t>
      </w:r>
      <w:proofErr w:type="spellStart"/>
      <w:r w:rsidRPr="00836618">
        <w:rPr>
          <w:rFonts w:ascii="Bookman Old Style" w:hAnsi="Bookman Old Style"/>
          <w:sz w:val="22"/>
        </w:rPr>
        <w:t>D.M.Moore</w:t>
      </w:r>
      <w:proofErr w:type="spellEnd"/>
      <w:r w:rsidRPr="00836618">
        <w:rPr>
          <w:rFonts w:ascii="Bookman Old Style" w:hAnsi="Bookman Old Style"/>
          <w:sz w:val="22"/>
        </w:rPr>
        <w:t xml:space="preserve"> (Ed.</w:t>
      </w:r>
      <w:proofErr w:type="gramStart"/>
      <w:r w:rsidRPr="00836618">
        <w:rPr>
          <w:rFonts w:ascii="Bookman Old Style" w:hAnsi="Bookman Old Style"/>
          <w:sz w:val="22"/>
        </w:rPr>
        <w:t>)1984</w:t>
      </w:r>
      <w:proofErr w:type="gramEnd"/>
      <w:r w:rsidRPr="00836618">
        <w:rPr>
          <w:rFonts w:ascii="Bookman Old Style" w:hAnsi="Bookman Old Style"/>
          <w:sz w:val="22"/>
        </w:rPr>
        <w:t xml:space="preserve">, Current concepts in Plant Taxonomy, Academic </w:t>
      </w:r>
      <w:proofErr w:type="spellStart"/>
      <w:r w:rsidRPr="00836618">
        <w:rPr>
          <w:rFonts w:ascii="Bookman Old Style" w:hAnsi="Bookman Old Style"/>
          <w:sz w:val="22"/>
        </w:rPr>
        <w:t>Press,London</w:t>
      </w:r>
      <w:proofErr w:type="spellEnd"/>
      <w:r w:rsidRPr="00836618">
        <w:rPr>
          <w:rFonts w:ascii="Bookman Old Style" w:hAnsi="Bookman Old Style"/>
          <w:sz w:val="22"/>
        </w:rPr>
        <w:t>.</w:t>
      </w:r>
    </w:p>
    <w:p w:rsidR="00836618" w:rsidRPr="00836618" w:rsidRDefault="00836618" w:rsidP="0089330B">
      <w:pPr>
        <w:pStyle w:val="ListParagraph"/>
        <w:widowControl w:val="0"/>
        <w:numPr>
          <w:ilvl w:val="0"/>
          <w:numId w:val="33"/>
        </w:numPr>
        <w:tabs>
          <w:tab w:val="left" w:pos="567"/>
        </w:tabs>
        <w:autoSpaceDE w:val="0"/>
        <w:autoSpaceDN w:val="0"/>
        <w:spacing w:before="6"/>
        <w:ind w:left="426" w:right="320" w:hanging="142"/>
        <w:contextualSpacing w:val="0"/>
        <w:jc w:val="both"/>
        <w:rPr>
          <w:rFonts w:ascii="Bookman Old Style" w:hAnsi="Bookman Old Style"/>
          <w:sz w:val="22"/>
        </w:rPr>
      </w:pPr>
      <w:r w:rsidRPr="00836618">
        <w:rPr>
          <w:rFonts w:ascii="Bookman Old Style" w:hAnsi="Bookman Old Style"/>
          <w:sz w:val="22"/>
        </w:rPr>
        <w:t xml:space="preserve">Singh, G.1999, Plant </w:t>
      </w:r>
      <w:proofErr w:type="spellStart"/>
      <w:r w:rsidRPr="00836618">
        <w:rPr>
          <w:rFonts w:ascii="Bookman Old Style" w:hAnsi="Bookman Old Style"/>
          <w:sz w:val="22"/>
        </w:rPr>
        <w:t>Systematics</w:t>
      </w:r>
      <w:proofErr w:type="gramStart"/>
      <w:r w:rsidRPr="00836618">
        <w:rPr>
          <w:rFonts w:ascii="Bookman Old Style" w:hAnsi="Bookman Old Style"/>
          <w:sz w:val="22"/>
        </w:rPr>
        <w:t>:Theory</w:t>
      </w:r>
      <w:proofErr w:type="spellEnd"/>
      <w:proofErr w:type="gramEnd"/>
      <w:r w:rsidRPr="00836618">
        <w:rPr>
          <w:rFonts w:ascii="Bookman Old Style" w:hAnsi="Bookman Old Style"/>
          <w:sz w:val="22"/>
        </w:rPr>
        <w:t xml:space="preserve"> and Practice, Oxford and IBH Pvt. Ltd., New Delhi.</w:t>
      </w:r>
    </w:p>
    <w:p w:rsidR="00836618" w:rsidRPr="00836618" w:rsidRDefault="00836618" w:rsidP="0089330B">
      <w:pPr>
        <w:pStyle w:val="ListParagraph"/>
        <w:widowControl w:val="0"/>
        <w:numPr>
          <w:ilvl w:val="0"/>
          <w:numId w:val="33"/>
        </w:numPr>
        <w:tabs>
          <w:tab w:val="left" w:pos="567"/>
        </w:tabs>
        <w:autoSpaceDE w:val="0"/>
        <w:autoSpaceDN w:val="0"/>
        <w:spacing w:before="6"/>
        <w:ind w:left="426" w:right="320" w:hanging="142"/>
        <w:contextualSpacing w:val="0"/>
        <w:jc w:val="both"/>
        <w:rPr>
          <w:rFonts w:ascii="Bookman Old Style" w:hAnsi="Bookman Old Style"/>
          <w:sz w:val="22"/>
        </w:rPr>
      </w:pPr>
      <w:proofErr w:type="spellStart"/>
      <w:r w:rsidRPr="00836618">
        <w:rPr>
          <w:rFonts w:ascii="Bookman Old Style" w:hAnsi="Bookman Old Style"/>
          <w:sz w:val="22"/>
        </w:rPr>
        <w:t>Stace</w:t>
      </w:r>
      <w:proofErr w:type="spellEnd"/>
      <w:r w:rsidRPr="00836618">
        <w:rPr>
          <w:rFonts w:ascii="Bookman Old Style" w:hAnsi="Bookman Old Style"/>
          <w:sz w:val="22"/>
        </w:rPr>
        <w:t>, C.A. 1989, Plant Taxonomy and Biosystematics (2</w:t>
      </w:r>
      <w:r w:rsidRPr="00836618">
        <w:rPr>
          <w:rFonts w:ascii="Bookman Old Style" w:hAnsi="Bookman Old Style"/>
          <w:sz w:val="22"/>
          <w:vertAlign w:val="superscript"/>
        </w:rPr>
        <w:t>nd</w:t>
      </w:r>
      <w:r w:rsidRPr="00836618">
        <w:rPr>
          <w:rFonts w:ascii="Bookman Old Style" w:hAnsi="Bookman Old Style"/>
          <w:sz w:val="22"/>
        </w:rPr>
        <w:t xml:space="preserve"> Ed.), Edward </w:t>
      </w:r>
      <w:proofErr w:type="spellStart"/>
      <w:r w:rsidRPr="00836618">
        <w:rPr>
          <w:rFonts w:ascii="Bookman Old Style" w:hAnsi="Bookman Old Style"/>
          <w:sz w:val="22"/>
        </w:rPr>
        <w:t>Arnold</w:t>
      </w:r>
      <w:proofErr w:type="gramStart"/>
      <w:r w:rsidRPr="00836618">
        <w:rPr>
          <w:rFonts w:ascii="Bookman Old Style" w:hAnsi="Bookman Old Style"/>
          <w:sz w:val="22"/>
        </w:rPr>
        <w:t>,London</w:t>
      </w:r>
      <w:proofErr w:type="spellEnd"/>
      <w:proofErr w:type="gramEnd"/>
      <w:r w:rsidRPr="00836618">
        <w:rPr>
          <w:rFonts w:ascii="Bookman Old Style" w:hAnsi="Bookman Old Style"/>
          <w:sz w:val="22"/>
        </w:rPr>
        <w:t>.</w:t>
      </w:r>
    </w:p>
    <w:p w:rsidR="00836618" w:rsidRPr="00836618" w:rsidRDefault="00836618" w:rsidP="0089330B">
      <w:pPr>
        <w:pStyle w:val="ListParagraph"/>
        <w:widowControl w:val="0"/>
        <w:numPr>
          <w:ilvl w:val="0"/>
          <w:numId w:val="33"/>
        </w:numPr>
        <w:tabs>
          <w:tab w:val="left" w:pos="567"/>
        </w:tabs>
        <w:autoSpaceDE w:val="0"/>
        <w:autoSpaceDN w:val="0"/>
        <w:spacing w:before="6"/>
        <w:ind w:left="426" w:right="320" w:hanging="142"/>
        <w:contextualSpacing w:val="0"/>
        <w:jc w:val="both"/>
        <w:rPr>
          <w:rFonts w:ascii="Bookman Old Style" w:hAnsi="Bookman Old Style"/>
          <w:sz w:val="22"/>
        </w:rPr>
      </w:pPr>
      <w:r w:rsidRPr="00836618">
        <w:rPr>
          <w:rFonts w:ascii="Bookman Old Style" w:hAnsi="Bookman Old Style"/>
          <w:sz w:val="22"/>
        </w:rPr>
        <w:t xml:space="preserve">Singh V. and </w:t>
      </w:r>
      <w:proofErr w:type="spellStart"/>
      <w:r w:rsidRPr="00836618">
        <w:rPr>
          <w:rFonts w:ascii="Bookman Old Style" w:hAnsi="Bookman Old Style"/>
          <w:sz w:val="22"/>
        </w:rPr>
        <w:t>D.K.Jain</w:t>
      </w:r>
      <w:proofErr w:type="spellEnd"/>
      <w:r w:rsidRPr="00836618">
        <w:rPr>
          <w:rFonts w:ascii="Bookman Old Style" w:hAnsi="Bookman Old Style"/>
          <w:sz w:val="22"/>
        </w:rPr>
        <w:t xml:space="preserve">, 2005, Taxonomy of Angiosperms, </w:t>
      </w:r>
      <w:proofErr w:type="spellStart"/>
      <w:r w:rsidRPr="00836618">
        <w:rPr>
          <w:rFonts w:ascii="Bookman Old Style" w:hAnsi="Bookman Old Style"/>
          <w:sz w:val="22"/>
        </w:rPr>
        <w:t>Rastogi</w:t>
      </w:r>
      <w:proofErr w:type="spellEnd"/>
      <w:r w:rsidRPr="00836618">
        <w:rPr>
          <w:rFonts w:ascii="Bookman Old Style" w:hAnsi="Bookman Old Style"/>
          <w:sz w:val="22"/>
        </w:rPr>
        <w:t xml:space="preserve"> </w:t>
      </w:r>
      <w:proofErr w:type="spellStart"/>
      <w:r w:rsidRPr="00836618">
        <w:rPr>
          <w:rFonts w:ascii="Bookman Old Style" w:hAnsi="Bookman Old Style"/>
          <w:sz w:val="22"/>
        </w:rPr>
        <w:t>Publications</w:t>
      </w:r>
      <w:proofErr w:type="gramStart"/>
      <w:r w:rsidRPr="00836618">
        <w:rPr>
          <w:rFonts w:ascii="Bookman Old Style" w:hAnsi="Bookman Old Style"/>
          <w:sz w:val="22"/>
        </w:rPr>
        <w:t>,Meerut</w:t>
      </w:r>
      <w:proofErr w:type="spellEnd"/>
      <w:proofErr w:type="gramEnd"/>
      <w:r w:rsidRPr="00836618">
        <w:rPr>
          <w:rFonts w:ascii="Bookman Old Style" w:hAnsi="Bookman Old Style"/>
          <w:sz w:val="22"/>
        </w:rPr>
        <w:t>.</w:t>
      </w:r>
    </w:p>
    <w:p w:rsidR="00836618" w:rsidRPr="00836618" w:rsidRDefault="00836618" w:rsidP="0089330B">
      <w:pPr>
        <w:pStyle w:val="ListParagraph"/>
        <w:widowControl w:val="0"/>
        <w:numPr>
          <w:ilvl w:val="0"/>
          <w:numId w:val="33"/>
        </w:numPr>
        <w:tabs>
          <w:tab w:val="left" w:pos="567"/>
        </w:tabs>
        <w:autoSpaceDE w:val="0"/>
        <w:autoSpaceDN w:val="0"/>
        <w:spacing w:before="6"/>
        <w:ind w:left="426" w:right="320" w:hanging="142"/>
        <w:contextualSpacing w:val="0"/>
        <w:jc w:val="both"/>
        <w:rPr>
          <w:rFonts w:ascii="Bookman Old Style" w:hAnsi="Bookman Old Style"/>
          <w:sz w:val="22"/>
        </w:rPr>
      </w:pPr>
      <w:proofErr w:type="spellStart"/>
      <w:r w:rsidRPr="00836618">
        <w:rPr>
          <w:rFonts w:ascii="Bookman Old Style" w:hAnsi="Bookman Old Style"/>
          <w:sz w:val="22"/>
        </w:rPr>
        <w:t>Kochhar</w:t>
      </w:r>
      <w:proofErr w:type="spellEnd"/>
      <w:r w:rsidRPr="00836618">
        <w:rPr>
          <w:rFonts w:ascii="Bookman Old Style" w:hAnsi="Bookman Old Style"/>
          <w:sz w:val="22"/>
        </w:rPr>
        <w:t xml:space="preserve"> S.L.1981, Economic Botany in the Tropics, MacMillan </w:t>
      </w:r>
      <w:proofErr w:type="spellStart"/>
      <w:r w:rsidRPr="00836618">
        <w:rPr>
          <w:rFonts w:ascii="Bookman Old Style" w:hAnsi="Bookman Old Style"/>
          <w:sz w:val="22"/>
        </w:rPr>
        <w:t>IndiaLtd.Delhi</w:t>
      </w:r>
      <w:proofErr w:type="spellEnd"/>
      <w:r w:rsidRPr="00836618">
        <w:rPr>
          <w:rFonts w:ascii="Bookman Old Style" w:hAnsi="Bookman Old Style"/>
          <w:sz w:val="22"/>
        </w:rPr>
        <w:t>.</w:t>
      </w:r>
    </w:p>
    <w:p w:rsidR="00836618" w:rsidRPr="00836618" w:rsidRDefault="00836618" w:rsidP="0089330B">
      <w:pPr>
        <w:pStyle w:val="ListParagraph"/>
        <w:widowControl w:val="0"/>
        <w:numPr>
          <w:ilvl w:val="0"/>
          <w:numId w:val="33"/>
        </w:numPr>
        <w:tabs>
          <w:tab w:val="left" w:pos="567"/>
        </w:tabs>
        <w:autoSpaceDE w:val="0"/>
        <w:autoSpaceDN w:val="0"/>
        <w:spacing w:before="6"/>
        <w:ind w:left="426" w:right="320" w:hanging="142"/>
        <w:contextualSpacing w:val="0"/>
        <w:jc w:val="both"/>
        <w:rPr>
          <w:rFonts w:ascii="Bookman Old Style" w:hAnsi="Bookman Old Style"/>
          <w:sz w:val="22"/>
        </w:rPr>
      </w:pPr>
      <w:proofErr w:type="spellStart"/>
      <w:r w:rsidRPr="00836618">
        <w:rPr>
          <w:rFonts w:ascii="Bookman Old Style" w:hAnsi="Bookman Old Style"/>
          <w:sz w:val="22"/>
        </w:rPr>
        <w:t>Vashista</w:t>
      </w:r>
      <w:proofErr w:type="spellEnd"/>
      <w:r w:rsidRPr="00836618">
        <w:rPr>
          <w:rFonts w:ascii="Bookman Old Style" w:hAnsi="Bookman Old Style"/>
          <w:sz w:val="22"/>
        </w:rPr>
        <w:t xml:space="preserve"> P.C. 1980, Taxonomy of Angiosperms, </w:t>
      </w:r>
      <w:proofErr w:type="spellStart"/>
      <w:r w:rsidRPr="00836618">
        <w:rPr>
          <w:rFonts w:ascii="Bookman Old Style" w:hAnsi="Bookman Old Style"/>
          <w:sz w:val="22"/>
        </w:rPr>
        <w:t>Sultanchand</w:t>
      </w:r>
      <w:proofErr w:type="spellEnd"/>
      <w:r w:rsidRPr="00836618">
        <w:rPr>
          <w:rFonts w:ascii="Bookman Old Style" w:hAnsi="Bookman Old Style"/>
          <w:sz w:val="22"/>
        </w:rPr>
        <w:t xml:space="preserve"> &amp; Co., </w:t>
      </w:r>
      <w:proofErr w:type="spellStart"/>
      <w:r w:rsidRPr="00836618">
        <w:rPr>
          <w:rFonts w:ascii="Bookman Old Style" w:hAnsi="Bookman Old Style"/>
          <w:sz w:val="22"/>
        </w:rPr>
        <w:t>NewDelhi</w:t>
      </w:r>
      <w:proofErr w:type="spellEnd"/>
      <w:r w:rsidRPr="00836618">
        <w:rPr>
          <w:rFonts w:ascii="Bookman Old Style" w:hAnsi="Bookman Old Style"/>
          <w:sz w:val="22"/>
        </w:rPr>
        <w:t>.</w:t>
      </w:r>
    </w:p>
    <w:p w:rsidR="00836618" w:rsidRPr="00836618" w:rsidRDefault="00836618" w:rsidP="0089330B">
      <w:pPr>
        <w:pStyle w:val="ListParagraph"/>
        <w:widowControl w:val="0"/>
        <w:numPr>
          <w:ilvl w:val="0"/>
          <w:numId w:val="33"/>
        </w:numPr>
        <w:tabs>
          <w:tab w:val="left" w:pos="567"/>
        </w:tabs>
        <w:autoSpaceDE w:val="0"/>
        <w:autoSpaceDN w:val="0"/>
        <w:spacing w:before="6"/>
        <w:ind w:left="426" w:right="320" w:hanging="142"/>
        <w:contextualSpacing w:val="0"/>
        <w:jc w:val="both"/>
        <w:rPr>
          <w:rFonts w:ascii="Bookman Old Style" w:hAnsi="Bookman Old Style"/>
          <w:sz w:val="22"/>
        </w:rPr>
      </w:pPr>
      <w:r w:rsidRPr="00836618">
        <w:rPr>
          <w:rFonts w:ascii="Bookman Old Style" w:hAnsi="Bookman Old Style"/>
          <w:sz w:val="22"/>
        </w:rPr>
        <w:t xml:space="preserve">Lawrence, G.H.M. 1950 Taxonomy </w:t>
      </w:r>
      <w:r w:rsidRPr="00836618">
        <w:rPr>
          <w:rFonts w:ascii="Bookman Old Style" w:hAnsi="Bookman Old Style"/>
          <w:spacing w:val="3"/>
          <w:sz w:val="22"/>
        </w:rPr>
        <w:t xml:space="preserve">of </w:t>
      </w:r>
      <w:r w:rsidRPr="00836618">
        <w:rPr>
          <w:rFonts w:ascii="Bookman Old Style" w:hAnsi="Bookman Old Style"/>
          <w:spacing w:val="-4"/>
          <w:sz w:val="22"/>
        </w:rPr>
        <w:t xml:space="preserve">Vascular </w:t>
      </w:r>
      <w:r w:rsidRPr="00836618">
        <w:rPr>
          <w:rFonts w:ascii="Bookman Old Style" w:hAnsi="Bookman Old Style"/>
          <w:sz w:val="22"/>
        </w:rPr>
        <w:t xml:space="preserve">Plants, </w:t>
      </w:r>
      <w:proofErr w:type="spellStart"/>
      <w:r w:rsidRPr="00836618">
        <w:rPr>
          <w:rFonts w:ascii="Bookman Old Style" w:hAnsi="Bookman Old Style"/>
          <w:sz w:val="22"/>
        </w:rPr>
        <w:t>MacMillan</w:t>
      </w:r>
      <w:proofErr w:type="gramStart"/>
      <w:r w:rsidRPr="00836618">
        <w:rPr>
          <w:rFonts w:ascii="Bookman Old Style" w:hAnsi="Bookman Old Style"/>
          <w:sz w:val="22"/>
        </w:rPr>
        <w:t>,London</w:t>
      </w:r>
      <w:proofErr w:type="spellEnd"/>
      <w:proofErr w:type="gramEnd"/>
      <w:r w:rsidRPr="00836618">
        <w:rPr>
          <w:rFonts w:ascii="Bookman Old Style" w:hAnsi="Bookman Old Style"/>
          <w:sz w:val="22"/>
        </w:rPr>
        <w:t>.</w:t>
      </w:r>
    </w:p>
    <w:p w:rsidR="00836618" w:rsidRPr="00836618" w:rsidRDefault="00836618" w:rsidP="00836618">
      <w:pPr>
        <w:pStyle w:val="Heading5"/>
        <w:numPr>
          <w:ilvl w:val="0"/>
          <w:numId w:val="0"/>
        </w:numPr>
        <w:spacing w:line="276" w:lineRule="auto"/>
        <w:ind w:left="1008" w:right="320" w:hanging="1008"/>
        <w:rPr>
          <w:rFonts w:ascii="Bookman Old Style" w:hAnsi="Bookman Old Style"/>
          <w:b w:val="0"/>
          <w:bCs w:val="0"/>
          <w:sz w:val="22"/>
          <w:szCs w:val="22"/>
        </w:rPr>
      </w:pPr>
      <w:proofErr w:type="spellStart"/>
      <w:r w:rsidRPr="00836618">
        <w:rPr>
          <w:rFonts w:ascii="Bookman Old Style" w:hAnsi="Bookman Old Style"/>
          <w:sz w:val="22"/>
          <w:szCs w:val="22"/>
        </w:rPr>
        <w:t>Practicals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836618" w:rsidRPr="00836618" w:rsidTr="00836618">
        <w:tc>
          <w:tcPr>
            <w:tcW w:w="9242" w:type="dxa"/>
            <w:gridSpan w:val="2"/>
            <w:shd w:val="clear" w:color="auto" w:fill="B8CCE4"/>
          </w:tcPr>
          <w:p w:rsidR="00836618" w:rsidRPr="00836618" w:rsidRDefault="00836618" w:rsidP="00836618">
            <w:pPr>
              <w:spacing w:after="0"/>
              <w:jc w:val="center"/>
              <w:rPr>
                <w:rFonts w:ascii="Bookman Old Style" w:hAnsi="Bookman Old Style" w:cs="Times New Roman"/>
                <w:b/>
                <w:bCs/>
                <w:szCs w:val="22"/>
              </w:rPr>
            </w:pPr>
            <w:r w:rsidRPr="00836618">
              <w:rPr>
                <w:rFonts w:ascii="Bookman Old Style" w:hAnsi="Bookman Old Style" w:cs="Times New Roman"/>
                <w:b/>
                <w:bCs/>
                <w:szCs w:val="22"/>
              </w:rPr>
              <w:t>Distribution of Marks for End Semester Practical Examination</w:t>
            </w:r>
          </w:p>
        </w:tc>
      </w:tr>
      <w:tr w:rsidR="00836618" w:rsidRPr="00836618" w:rsidTr="00836618">
        <w:tc>
          <w:tcPr>
            <w:tcW w:w="4621" w:type="dxa"/>
          </w:tcPr>
          <w:p w:rsidR="00836618" w:rsidRPr="00836618" w:rsidRDefault="00836618" w:rsidP="00836618">
            <w:pPr>
              <w:spacing w:after="0"/>
              <w:jc w:val="both"/>
              <w:rPr>
                <w:rFonts w:ascii="Bookman Old Style" w:hAnsi="Bookman Old Style" w:cs="Times New Roman"/>
                <w:b/>
                <w:bCs/>
                <w:szCs w:val="22"/>
              </w:rPr>
            </w:pPr>
            <w:r w:rsidRPr="00836618">
              <w:rPr>
                <w:rFonts w:ascii="Bookman Old Style" w:hAnsi="Bookman Old Style" w:cs="Times New Roman"/>
                <w:b/>
                <w:bCs/>
                <w:szCs w:val="22"/>
              </w:rPr>
              <w:t xml:space="preserve">Activity </w:t>
            </w:r>
          </w:p>
        </w:tc>
        <w:tc>
          <w:tcPr>
            <w:tcW w:w="4621" w:type="dxa"/>
          </w:tcPr>
          <w:p w:rsidR="00836618" w:rsidRPr="00836618" w:rsidRDefault="00836618" w:rsidP="00836618">
            <w:pPr>
              <w:spacing w:after="0"/>
              <w:jc w:val="both"/>
              <w:rPr>
                <w:rFonts w:ascii="Bookman Old Style" w:hAnsi="Bookman Old Style" w:cs="Times New Roman"/>
                <w:b/>
                <w:bCs/>
                <w:szCs w:val="22"/>
              </w:rPr>
            </w:pPr>
            <w:r w:rsidRPr="00836618">
              <w:rPr>
                <w:rFonts w:ascii="Bookman Old Style" w:hAnsi="Bookman Old Style" w:cs="Times New Roman"/>
                <w:b/>
                <w:bCs/>
                <w:szCs w:val="22"/>
              </w:rPr>
              <w:t xml:space="preserve">Marks </w:t>
            </w:r>
          </w:p>
        </w:tc>
      </w:tr>
      <w:tr w:rsidR="00836618" w:rsidRPr="00836618" w:rsidTr="00836618">
        <w:tc>
          <w:tcPr>
            <w:tcW w:w="4621" w:type="dxa"/>
          </w:tcPr>
          <w:p w:rsidR="00836618" w:rsidRPr="00836618" w:rsidRDefault="00836618" w:rsidP="00836618">
            <w:pPr>
              <w:spacing w:after="0"/>
              <w:jc w:val="both"/>
              <w:rPr>
                <w:rFonts w:ascii="Bookman Old Style" w:hAnsi="Bookman Old Style" w:cs="Times New Roman"/>
                <w:szCs w:val="22"/>
              </w:rPr>
            </w:pPr>
            <w:r w:rsidRPr="00836618">
              <w:rPr>
                <w:rFonts w:ascii="Bookman Old Style" w:hAnsi="Bookman Old Style" w:cs="Times New Roman"/>
                <w:szCs w:val="22"/>
              </w:rPr>
              <w:t>Experiments</w:t>
            </w:r>
          </w:p>
        </w:tc>
        <w:tc>
          <w:tcPr>
            <w:tcW w:w="4621" w:type="dxa"/>
          </w:tcPr>
          <w:p w:rsidR="00836618" w:rsidRPr="00836618" w:rsidRDefault="00836618" w:rsidP="00836618">
            <w:pPr>
              <w:spacing w:after="0"/>
              <w:jc w:val="both"/>
              <w:rPr>
                <w:rFonts w:ascii="Bookman Old Style" w:hAnsi="Bookman Old Style" w:cs="Times New Roman"/>
                <w:szCs w:val="22"/>
              </w:rPr>
            </w:pPr>
            <w:r>
              <w:rPr>
                <w:rFonts w:ascii="Bookman Old Style" w:hAnsi="Bookman Old Style" w:cs="Times New Roman"/>
                <w:szCs w:val="22"/>
              </w:rPr>
              <w:t>1</w:t>
            </w:r>
            <w:r w:rsidRPr="00836618">
              <w:rPr>
                <w:rFonts w:ascii="Bookman Old Style" w:hAnsi="Bookman Old Style" w:cs="Times New Roman"/>
                <w:szCs w:val="22"/>
              </w:rPr>
              <w:t>0</w:t>
            </w:r>
          </w:p>
        </w:tc>
      </w:tr>
      <w:tr w:rsidR="00836618" w:rsidRPr="00836618" w:rsidTr="00836618">
        <w:tc>
          <w:tcPr>
            <w:tcW w:w="4621" w:type="dxa"/>
          </w:tcPr>
          <w:p w:rsidR="00836618" w:rsidRPr="00836618" w:rsidRDefault="00836618" w:rsidP="00836618">
            <w:pPr>
              <w:spacing w:after="0"/>
              <w:jc w:val="both"/>
              <w:rPr>
                <w:rFonts w:ascii="Bookman Old Style" w:hAnsi="Bookman Old Style" w:cs="Times New Roman"/>
                <w:szCs w:val="22"/>
              </w:rPr>
            </w:pPr>
            <w:r w:rsidRPr="00836618">
              <w:rPr>
                <w:rFonts w:ascii="Bookman Old Style" w:hAnsi="Bookman Old Style" w:cs="Times New Roman"/>
                <w:szCs w:val="22"/>
              </w:rPr>
              <w:t xml:space="preserve">Viva Voce </w:t>
            </w:r>
          </w:p>
        </w:tc>
        <w:tc>
          <w:tcPr>
            <w:tcW w:w="4621" w:type="dxa"/>
          </w:tcPr>
          <w:p w:rsidR="00836618" w:rsidRPr="00836618" w:rsidRDefault="00836618" w:rsidP="00836618">
            <w:pPr>
              <w:spacing w:after="0"/>
              <w:jc w:val="both"/>
              <w:rPr>
                <w:rFonts w:ascii="Bookman Old Style" w:hAnsi="Bookman Old Style" w:cs="Times New Roman"/>
                <w:szCs w:val="22"/>
              </w:rPr>
            </w:pPr>
            <w:r w:rsidRPr="00836618">
              <w:rPr>
                <w:rFonts w:ascii="Bookman Old Style" w:hAnsi="Bookman Old Style" w:cs="Times New Roman"/>
                <w:szCs w:val="22"/>
              </w:rPr>
              <w:t>5</w:t>
            </w:r>
          </w:p>
        </w:tc>
      </w:tr>
      <w:tr w:rsidR="00836618" w:rsidRPr="00836618" w:rsidTr="00836618">
        <w:tc>
          <w:tcPr>
            <w:tcW w:w="4621" w:type="dxa"/>
          </w:tcPr>
          <w:p w:rsidR="00836618" w:rsidRPr="00836618" w:rsidRDefault="00836618" w:rsidP="00836618">
            <w:pPr>
              <w:spacing w:after="0"/>
              <w:jc w:val="both"/>
              <w:rPr>
                <w:rFonts w:ascii="Bookman Old Style" w:hAnsi="Bookman Old Style" w:cs="Times New Roman"/>
                <w:szCs w:val="22"/>
              </w:rPr>
            </w:pPr>
            <w:r w:rsidRPr="00836618">
              <w:rPr>
                <w:rFonts w:ascii="Bookman Old Style" w:hAnsi="Bookman Old Style" w:cs="Times New Roman"/>
                <w:szCs w:val="22"/>
              </w:rPr>
              <w:t>Record</w:t>
            </w:r>
          </w:p>
        </w:tc>
        <w:tc>
          <w:tcPr>
            <w:tcW w:w="4621" w:type="dxa"/>
          </w:tcPr>
          <w:p w:rsidR="00836618" w:rsidRPr="00836618" w:rsidRDefault="00836618" w:rsidP="00836618">
            <w:pPr>
              <w:spacing w:after="0"/>
              <w:jc w:val="both"/>
              <w:rPr>
                <w:rFonts w:ascii="Bookman Old Style" w:hAnsi="Bookman Old Style" w:cs="Times New Roman"/>
                <w:szCs w:val="22"/>
              </w:rPr>
            </w:pPr>
            <w:r w:rsidRPr="00836618">
              <w:rPr>
                <w:rFonts w:ascii="Bookman Old Style" w:hAnsi="Bookman Old Style" w:cs="Times New Roman"/>
                <w:szCs w:val="22"/>
              </w:rPr>
              <w:t>5</w:t>
            </w:r>
          </w:p>
        </w:tc>
      </w:tr>
      <w:tr w:rsidR="00836618" w:rsidRPr="00836618" w:rsidTr="00836618">
        <w:tc>
          <w:tcPr>
            <w:tcW w:w="4621" w:type="dxa"/>
          </w:tcPr>
          <w:p w:rsidR="00836618" w:rsidRPr="00836618" w:rsidRDefault="00836618" w:rsidP="00836618">
            <w:pPr>
              <w:spacing w:after="0"/>
              <w:jc w:val="both"/>
              <w:rPr>
                <w:rFonts w:ascii="Bookman Old Style" w:hAnsi="Bookman Old Style" w:cs="Times New Roman"/>
                <w:b/>
                <w:bCs/>
                <w:szCs w:val="22"/>
              </w:rPr>
            </w:pPr>
            <w:r w:rsidRPr="00836618">
              <w:rPr>
                <w:rFonts w:ascii="Bookman Old Style" w:hAnsi="Bookman Old Style" w:cs="Times New Roman"/>
                <w:b/>
                <w:bCs/>
                <w:szCs w:val="22"/>
              </w:rPr>
              <w:t xml:space="preserve">Total Marks </w:t>
            </w:r>
          </w:p>
        </w:tc>
        <w:tc>
          <w:tcPr>
            <w:tcW w:w="4621" w:type="dxa"/>
          </w:tcPr>
          <w:p w:rsidR="00836618" w:rsidRPr="00836618" w:rsidRDefault="00836618" w:rsidP="00836618">
            <w:pPr>
              <w:spacing w:after="0"/>
              <w:jc w:val="both"/>
              <w:rPr>
                <w:rFonts w:ascii="Bookman Old Style" w:hAnsi="Bookman Old Style" w:cs="Times New Roman"/>
                <w:b/>
                <w:bCs/>
                <w:szCs w:val="22"/>
              </w:rPr>
            </w:pPr>
            <w:r>
              <w:rPr>
                <w:rFonts w:ascii="Bookman Old Style" w:hAnsi="Bookman Old Style" w:cs="Times New Roman"/>
                <w:b/>
                <w:bCs/>
                <w:szCs w:val="22"/>
              </w:rPr>
              <w:t>2</w:t>
            </w:r>
            <w:r w:rsidRPr="00836618">
              <w:rPr>
                <w:rFonts w:ascii="Bookman Old Style" w:hAnsi="Bookman Old Style" w:cs="Times New Roman"/>
                <w:b/>
                <w:bCs/>
                <w:szCs w:val="22"/>
              </w:rPr>
              <w:t>0</w:t>
            </w:r>
          </w:p>
        </w:tc>
      </w:tr>
    </w:tbl>
    <w:p w:rsidR="00836618" w:rsidRPr="00836618" w:rsidRDefault="00836618" w:rsidP="00836618">
      <w:pPr>
        <w:spacing w:after="0"/>
        <w:rPr>
          <w:rFonts w:ascii="Bookman Old Style" w:hAnsi="Bookman Old Style" w:cs="Times New Roman"/>
          <w:b/>
          <w:color w:val="000000"/>
          <w:szCs w:val="22"/>
        </w:rPr>
      </w:pPr>
      <w:r w:rsidRPr="00836618">
        <w:rPr>
          <w:rFonts w:ascii="Bookman Old Style" w:hAnsi="Bookman Old Style" w:cs="Times New Roman"/>
          <w:b/>
          <w:color w:val="000000"/>
          <w:szCs w:val="22"/>
        </w:rPr>
        <w:t>All the following experiments are to be done. Few more experiments may be set at the institutional level.</w:t>
      </w:r>
    </w:p>
    <w:p w:rsidR="00836618" w:rsidRPr="00836618" w:rsidRDefault="00836618" w:rsidP="0089330B">
      <w:pPr>
        <w:pStyle w:val="ListParagraph"/>
        <w:widowControl w:val="0"/>
        <w:numPr>
          <w:ilvl w:val="0"/>
          <w:numId w:val="32"/>
        </w:numPr>
        <w:tabs>
          <w:tab w:val="left" w:pos="0"/>
        </w:tabs>
        <w:autoSpaceDE w:val="0"/>
        <w:autoSpaceDN w:val="0"/>
        <w:ind w:left="426" w:right="320" w:hanging="183"/>
        <w:contextualSpacing w:val="0"/>
        <w:jc w:val="both"/>
        <w:rPr>
          <w:rFonts w:ascii="Bookman Old Style" w:hAnsi="Bookman Old Style"/>
          <w:sz w:val="22"/>
        </w:rPr>
      </w:pPr>
      <w:r w:rsidRPr="00836618">
        <w:rPr>
          <w:rFonts w:ascii="Bookman Old Style" w:hAnsi="Bookman Old Style"/>
          <w:spacing w:val="2"/>
          <w:sz w:val="22"/>
        </w:rPr>
        <w:t xml:space="preserve">Study </w:t>
      </w:r>
      <w:r w:rsidRPr="00836618">
        <w:rPr>
          <w:rFonts w:ascii="Bookman Old Style" w:hAnsi="Bookman Old Style"/>
          <w:spacing w:val="3"/>
          <w:sz w:val="22"/>
        </w:rPr>
        <w:t xml:space="preserve">of </w:t>
      </w:r>
      <w:r w:rsidRPr="00836618">
        <w:rPr>
          <w:rFonts w:ascii="Bookman Old Style" w:hAnsi="Bookman Old Style"/>
          <w:sz w:val="22"/>
        </w:rPr>
        <w:t xml:space="preserve">selected technical terms </w:t>
      </w:r>
      <w:r w:rsidRPr="00836618">
        <w:rPr>
          <w:rFonts w:ascii="Bookman Old Style" w:hAnsi="Bookman Old Style"/>
          <w:spacing w:val="-3"/>
          <w:sz w:val="22"/>
        </w:rPr>
        <w:t xml:space="preserve">and </w:t>
      </w:r>
      <w:r w:rsidRPr="00836618">
        <w:rPr>
          <w:rFonts w:ascii="Bookman Old Style" w:hAnsi="Bookman Old Style"/>
          <w:sz w:val="22"/>
        </w:rPr>
        <w:t xml:space="preserve">their definitions (used </w:t>
      </w:r>
      <w:r w:rsidRPr="00836618">
        <w:rPr>
          <w:rFonts w:ascii="Bookman Old Style" w:hAnsi="Bookman Old Style"/>
          <w:spacing w:val="-3"/>
          <w:sz w:val="22"/>
        </w:rPr>
        <w:t xml:space="preserve">in the </w:t>
      </w:r>
      <w:r w:rsidRPr="00836618">
        <w:rPr>
          <w:rFonts w:ascii="Bookman Old Style" w:hAnsi="Bookman Old Style"/>
          <w:sz w:val="22"/>
        </w:rPr>
        <w:t xml:space="preserve">description </w:t>
      </w:r>
      <w:r w:rsidRPr="00836618">
        <w:rPr>
          <w:rFonts w:ascii="Bookman Old Style" w:hAnsi="Bookman Old Style"/>
          <w:spacing w:val="3"/>
          <w:sz w:val="22"/>
        </w:rPr>
        <w:t xml:space="preserve">of </w:t>
      </w:r>
      <w:r w:rsidRPr="00836618">
        <w:rPr>
          <w:rFonts w:ascii="Bookman Old Style" w:hAnsi="Bookman Old Style"/>
          <w:sz w:val="22"/>
        </w:rPr>
        <w:t>plant).</w:t>
      </w:r>
    </w:p>
    <w:p w:rsidR="00836618" w:rsidRPr="00836618" w:rsidRDefault="00836618" w:rsidP="0089330B">
      <w:pPr>
        <w:pStyle w:val="ListParagraph"/>
        <w:widowControl w:val="0"/>
        <w:numPr>
          <w:ilvl w:val="0"/>
          <w:numId w:val="32"/>
        </w:numPr>
        <w:tabs>
          <w:tab w:val="left" w:pos="0"/>
        </w:tabs>
        <w:autoSpaceDE w:val="0"/>
        <w:autoSpaceDN w:val="0"/>
        <w:ind w:left="426" w:right="320" w:hanging="183"/>
        <w:contextualSpacing w:val="0"/>
        <w:jc w:val="both"/>
        <w:rPr>
          <w:rFonts w:ascii="Bookman Old Style" w:hAnsi="Bookman Old Style"/>
          <w:sz w:val="22"/>
        </w:rPr>
      </w:pPr>
      <w:r w:rsidRPr="00836618">
        <w:rPr>
          <w:rFonts w:ascii="Bookman Old Style" w:hAnsi="Bookman Old Style"/>
          <w:sz w:val="22"/>
        </w:rPr>
        <w:t xml:space="preserve">Detailed study </w:t>
      </w:r>
      <w:r w:rsidRPr="00836618">
        <w:rPr>
          <w:rFonts w:ascii="Bookman Old Style" w:hAnsi="Bookman Old Style"/>
          <w:spacing w:val="3"/>
          <w:sz w:val="22"/>
        </w:rPr>
        <w:t xml:space="preserve">of </w:t>
      </w:r>
      <w:r w:rsidRPr="00836618">
        <w:rPr>
          <w:rFonts w:ascii="Bookman Old Style" w:hAnsi="Bookman Old Style"/>
          <w:sz w:val="22"/>
        </w:rPr>
        <w:t xml:space="preserve">at </w:t>
      </w:r>
      <w:r w:rsidRPr="00836618">
        <w:rPr>
          <w:rFonts w:ascii="Bookman Old Style" w:hAnsi="Bookman Old Style"/>
          <w:spacing w:val="-3"/>
          <w:sz w:val="22"/>
        </w:rPr>
        <w:t xml:space="preserve">least </w:t>
      </w:r>
      <w:r w:rsidRPr="00836618">
        <w:rPr>
          <w:rFonts w:ascii="Bookman Old Style" w:hAnsi="Bookman Old Style"/>
          <w:sz w:val="22"/>
        </w:rPr>
        <w:t xml:space="preserve">one plant specimen per family as given in </w:t>
      </w:r>
      <w:proofErr w:type="spellStart"/>
      <w:r w:rsidRPr="00836618">
        <w:rPr>
          <w:rFonts w:ascii="Bookman Old Style" w:hAnsi="Bookman Old Style"/>
          <w:sz w:val="22"/>
        </w:rPr>
        <w:t>theorysyllabus</w:t>
      </w:r>
      <w:proofErr w:type="spellEnd"/>
      <w:r w:rsidRPr="00836618">
        <w:rPr>
          <w:rFonts w:ascii="Bookman Old Style" w:hAnsi="Bookman Old Style"/>
          <w:sz w:val="22"/>
        </w:rPr>
        <w:t>.</w:t>
      </w:r>
    </w:p>
    <w:p w:rsidR="00836618" w:rsidRPr="00836618" w:rsidRDefault="00836618" w:rsidP="0089330B">
      <w:pPr>
        <w:pStyle w:val="ListParagraph"/>
        <w:widowControl w:val="0"/>
        <w:numPr>
          <w:ilvl w:val="0"/>
          <w:numId w:val="32"/>
        </w:numPr>
        <w:tabs>
          <w:tab w:val="left" w:pos="0"/>
        </w:tabs>
        <w:autoSpaceDE w:val="0"/>
        <w:autoSpaceDN w:val="0"/>
        <w:ind w:left="426" w:right="320" w:hanging="183"/>
        <w:contextualSpacing w:val="0"/>
        <w:jc w:val="both"/>
        <w:rPr>
          <w:rFonts w:ascii="Bookman Old Style" w:hAnsi="Bookman Old Style"/>
          <w:sz w:val="22"/>
        </w:rPr>
      </w:pPr>
      <w:r w:rsidRPr="00836618">
        <w:rPr>
          <w:rFonts w:ascii="Bookman Old Style" w:hAnsi="Bookman Old Style"/>
          <w:sz w:val="22"/>
        </w:rPr>
        <w:t xml:space="preserve">Field study (3-5 days) to a nearby forest, for collection, identification and submission </w:t>
      </w:r>
      <w:r w:rsidRPr="00836618">
        <w:rPr>
          <w:rFonts w:ascii="Bookman Old Style" w:hAnsi="Bookman Old Style"/>
          <w:spacing w:val="3"/>
          <w:sz w:val="22"/>
        </w:rPr>
        <w:t xml:space="preserve">of </w:t>
      </w:r>
      <w:r w:rsidRPr="00836618">
        <w:rPr>
          <w:rFonts w:ascii="Bookman Old Style" w:hAnsi="Bookman Old Style"/>
          <w:sz w:val="22"/>
        </w:rPr>
        <w:t xml:space="preserve"> </w:t>
      </w:r>
      <w:proofErr w:type="spellStart"/>
      <w:r w:rsidRPr="00836618">
        <w:rPr>
          <w:rFonts w:ascii="Bookman Old Style" w:hAnsi="Bookman Old Style"/>
          <w:sz w:val="22"/>
        </w:rPr>
        <w:t>herbariumsheets</w:t>
      </w:r>
      <w:proofErr w:type="spellEnd"/>
      <w:r w:rsidRPr="00836618">
        <w:rPr>
          <w:rFonts w:ascii="Bookman Old Style" w:hAnsi="Bookman Old Style"/>
          <w:sz w:val="22"/>
        </w:rPr>
        <w:t>;</w:t>
      </w:r>
    </w:p>
    <w:p w:rsidR="00836618" w:rsidRPr="00836618" w:rsidRDefault="00836618" w:rsidP="0089330B">
      <w:pPr>
        <w:pStyle w:val="ListParagraph"/>
        <w:widowControl w:val="0"/>
        <w:numPr>
          <w:ilvl w:val="0"/>
          <w:numId w:val="32"/>
        </w:numPr>
        <w:tabs>
          <w:tab w:val="left" w:pos="0"/>
        </w:tabs>
        <w:autoSpaceDE w:val="0"/>
        <w:autoSpaceDN w:val="0"/>
        <w:ind w:left="426" w:right="320" w:hanging="183"/>
        <w:contextualSpacing w:val="0"/>
        <w:jc w:val="both"/>
        <w:rPr>
          <w:rFonts w:ascii="Bookman Old Style" w:hAnsi="Bookman Old Style"/>
          <w:sz w:val="22"/>
        </w:rPr>
      </w:pPr>
      <w:r w:rsidRPr="00836618">
        <w:rPr>
          <w:rFonts w:ascii="Bookman Old Style" w:hAnsi="Bookman Old Style"/>
          <w:spacing w:val="-7"/>
          <w:sz w:val="22"/>
        </w:rPr>
        <w:t xml:space="preserve">To </w:t>
      </w:r>
      <w:r w:rsidRPr="00836618">
        <w:rPr>
          <w:rFonts w:ascii="Bookman Old Style" w:hAnsi="Bookman Old Style"/>
          <w:sz w:val="22"/>
        </w:rPr>
        <w:t xml:space="preserve">recognize the botanical name, </w:t>
      </w:r>
      <w:r w:rsidRPr="00836618">
        <w:rPr>
          <w:rFonts w:ascii="Bookman Old Style" w:hAnsi="Bookman Old Style"/>
          <w:spacing w:val="-4"/>
          <w:sz w:val="22"/>
        </w:rPr>
        <w:t xml:space="preserve">family, </w:t>
      </w:r>
      <w:r w:rsidRPr="00836618">
        <w:rPr>
          <w:rFonts w:ascii="Bookman Old Style" w:hAnsi="Bookman Old Style"/>
          <w:sz w:val="22"/>
        </w:rPr>
        <w:t xml:space="preserve">part used </w:t>
      </w:r>
      <w:r w:rsidRPr="00836618">
        <w:rPr>
          <w:rFonts w:ascii="Bookman Old Style" w:hAnsi="Bookman Old Style"/>
          <w:spacing w:val="-3"/>
          <w:sz w:val="22"/>
        </w:rPr>
        <w:t xml:space="preserve">and </w:t>
      </w:r>
      <w:r w:rsidRPr="00836618">
        <w:rPr>
          <w:rFonts w:ascii="Bookman Old Style" w:hAnsi="Bookman Old Style"/>
          <w:sz w:val="22"/>
        </w:rPr>
        <w:t xml:space="preserve">products of economic </w:t>
      </w:r>
      <w:r w:rsidRPr="00836618">
        <w:rPr>
          <w:rFonts w:ascii="Bookman Old Style" w:hAnsi="Bookman Old Style"/>
          <w:sz w:val="22"/>
        </w:rPr>
        <w:lastRenderedPageBreak/>
        <w:t xml:space="preserve">importance as per </w:t>
      </w:r>
      <w:proofErr w:type="spellStart"/>
      <w:r w:rsidRPr="00836618">
        <w:rPr>
          <w:rFonts w:ascii="Bookman Old Style" w:hAnsi="Bookman Old Style"/>
          <w:sz w:val="22"/>
        </w:rPr>
        <w:t>theorysyllabus</w:t>
      </w:r>
      <w:proofErr w:type="spellEnd"/>
      <w:r w:rsidRPr="00836618">
        <w:rPr>
          <w:rFonts w:ascii="Bookman Old Style" w:hAnsi="Bookman Old Style"/>
          <w:sz w:val="22"/>
        </w:rPr>
        <w:t>;</w:t>
      </w:r>
    </w:p>
    <w:p w:rsidR="00836618" w:rsidRPr="00836618" w:rsidRDefault="00836618" w:rsidP="0089330B">
      <w:pPr>
        <w:pStyle w:val="ListParagraph"/>
        <w:widowControl w:val="0"/>
        <w:numPr>
          <w:ilvl w:val="0"/>
          <w:numId w:val="32"/>
        </w:numPr>
        <w:tabs>
          <w:tab w:val="left" w:pos="0"/>
        </w:tabs>
        <w:autoSpaceDE w:val="0"/>
        <w:autoSpaceDN w:val="0"/>
        <w:ind w:left="426" w:right="320" w:hanging="183"/>
        <w:contextualSpacing w:val="0"/>
        <w:jc w:val="both"/>
        <w:rPr>
          <w:rFonts w:ascii="Bookman Old Style" w:hAnsi="Bookman Old Style"/>
          <w:sz w:val="22"/>
        </w:rPr>
      </w:pPr>
      <w:r w:rsidRPr="00836618">
        <w:rPr>
          <w:rFonts w:ascii="Bookman Old Style" w:hAnsi="Bookman Old Style"/>
          <w:sz w:val="22"/>
        </w:rPr>
        <w:t xml:space="preserve">Preparation </w:t>
      </w:r>
      <w:r w:rsidRPr="00836618">
        <w:rPr>
          <w:rFonts w:ascii="Bookman Old Style" w:hAnsi="Bookman Old Style"/>
          <w:spacing w:val="-3"/>
          <w:sz w:val="22"/>
        </w:rPr>
        <w:t xml:space="preserve">and </w:t>
      </w:r>
      <w:r w:rsidRPr="00836618">
        <w:rPr>
          <w:rFonts w:ascii="Bookman Old Style" w:hAnsi="Bookman Old Style"/>
          <w:sz w:val="22"/>
        </w:rPr>
        <w:t xml:space="preserve">submission </w:t>
      </w:r>
      <w:r w:rsidRPr="00836618">
        <w:rPr>
          <w:rFonts w:ascii="Bookman Old Style" w:hAnsi="Bookman Old Style"/>
          <w:spacing w:val="3"/>
          <w:sz w:val="22"/>
        </w:rPr>
        <w:t xml:space="preserve">of </w:t>
      </w:r>
      <w:r w:rsidRPr="00836618">
        <w:rPr>
          <w:rFonts w:ascii="Bookman Old Style" w:hAnsi="Bookman Old Style"/>
          <w:sz w:val="22"/>
        </w:rPr>
        <w:t xml:space="preserve">an illustrated inventory </w:t>
      </w:r>
      <w:r w:rsidRPr="00836618">
        <w:rPr>
          <w:rFonts w:ascii="Bookman Old Style" w:hAnsi="Bookman Old Style"/>
          <w:spacing w:val="3"/>
          <w:sz w:val="22"/>
        </w:rPr>
        <w:t xml:space="preserve">of </w:t>
      </w:r>
      <w:r w:rsidRPr="00836618">
        <w:rPr>
          <w:rFonts w:ascii="Bookman Old Style" w:hAnsi="Bookman Old Style"/>
          <w:sz w:val="22"/>
        </w:rPr>
        <w:t xml:space="preserve">5 medicinal plants used in indigenous systems of medicine and </w:t>
      </w:r>
      <w:proofErr w:type="spellStart"/>
      <w:r w:rsidRPr="00836618">
        <w:rPr>
          <w:rFonts w:ascii="Bookman Old Style" w:hAnsi="Bookman Old Style"/>
          <w:sz w:val="22"/>
        </w:rPr>
        <w:t>allopathy</w:t>
      </w:r>
      <w:proofErr w:type="spellEnd"/>
      <w:r w:rsidRPr="00836618">
        <w:rPr>
          <w:rFonts w:ascii="Bookman Old Style" w:hAnsi="Bookman Old Style"/>
          <w:sz w:val="22"/>
        </w:rPr>
        <w:t xml:space="preserve"> (Write their botanical name, </w:t>
      </w:r>
      <w:r w:rsidRPr="00836618">
        <w:rPr>
          <w:rFonts w:ascii="Bookman Old Style" w:hAnsi="Bookman Old Style"/>
          <w:spacing w:val="-4"/>
          <w:sz w:val="22"/>
        </w:rPr>
        <w:t xml:space="preserve">family, </w:t>
      </w:r>
      <w:r w:rsidRPr="00836618">
        <w:rPr>
          <w:rFonts w:ascii="Bookman Old Style" w:hAnsi="Bookman Old Style"/>
          <w:sz w:val="22"/>
        </w:rPr>
        <w:t xml:space="preserve">part used, active principle and diseases/disorders for which they </w:t>
      </w:r>
      <w:proofErr w:type="spellStart"/>
      <w:r w:rsidRPr="00836618">
        <w:rPr>
          <w:rFonts w:ascii="Bookman Old Style" w:hAnsi="Bookman Old Style"/>
          <w:sz w:val="22"/>
        </w:rPr>
        <w:t>areprescribed</w:t>
      </w:r>
      <w:proofErr w:type="spellEnd"/>
      <w:r w:rsidRPr="00836618">
        <w:rPr>
          <w:rFonts w:ascii="Bookman Old Style" w:hAnsi="Bookman Old Style"/>
          <w:sz w:val="22"/>
        </w:rPr>
        <w:t>).</w:t>
      </w:r>
    </w:p>
    <w:p w:rsidR="00836618" w:rsidRPr="00836618" w:rsidRDefault="00836618" w:rsidP="00836618">
      <w:pPr>
        <w:contextualSpacing/>
        <w:jc w:val="center"/>
        <w:rPr>
          <w:rFonts w:ascii="Bookman Old Style" w:hAnsi="Bookman Old Style" w:cs="Times New Roman"/>
          <w:b/>
          <w:bCs/>
          <w:color w:val="FF0000"/>
          <w:szCs w:val="22"/>
        </w:rPr>
      </w:pPr>
    </w:p>
    <w:p w:rsidR="00836618" w:rsidRPr="00836618" w:rsidRDefault="00836618" w:rsidP="00836618">
      <w:pPr>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Default="00836618" w:rsidP="00836618">
      <w:pPr>
        <w:spacing w:after="0"/>
        <w:contextualSpacing/>
        <w:jc w:val="center"/>
        <w:rPr>
          <w:rFonts w:ascii="Bookman Old Style" w:hAnsi="Bookman Old Style" w:cs="Times New Roman"/>
          <w:b/>
          <w:bCs/>
          <w:szCs w:val="22"/>
        </w:rPr>
      </w:pPr>
    </w:p>
    <w:p w:rsidR="00836618" w:rsidRPr="00836618" w:rsidRDefault="00836618" w:rsidP="00836618">
      <w:pPr>
        <w:spacing w:after="0"/>
        <w:contextualSpacing/>
        <w:jc w:val="center"/>
        <w:rPr>
          <w:rFonts w:ascii="Bookman Old Style" w:hAnsi="Bookman Old Style" w:cs="Times New Roman"/>
          <w:b/>
          <w:bCs/>
          <w:szCs w:val="22"/>
        </w:rPr>
      </w:pPr>
      <w:r w:rsidRPr="00836618">
        <w:rPr>
          <w:rFonts w:ascii="Bookman Old Style" w:hAnsi="Bookman Old Style" w:cs="Times New Roman"/>
          <w:b/>
          <w:bCs/>
          <w:szCs w:val="22"/>
        </w:rPr>
        <w:lastRenderedPageBreak/>
        <w:t>GROUP C: CORE COURSE (CC)</w:t>
      </w:r>
      <w:r w:rsidR="00780B26">
        <w:rPr>
          <w:rFonts w:ascii="Bookman Old Style" w:hAnsi="Bookman Old Style" w:cs="Times New Roman"/>
          <w:b/>
          <w:bCs/>
          <w:szCs w:val="22"/>
        </w:rPr>
        <w:t xml:space="preserve"> </w:t>
      </w:r>
      <w:r w:rsidR="00780B26">
        <w:rPr>
          <w:rFonts w:ascii="Bookman Old Style" w:hAnsi="Bookman Old Style" w:cs="Arial"/>
          <w:b/>
          <w:bCs/>
          <w:sz w:val="24"/>
          <w:szCs w:val="24"/>
        </w:rPr>
        <w:t>3</w:t>
      </w:r>
      <w:r w:rsidR="00780B26" w:rsidRPr="003F7456">
        <w:rPr>
          <w:rFonts w:ascii="Bookman Old Style" w:hAnsi="Bookman Old Style" w:cs="Arial"/>
          <w:b/>
          <w:bCs/>
          <w:sz w:val="24"/>
          <w:szCs w:val="24"/>
        </w:rPr>
        <w:t>(IV)</w:t>
      </w:r>
    </w:p>
    <w:p w:rsidR="00836618" w:rsidRPr="00836618" w:rsidRDefault="00836618" w:rsidP="00836618">
      <w:pPr>
        <w:spacing w:after="0"/>
        <w:jc w:val="center"/>
        <w:rPr>
          <w:rFonts w:ascii="Bookman Old Style" w:hAnsi="Bookman Old Style"/>
          <w:b/>
          <w:bCs/>
          <w:szCs w:val="22"/>
        </w:rPr>
      </w:pPr>
      <w:r w:rsidRPr="00836618">
        <w:rPr>
          <w:rFonts w:ascii="Bookman Old Style" w:hAnsi="Bookman Old Style" w:cs="Times New Roman"/>
          <w:b/>
          <w:bCs/>
          <w:szCs w:val="22"/>
        </w:rPr>
        <w:t>MTH 202: MATHEMATICS: ABSTRACT ALGEBRA</w:t>
      </w:r>
    </w:p>
    <w:p w:rsidR="00836618" w:rsidRPr="00836618" w:rsidRDefault="00836618" w:rsidP="00836618">
      <w:pPr>
        <w:ind w:left="-90" w:firstLine="90"/>
        <w:rPr>
          <w:rFonts w:ascii="Bookman Old Style" w:hAnsi="Bookman Old Style"/>
          <w:szCs w:val="22"/>
        </w:rPr>
      </w:pPr>
      <w:r w:rsidRPr="00836618">
        <w:rPr>
          <w:rFonts w:ascii="Bookman Old Style" w:hAnsi="Bookman Old Style"/>
          <w:szCs w:val="22"/>
        </w:rPr>
        <w:t xml:space="preserve">Time: 3 Hours </w:t>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t xml:space="preserve">          Max. Marks: 100            Credits-   </w:t>
      </w:r>
      <w:proofErr w:type="gramStart"/>
      <w:r w:rsidRPr="00836618">
        <w:rPr>
          <w:rFonts w:ascii="Bookman Old Style" w:hAnsi="Bookman Old Style"/>
          <w:szCs w:val="22"/>
        </w:rPr>
        <w:t xml:space="preserve">4 </w:t>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t xml:space="preserve">        Theory</w:t>
      </w:r>
      <w:proofErr w:type="gramEnd"/>
      <w:r w:rsidRPr="00836618">
        <w:rPr>
          <w:rFonts w:ascii="Bookman Old Style" w:hAnsi="Bookman Old Style"/>
          <w:szCs w:val="22"/>
        </w:rPr>
        <w:t>: 80, Internal: 20</w:t>
      </w:r>
    </w:p>
    <w:p w:rsidR="00836618" w:rsidRPr="00836618" w:rsidRDefault="00836618" w:rsidP="00836618">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836618">
        <w:rPr>
          <w:rFonts w:ascii="Bookman Old Style" w:hAnsi="Bookman Old Style"/>
          <w:szCs w:val="22"/>
        </w:rPr>
        <w:t>NOTE FOR PAPER SETTER FOR THEORY EXAMINATION</w:t>
      </w:r>
    </w:p>
    <w:p w:rsidR="00836618" w:rsidRPr="00836618" w:rsidRDefault="00836618" w:rsidP="00836618">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spellStart"/>
      <w:r w:rsidRPr="00836618">
        <w:rPr>
          <w:rFonts w:ascii="Bookman Old Style" w:hAnsi="Bookman Old Style"/>
          <w:szCs w:val="22"/>
        </w:rPr>
        <w:t>i</w:t>
      </w:r>
      <w:proofErr w:type="spellEnd"/>
      <w:r w:rsidRPr="00836618">
        <w:rPr>
          <w:rFonts w:ascii="Bookman Old Style" w:hAnsi="Bookman Old Style"/>
          <w:szCs w:val="22"/>
        </w:rPr>
        <w:t>) Paper setter will set 9 questions in all, out of which students will be required to attempt 5 questions.</w:t>
      </w:r>
    </w:p>
    <w:p w:rsidR="00836618" w:rsidRPr="00836618" w:rsidRDefault="00836618" w:rsidP="00836618">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836618">
        <w:rPr>
          <w:rFonts w:ascii="Bookman Old Style" w:hAnsi="Bookman Old Style"/>
          <w:szCs w:val="22"/>
        </w:rPr>
        <w:t xml:space="preserve"> ii) </w:t>
      </w:r>
      <w:proofErr w:type="spellStart"/>
      <w:r w:rsidRPr="00836618">
        <w:rPr>
          <w:rFonts w:ascii="Bookman Old Style" w:hAnsi="Bookman Old Style"/>
          <w:szCs w:val="22"/>
        </w:rPr>
        <w:t>Q.No</w:t>
      </w:r>
      <w:proofErr w:type="spellEnd"/>
      <w:r w:rsidRPr="00836618">
        <w:rPr>
          <w:rFonts w:ascii="Bookman Old Style" w:hAnsi="Bookman Old Style"/>
          <w:szCs w:val="22"/>
        </w:rPr>
        <w:t xml:space="preserve">. 1 will be compulsory and will carry 16 marks. There will be </w:t>
      </w:r>
      <w:proofErr w:type="spellStart"/>
      <w:r w:rsidRPr="00836618">
        <w:rPr>
          <w:rFonts w:ascii="Bookman Old Style" w:hAnsi="Bookman Old Style"/>
          <w:szCs w:val="22"/>
        </w:rPr>
        <w:t>atleast</w:t>
      </w:r>
      <w:proofErr w:type="spellEnd"/>
      <w:r w:rsidRPr="00836618">
        <w:rPr>
          <w:rFonts w:ascii="Bookman Old Style" w:hAnsi="Bookman Old Style"/>
          <w:szCs w:val="22"/>
        </w:rPr>
        <w:t xml:space="preserve"> 4 short-answer type </w:t>
      </w:r>
      <w:proofErr w:type="gramStart"/>
      <w:r w:rsidRPr="00836618">
        <w:rPr>
          <w:rFonts w:ascii="Bookman Old Style" w:hAnsi="Bookman Old Style"/>
          <w:szCs w:val="22"/>
        </w:rPr>
        <w:t>questions  selected</w:t>
      </w:r>
      <w:proofErr w:type="gramEnd"/>
      <w:r w:rsidRPr="00836618">
        <w:rPr>
          <w:rFonts w:ascii="Bookman Old Style" w:hAnsi="Bookman Old Style"/>
          <w:szCs w:val="22"/>
        </w:rPr>
        <w:t xml:space="preserve"> from the entire syllabus.</w:t>
      </w:r>
    </w:p>
    <w:p w:rsidR="00836618" w:rsidRPr="00836618" w:rsidRDefault="00836618" w:rsidP="00836618">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836618">
        <w:rPr>
          <w:rFonts w:ascii="Bookman Old Style" w:hAnsi="Bookman Old Style"/>
          <w:szCs w:val="22"/>
        </w:rPr>
        <w:t xml:space="preserve"> iii) Two long answer type questions will be set from each of the four units, out of which the students will be required to attempt one question from each unit. Long-answer type questions will carry 16 marks each. </w:t>
      </w:r>
    </w:p>
    <w:p w:rsidR="00836618" w:rsidRPr="00836618" w:rsidRDefault="00836618" w:rsidP="00836618">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gramStart"/>
      <w:r w:rsidRPr="00836618">
        <w:rPr>
          <w:rFonts w:ascii="Bookman Old Style" w:hAnsi="Bookman Old Style"/>
          <w:szCs w:val="22"/>
        </w:rPr>
        <w:t>iv) All</w:t>
      </w:r>
      <w:proofErr w:type="gramEnd"/>
      <w:r w:rsidRPr="00836618">
        <w:rPr>
          <w:rFonts w:ascii="Bookman Old Style" w:hAnsi="Bookman Old Style"/>
          <w:szCs w:val="22"/>
        </w:rPr>
        <w:t xml:space="preserve"> questions will carry equal marks.</w:t>
      </w:r>
    </w:p>
    <w:p w:rsidR="00836618" w:rsidRPr="00836618" w:rsidRDefault="00836618" w:rsidP="00836618">
      <w:pPr>
        <w:spacing w:after="0"/>
        <w:jc w:val="both"/>
        <w:rPr>
          <w:rFonts w:ascii="Bookman Old Style" w:hAnsi="Bookman Old Style" w:cs="Times New Roman"/>
          <w:szCs w:val="22"/>
        </w:rPr>
      </w:pPr>
      <w:r w:rsidRPr="00836618">
        <w:rPr>
          <w:rFonts w:ascii="Bookman Old Style" w:hAnsi="Bookman Old Style" w:cs="Times New Roman"/>
          <w:b/>
          <w:bCs/>
          <w:szCs w:val="22"/>
        </w:rPr>
        <w:t>Objectives</w:t>
      </w:r>
      <w:r w:rsidRPr="00836618">
        <w:rPr>
          <w:rFonts w:ascii="Bookman Old Style" w:hAnsi="Bookman Old Style" w:cs="Times New Roman"/>
          <w:szCs w:val="22"/>
        </w:rPr>
        <w:t xml:space="preserve">: </w:t>
      </w:r>
    </w:p>
    <w:p w:rsidR="00836618" w:rsidRPr="00836618" w:rsidRDefault="00836618" w:rsidP="00836618">
      <w:pPr>
        <w:spacing w:after="0"/>
        <w:rPr>
          <w:rFonts w:ascii="Bookman Old Style" w:hAnsi="Bookman Old Style" w:cs="Times New Roman"/>
          <w:szCs w:val="22"/>
        </w:rPr>
      </w:pPr>
      <w:r w:rsidRPr="00836618">
        <w:rPr>
          <w:rFonts w:ascii="Bookman Old Style" w:hAnsi="Bookman Old Style" w:cs="Times New Roman"/>
          <w:szCs w:val="22"/>
        </w:rPr>
        <w:t>By the end of the semester the students will be able to develop understanding of the abstract concepts of groups, rings, special classes of rings which in turn make them appreciate modern mathematical concepts.</w:t>
      </w:r>
    </w:p>
    <w:p w:rsidR="00836618" w:rsidRPr="00836618" w:rsidRDefault="00836618" w:rsidP="0089330B">
      <w:pPr>
        <w:pStyle w:val="Default"/>
        <w:spacing w:line="360" w:lineRule="auto"/>
        <w:rPr>
          <w:rFonts w:ascii="Bookman Old Style" w:hAnsi="Bookman Old Style"/>
          <w:sz w:val="22"/>
          <w:szCs w:val="22"/>
        </w:rPr>
      </w:pPr>
      <w:r w:rsidRPr="00836618">
        <w:rPr>
          <w:rFonts w:ascii="Bookman Old Style" w:hAnsi="Bookman Old Style"/>
          <w:b/>
          <w:bCs/>
          <w:sz w:val="22"/>
          <w:szCs w:val="22"/>
        </w:rPr>
        <w:t>Unit I:</w:t>
      </w:r>
    </w:p>
    <w:p w:rsidR="00836618" w:rsidRPr="00836618" w:rsidRDefault="00836618" w:rsidP="0089330B">
      <w:pPr>
        <w:pStyle w:val="Default"/>
        <w:spacing w:line="360" w:lineRule="auto"/>
        <w:rPr>
          <w:rFonts w:ascii="Bookman Old Style" w:hAnsi="Bookman Old Style"/>
          <w:sz w:val="22"/>
          <w:szCs w:val="22"/>
        </w:rPr>
      </w:pPr>
      <w:r w:rsidRPr="00836618">
        <w:rPr>
          <w:rFonts w:ascii="Bookman Old Style" w:hAnsi="Bookman Old Style"/>
          <w:sz w:val="22"/>
          <w:szCs w:val="22"/>
        </w:rPr>
        <w:t>Sets, Relations, functions and binary operations, binary operations in contrast to unary and ternary operations, equivalence relation, Group: Definition, examples and simple properties of groups and subgroups.</w:t>
      </w:r>
    </w:p>
    <w:p w:rsidR="00836618" w:rsidRPr="00836618" w:rsidRDefault="00836618" w:rsidP="0089330B">
      <w:pPr>
        <w:pStyle w:val="Default"/>
        <w:spacing w:line="360" w:lineRule="auto"/>
        <w:rPr>
          <w:rFonts w:ascii="Bookman Old Style" w:hAnsi="Bookman Old Style"/>
          <w:sz w:val="22"/>
          <w:szCs w:val="22"/>
        </w:rPr>
      </w:pPr>
      <w:r w:rsidRPr="00836618">
        <w:rPr>
          <w:rFonts w:ascii="Bookman Old Style" w:hAnsi="Bookman Old Style"/>
          <w:b/>
          <w:bCs/>
          <w:sz w:val="22"/>
          <w:szCs w:val="22"/>
        </w:rPr>
        <w:t>Unit II:</w:t>
      </w:r>
    </w:p>
    <w:p w:rsidR="00836618" w:rsidRPr="00836618" w:rsidRDefault="00836618" w:rsidP="0089330B">
      <w:pPr>
        <w:pStyle w:val="Default"/>
        <w:spacing w:line="360" w:lineRule="auto"/>
        <w:rPr>
          <w:rFonts w:ascii="Bookman Old Style" w:hAnsi="Bookman Old Style"/>
          <w:sz w:val="22"/>
          <w:szCs w:val="22"/>
        </w:rPr>
      </w:pPr>
      <w:r w:rsidRPr="00836618">
        <w:rPr>
          <w:rFonts w:ascii="Bookman Old Style" w:hAnsi="Bookman Old Style"/>
          <w:sz w:val="22"/>
          <w:szCs w:val="22"/>
        </w:rPr>
        <w:t xml:space="preserve">Permutation groups, cyclic groups, </w:t>
      </w:r>
      <w:proofErr w:type="spellStart"/>
      <w:r w:rsidRPr="00836618">
        <w:rPr>
          <w:rFonts w:ascii="Bookman Old Style" w:hAnsi="Bookman Old Style"/>
          <w:sz w:val="22"/>
          <w:szCs w:val="22"/>
        </w:rPr>
        <w:t>cosets</w:t>
      </w:r>
      <w:proofErr w:type="spellEnd"/>
      <w:r w:rsidRPr="00836618">
        <w:rPr>
          <w:rFonts w:ascii="Bookman Old Style" w:hAnsi="Bookman Old Style"/>
          <w:sz w:val="22"/>
          <w:szCs w:val="22"/>
        </w:rPr>
        <w:t xml:space="preserve">, Lagrange’s theorem, homomorphism and isomorphism of groups, </w:t>
      </w:r>
      <w:proofErr w:type="spellStart"/>
      <w:r w:rsidRPr="00836618">
        <w:rPr>
          <w:rFonts w:ascii="Bookman Old Style" w:hAnsi="Bookman Old Style"/>
          <w:sz w:val="22"/>
          <w:szCs w:val="22"/>
        </w:rPr>
        <w:t>Cayley's</w:t>
      </w:r>
      <w:proofErr w:type="spellEnd"/>
      <w:r w:rsidRPr="00836618">
        <w:rPr>
          <w:rFonts w:ascii="Bookman Old Style" w:hAnsi="Bookman Old Style"/>
          <w:sz w:val="22"/>
          <w:szCs w:val="22"/>
        </w:rPr>
        <w:t xml:space="preserve"> theorem, Normal subgroups and Quotient groups, fundamental theorem of homomorphism of groups. </w:t>
      </w:r>
    </w:p>
    <w:p w:rsidR="00836618" w:rsidRPr="00836618" w:rsidRDefault="00836618" w:rsidP="0089330B">
      <w:pPr>
        <w:pStyle w:val="Default"/>
        <w:spacing w:line="360" w:lineRule="auto"/>
        <w:rPr>
          <w:rFonts w:ascii="Bookman Old Style" w:hAnsi="Bookman Old Style"/>
          <w:sz w:val="22"/>
          <w:szCs w:val="22"/>
        </w:rPr>
      </w:pPr>
      <w:r w:rsidRPr="00836618">
        <w:rPr>
          <w:rFonts w:ascii="Bookman Old Style" w:hAnsi="Bookman Old Style"/>
          <w:b/>
          <w:bCs/>
          <w:sz w:val="22"/>
          <w:szCs w:val="22"/>
        </w:rPr>
        <w:t>Unit III:</w:t>
      </w:r>
    </w:p>
    <w:p w:rsidR="00836618" w:rsidRPr="00836618" w:rsidRDefault="00836618" w:rsidP="0089330B">
      <w:pPr>
        <w:pStyle w:val="Default"/>
        <w:spacing w:line="360" w:lineRule="auto"/>
        <w:rPr>
          <w:rFonts w:ascii="Bookman Old Style" w:hAnsi="Bookman Old Style"/>
          <w:sz w:val="22"/>
          <w:szCs w:val="22"/>
        </w:rPr>
      </w:pPr>
      <w:r w:rsidRPr="00836618">
        <w:rPr>
          <w:rFonts w:ascii="Bookman Old Style" w:hAnsi="Bookman Old Style"/>
          <w:sz w:val="22"/>
          <w:szCs w:val="22"/>
        </w:rPr>
        <w:t xml:space="preserve">Rings: Definition and examples. Residue classes of rings, Special classes of rings, integral </w:t>
      </w:r>
      <w:proofErr w:type="spellStart"/>
      <w:r w:rsidRPr="00836618">
        <w:rPr>
          <w:rFonts w:ascii="Bookman Old Style" w:hAnsi="Bookman Old Style"/>
          <w:sz w:val="22"/>
          <w:szCs w:val="22"/>
        </w:rPr>
        <w:t>domain</w:t>
      </w:r>
      <w:proofErr w:type="gramStart"/>
      <w:r w:rsidRPr="00836618">
        <w:rPr>
          <w:rFonts w:ascii="Bookman Old Style" w:hAnsi="Bookman Old Style"/>
          <w:sz w:val="22"/>
          <w:szCs w:val="22"/>
        </w:rPr>
        <w:t>,field,division</w:t>
      </w:r>
      <w:proofErr w:type="spellEnd"/>
      <w:proofErr w:type="gramEnd"/>
      <w:r w:rsidRPr="00836618">
        <w:rPr>
          <w:rFonts w:ascii="Bookman Old Style" w:hAnsi="Bookman Old Style"/>
          <w:sz w:val="22"/>
          <w:szCs w:val="22"/>
        </w:rPr>
        <w:t xml:space="preserve"> ring, simple properties of ring, sub ring, sub field, ring homomorphism and ring isomorphism. </w:t>
      </w:r>
    </w:p>
    <w:p w:rsidR="00836618" w:rsidRPr="00836618" w:rsidRDefault="00836618" w:rsidP="0089330B">
      <w:pPr>
        <w:pStyle w:val="Default"/>
        <w:spacing w:line="360" w:lineRule="auto"/>
        <w:rPr>
          <w:rFonts w:ascii="Bookman Old Style" w:hAnsi="Bookman Old Style"/>
          <w:sz w:val="22"/>
          <w:szCs w:val="22"/>
        </w:rPr>
      </w:pPr>
      <w:r w:rsidRPr="00836618">
        <w:rPr>
          <w:rFonts w:ascii="Bookman Old Style" w:hAnsi="Bookman Old Style"/>
          <w:b/>
          <w:bCs/>
          <w:sz w:val="22"/>
          <w:szCs w:val="22"/>
        </w:rPr>
        <w:t>Unit IV:</w:t>
      </w:r>
    </w:p>
    <w:p w:rsidR="00836618" w:rsidRPr="00836618" w:rsidRDefault="00836618" w:rsidP="0089330B">
      <w:pPr>
        <w:pStyle w:val="Default"/>
        <w:spacing w:line="360" w:lineRule="auto"/>
        <w:rPr>
          <w:rFonts w:ascii="Bookman Old Style" w:hAnsi="Bookman Old Style"/>
          <w:sz w:val="22"/>
          <w:szCs w:val="22"/>
        </w:rPr>
      </w:pPr>
      <w:r w:rsidRPr="00836618">
        <w:rPr>
          <w:rFonts w:ascii="Bookman Old Style" w:hAnsi="Bookman Old Style"/>
          <w:sz w:val="22"/>
          <w:szCs w:val="22"/>
        </w:rPr>
        <w:t xml:space="preserve">Ideal, principal ideal, principal ideal ring, quotient ring, prime ideal, maximal ideal, Euclidean rings and its properties, polynomial rings. </w:t>
      </w:r>
    </w:p>
    <w:p w:rsidR="0089330B" w:rsidRDefault="0089330B" w:rsidP="00836618">
      <w:pPr>
        <w:pStyle w:val="Default"/>
        <w:spacing w:line="276" w:lineRule="auto"/>
        <w:rPr>
          <w:rFonts w:ascii="Bookman Old Style" w:hAnsi="Bookman Old Style"/>
          <w:b/>
          <w:bCs/>
          <w:sz w:val="22"/>
          <w:szCs w:val="22"/>
        </w:rPr>
      </w:pPr>
    </w:p>
    <w:p w:rsidR="00836618" w:rsidRPr="00836618" w:rsidRDefault="00836618" w:rsidP="00836618">
      <w:pPr>
        <w:pStyle w:val="Default"/>
        <w:spacing w:line="276" w:lineRule="auto"/>
        <w:rPr>
          <w:rFonts w:ascii="Bookman Old Style" w:hAnsi="Bookman Old Style"/>
          <w:sz w:val="22"/>
          <w:szCs w:val="22"/>
        </w:rPr>
      </w:pPr>
      <w:r w:rsidRPr="00836618">
        <w:rPr>
          <w:rFonts w:ascii="Bookman Old Style" w:hAnsi="Bookman Old Style"/>
          <w:b/>
          <w:bCs/>
          <w:sz w:val="22"/>
          <w:szCs w:val="22"/>
        </w:rPr>
        <w:lastRenderedPageBreak/>
        <w:t xml:space="preserve">Suggested Readings: </w:t>
      </w:r>
    </w:p>
    <w:p w:rsidR="00836618" w:rsidRPr="00836618" w:rsidRDefault="00836618" w:rsidP="0089330B">
      <w:pPr>
        <w:pStyle w:val="Default"/>
        <w:spacing w:after="27" w:line="360" w:lineRule="auto"/>
        <w:rPr>
          <w:rFonts w:ascii="Bookman Old Style" w:hAnsi="Bookman Old Style"/>
          <w:sz w:val="22"/>
          <w:szCs w:val="22"/>
        </w:rPr>
      </w:pPr>
      <w:r w:rsidRPr="00836618">
        <w:rPr>
          <w:rFonts w:ascii="Bookman Old Style" w:hAnsi="Bookman Old Style"/>
          <w:sz w:val="22"/>
          <w:szCs w:val="22"/>
        </w:rPr>
        <w:t xml:space="preserve">1. Topics in Algebra: I.N. </w:t>
      </w:r>
      <w:proofErr w:type="spellStart"/>
      <w:r w:rsidRPr="00836618">
        <w:rPr>
          <w:rFonts w:ascii="Bookman Old Style" w:hAnsi="Bookman Old Style"/>
          <w:sz w:val="22"/>
          <w:szCs w:val="22"/>
        </w:rPr>
        <w:t>Herstein</w:t>
      </w:r>
      <w:proofErr w:type="spellEnd"/>
      <w:r w:rsidRPr="00836618">
        <w:rPr>
          <w:rFonts w:ascii="Bookman Old Style" w:hAnsi="Bookman Old Style"/>
          <w:sz w:val="22"/>
          <w:szCs w:val="22"/>
        </w:rPr>
        <w:t>, Wiley Eastern, New Delhi, 2</w:t>
      </w:r>
      <w:r w:rsidRPr="00836618">
        <w:rPr>
          <w:rFonts w:ascii="Bookman Old Style" w:hAnsi="Bookman Old Style"/>
          <w:sz w:val="22"/>
          <w:szCs w:val="22"/>
          <w:vertAlign w:val="superscript"/>
        </w:rPr>
        <w:t>nd</w:t>
      </w:r>
      <w:r w:rsidRPr="00836618">
        <w:rPr>
          <w:rFonts w:ascii="Bookman Old Style" w:hAnsi="Bookman Old Style"/>
          <w:sz w:val="22"/>
          <w:szCs w:val="22"/>
        </w:rPr>
        <w:t xml:space="preserve"> ed. 1975. </w:t>
      </w:r>
    </w:p>
    <w:p w:rsidR="00836618" w:rsidRPr="00836618" w:rsidRDefault="00836618" w:rsidP="0089330B">
      <w:pPr>
        <w:pStyle w:val="Default"/>
        <w:spacing w:after="27" w:line="360" w:lineRule="auto"/>
        <w:rPr>
          <w:rFonts w:ascii="Bookman Old Style" w:hAnsi="Bookman Old Style"/>
          <w:sz w:val="22"/>
          <w:szCs w:val="22"/>
        </w:rPr>
      </w:pPr>
      <w:r w:rsidRPr="00836618">
        <w:rPr>
          <w:rFonts w:ascii="Bookman Old Style" w:hAnsi="Bookman Old Style"/>
          <w:sz w:val="22"/>
          <w:szCs w:val="22"/>
        </w:rPr>
        <w:t xml:space="preserve">2. A Course in Abstract Algebra: V.K. </w:t>
      </w:r>
      <w:proofErr w:type="spellStart"/>
      <w:r w:rsidRPr="00836618">
        <w:rPr>
          <w:rFonts w:ascii="Bookman Old Style" w:hAnsi="Bookman Old Style"/>
          <w:sz w:val="22"/>
          <w:szCs w:val="22"/>
        </w:rPr>
        <w:t>Khanna</w:t>
      </w:r>
      <w:proofErr w:type="spellEnd"/>
      <w:r w:rsidRPr="00836618">
        <w:rPr>
          <w:rFonts w:ascii="Bookman Old Style" w:hAnsi="Bookman Old Style"/>
          <w:sz w:val="22"/>
          <w:szCs w:val="22"/>
        </w:rPr>
        <w:t xml:space="preserve"> and S.K. </w:t>
      </w:r>
      <w:proofErr w:type="spellStart"/>
      <w:r w:rsidRPr="00836618">
        <w:rPr>
          <w:rFonts w:ascii="Bookman Old Style" w:hAnsi="Bookman Old Style"/>
          <w:sz w:val="22"/>
          <w:szCs w:val="22"/>
        </w:rPr>
        <w:t>Bhambri</w:t>
      </w:r>
      <w:proofErr w:type="spellEnd"/>
      <w:r w:rsidRPr="00836618">
        <w:rPr>
          <w:rFonts w:ascii="Bookman Old Style" w:hAnsi="Bookman Old Style"/>
          <w:sz w:val="22"/>
          <w:szCs w:val="22"/>
        </w:rPr>
        <w:t xml:space="preserve">, </w:t>
      </w:r>
      <w:proofErr w:type="spellStart"/>
      <w:r w:rsidRPr="00836618">
        <w:rPr>
          <w:rFonts w:ascii="Bookman Old Style" w:hAnsi="Bookman Old Style"/>
          <w:sz w:val="22"/>
          <w:szCs w:val="22"/>
        </w:rPr>
        <w:t>Vikas</w:t>
      </w:r>
      <w:proofErr w:type="spellEnd"/>
      <w:r w:rsidRPr="00836618">
        <w:rPr>
          <w:rFonts w:ascii="Bookman Old Style" w:hAnsi="Bookman Old Style"/>
          <w:sz w:val="22"/>
          <w:szCs w:val="22"/>
        </w:rPr>
        <w:t xml:space="preserve"> Pub. House, New Delhi, 2</w:t>
      </w:r>
      <w:r w:rsidRPr="00836618">
        <w:rPr>
          <w:rFonts w:ascii="Bookman Old Style" w:hAnsi="Bookman Old Style"/>
          <w:sz w:val="22"/>
          <w:szCs w:val="22"/>
          <w:vertAlign w:val="superscript"/>
        </w:rPr>
        <w:t>nd</w:t>
      </w:r>
      <w:r w:rsidRPr="00836618">
        <w:rPr>
          <w:rFonts w:ascii="Bookman Old Style" w:hAnsi="Bookman Old Style"/>
          <w:sz w:val="22"/>
          <w:szCs w:val="22"/>
        </w:rPr>
        <w:t xml:space="preserve"> rev. ed. 1998. </w:t>
      </w:r>
    </w:p>
    <w:p w:rsidR="00836618" w:rsidRPr="00836618" w:rsidRDefault="00836618" w:rsidP="0089330B">
      <w:pPr>
        <w:pStyle w:val="Default"/>
        <w:spacing w:after="27" w:line="360" w:lineRule="auto"/>
        <w:rPr>
          <w:rFonts w:ascii="Bookman Old Style" w:hAnsi="Bookman Old Style"/>
          <w:sz w:val="22"/>
          <w:szCs w:val="22"/>
        </w:rPr>
      </w:pPr>
      <w:r w:rsidRPr="00836618">
        <w:rPr>
          <w:rFonts w:ascii="Bookman Old Style" w:hAnsi="Bookman Old Style"/>
          <w:sz w:val="22"/>
          <w:szCs w:val="22"/>
        </w:rPr>
        <w:t xml:space="preserve">3. Modern Algebra: A.R. </w:t>
      </w:r>
      <w:proofErr w:type="spellStart"/>
      <w:r w:rsidRPr="00836618">
        <w:rPr>
          <w:rFonts w:ascii="Bookman Old Style" w:hAnsi="Bookman Old Style"/>
          <w:sz w:val="22"/>
          <w:szCs w:val="22"/>
        </w:rPr>
        <w:t>Vashistha</w:t>
      </w:r>
      <w:proofErr w:type="spellEnd"/>
      <w:r w:rsidRPr="00836618">
        <w:rPr>
          <w:rFonts w:ascii="Bookman Old Style" w:hAnsi="Bookman Old Style"/>
          <w:sz w:val="22"/>
          <w:szCs w:val="22"/>
        </w:rPr>
        <w:t xml:space="preserve">, Krishna </w:t>
      </w:r>
      <w:proofErr w:type="spellStart"/>
      <w:r w:rsidRPr="00836618">
        <w:rPr>
          <w:rFonts w:ascii="Bookman Old Style" w:hAnsi="Bookman Old Style"/>
          <w:sz w:val="22"/>
          <w:szCs w:val="22"/>
        </w:rPr>
        <w:t>PrakashanMandir</w:t>
      </w:r>
      <w:proofErr w:type="spellEnd"/>
      <w:r w:rsidRPr="00836618">
        <w:rPr>
          <w:rFonts w:ascii="Bookman Old Style" w:hAnsi="Bookman Old Style"/>
          <w:sz w:val="22"/>
          <w:szCs w:val="22"/>
        </w:rPr>
        <w:t>, Meerut, 2</w:t>
      </w:r>
      <w:r w:rsidRPr="00836618">
        <w:rPr>
          <w:rFonts w:ascii="Bookman Old Style" w:hAnsi="Bookman Old Style"/>
          <w:sz w:val="22"/>
          <w:szCs w:val="22"/>
          <w:vertAlign w:val="superscript"/>
        </w:rPr>
        <w:t>nd</w:t>
      </w:r>
      <w:r w:rsidRPr="00836618">
        <w:rPr>
          <w:rFonts w:ascii="Bookman Old Style" w:hAnsi="Bookman Old Style"/>
          <w:sz w:val="22"/>
          <w:szCs w:val="22"/>
        </w:rPr>
        <w:t xml:space="preserve"> rev. ed., 1971. </w:t>
      </w:r>
    </w:p>
    <w:p w:rsidR="00836618" w:rsidRPr="00836618" w:rsidRDefault="00836618" w:rsidP="0089330B">
      <w:pPr>
        <w:pStyle w:val="Default"/>
        <w:spacing w:line="360" w:lineRule="auto"/>
        <w:rPr>
          <w:rFonts w:ascii="Bookman Old Style" w:hAnsi="Bookman Old Style"/>
          <w:sz w:val="22"/>
          <w:szCs w:val="22"/>
        </w:rPr>
      </w:pPr>
      <w:r w:rsidRPr="00836618">
        <w:rPr>
          <w:rFonts w:ascii="Bookman Old Style" w:hAnsi="Bookman Old Style"/>
          <w:sz w:val="22"/>
          <w:szCs w:val="22"/>
        </w:rPr>
        <w:t xml:space="preserve">4. Algebra: M. </w:t>
      </w:r>
      <w:proofErr w:type="spellStart"/>
      <w:r w:rsidRPr="00836618">
        <w:rPr>
          <w:rFonts w:ascii="Bookman Old Style" w:hAnsi="Bookman Old Style"/>
          <w:sz w:val="22"/>
          <w:szCs w:val="22"/>
        </w:rPr>
        <w:t>Artin</w:t>
      </w:r>
      <w:proofErr w:type="spellEnd"/>
      <w:r w:rsidRPr="00836618">
        <w:rPr>
          <w:rFonts w:ascii="Bookman Old Style" w:hAnsi="Bookman Old Style"/>
          <w:sz w:val="22"/>
          <w:szCs w:val="22"/>
        </w:rPr>
        <w:t xml:space="preserve"> (1991) Prentice Hall. </w:t>
      </w:r>
    </w:p>
    <w:p w:rsidR="00836618" w:rsidRPr="00836618" w:rsidRDefault="00836618" w:rsidP="00836618">
      <w:pPr>
        <w:contextualSpacing/>
        <w:rPr>
          <w:rFonts w:ascii="Bookman Old Style" w:hAnsi="Bookman Old Style" w:cs="Times New Roman"/>
          <w:b/>
          <w:bCs/>
          <w:szCs w:val="22"/>
        </w:rPr>
      </w:pPr>
    </w:p>
    <w:p w:rsidR="0089330B" w:rsidRDefault="0089330B" w:rsidP="00836618">
      <w:pPr>
        <w:spacing w:after="0"/>
        <w:contextualSpacing/>
        <w:jc w:val="center"/>
        <w:rPr>
          <w:rFonts w:ascii="Bookman Old Style" w:hAnsi="Bookman Old Style" w:cs="Times New Roman"/>
          <w:b/>
          <w:bCs/>
          <w:szCs w:val="22"/>
        </w:rPr>
      </w:pPr>
    </w:p>
    <w:p w:rsidR="0089330B" w:rsidRDefault="0089330B" w:rsidP="00836618">
      <w:pPr>
        <w:spacing w:after="0"/>
        <w:contextualSpacing/>
        <w:jc w:val="center"/>
        <w:rPr>
          <w:rFonts w:ascii="Bookman Old Style" w:hAnsi="Bookman Old Style" w:cs="Times New Roman"/>
          <w:b/>
          <w:bCs/>
          <w:szCs w:val="22"/>
        </w:rPr>
      </w:pPr>
    </w:p>
    <w:p w:rsidR="0089330B" w:rsidRDefault="0089330B" w:rsidP="00836618">
      <w:pPr>
        <w:spacing w:after="0"/>
        <w:contextualSpacing/>
        <w:jc w:val="center"/>
        <w:rPr>
          <w:rFonts w:ascii="Bookman Old Style" w:hAnsi="Bookman Old Style" w:cs="Times New Roman"/>
          <w:b/>
          <w:bCs/>
          <w:szCs w:val="22"/>
        </w:rPr>
      </w:pPr>
    </w:p>
    <w:p w:rsidR="0089330B" w:rsidRDefault="0089330B" w:rsidP="00836618">
      <w:pPr>
        <w:spacing w:after="0"/>
        <w:contextualSpacing/>
        <w:jc w:val="center"/>
        <w:rPr>
          <w:rFonts w:ascii="Bookman Old Style" w:hAnsi="Bookman Old Style" w:cs="Times New Roman"/>
          <w:b/>
          <w:bCs/>
          <w:szCs w:val="22"/>
        </w:rPr>
      </w:pPr>
    </w:p>
    <w:p w:rsidR="0089330B" w:rsidRDefault="0089330B" w:rsidP="00836618">
      <w:pPr>
        <w:spacing w:after="0"/>
        <w:contextualSpacing/>
        <w:jc w:val="center"/>
        <w:rPr>
          <w:rFonts w:ascii="Bookman Old Style" w:hAnsi="Bookman Old Style" w:cs="Times New Roman"/>
          <w:b/>
          <w:bCs/>
          <w:szCs w:val="22"/>
        </w:rPr>
      </w:pPr>
    </w:p>
    <w:p w:rsidR="0089330B" w:rsidRDefault="0089330B" w:rsidP="00836618">
      <w:pPr>
        <w:spacing w:after="0"/>
        <w:contextualSpacing/>
        <w:jc w:val="center"/>
        <w:rPr>
          <w:rFonts w:ascii="Bookman Old Style" w:hAnsi="Bookman Old Style" w:cs="Times New Roman"/>
          <w:b/>
          <w:bCs/>
          <w:szCs w:val="22"/>
        </w:rPr>
      </w:pPr>
    </w:p>
    <w:p w:rsidR="0089330B" w:rsidRDefault="0089330B" w:rsidP="00836618">
      <w:pPr>
        <w:spacing w:after="0"/>
        <w:contextualSpacing/>
        <w:jc w:val="center"/>
        <w:rPr>
          <w:rFonts w:ascii="Bookman Old Style" w:hAnsi="Bookman Old Style" w:cs="Times New Roman"/>
          <w:b/>
          <w:bCs/>
          <w:szCs w:val="22"/>
        </w:rPr>
      </w:pPr>
    </w:p>
    <w:p w:rsidR="0089330B" w:rsidRDefault="0089330B" w:rsidP="00836618">
      <w:pPr>
        <w:spacing w:after="0"/>
        <w:contextualSpacing/>
        <w:jc w:val="center"/>
        <w:rPr>
          <w:rFonts w:ascii="Bookman Old Style" w:hAnsi="Bookman Old Style" w:cs="Times New Roman"/>
          <w:b/>
          <w:bCs/>
          <w:szCs w:val="22"/>
        </w:rPr>
      </w:pPr>
    </w:p>
    <w:p w:rsidR="0089330B" w:rsidRDefault="0089330B" w:rsidP="00836618">
      <w:pPr>
        <w:spacing w:after="0"/>
        <w:contextualSpacing/>
        <w:jc w:val="center"/>
        <w:rPr>
          <w:rFonts w:ascii="Bookman Old Style" w:hAnsi="Bookman Old Style" w:cs="Times New Roman"/>
          <w:b/>
          <w:bCs/>
          <w:szCs w:val="22"/>
        </w:rPr>
      </w:pPr>
    </w:p>
    <w:p w:rsidR="0089330B" w:rsidRDefault="0089330B" w:rsidP="00836618">
      <w:pPr>
        <w:spacing w:after="0"/>
        <w:contextualSpacing/>
        <w:jc w:val="center"/>
        <w:rPr>
          <w:rFonts w:ascii="Bookman Old Style" w:hAnsi="Bookman Old Style" w:cs="Times New Roman"/>
          <w:b/>
          <w:bCs/>
          <w:szCs w:val="22"/>
        </w:rPr>
      </w:pPr>
    </w:p>
    <w:p w:rsidR="0089330B" w:rsidRDefault="0089330B" w:rsidP="00836618">
      <w:pPr>
        <w:spacing w:after="0"/>
        <w:contextualSpacing/>
        <w:jc w:val="center"/>
        <w:rPr>
          <w:rFonts w:ascii="Bookman Old Style" w:hAnsi="Bookman Old Style" w:cs="Times New Roman"/>
          <w:b/>
          <w:bCs/>
          <w:szCs w:val="22"/>
        </w:rPr>
      </w:pPr>
    </w:p>
    <w:p w:rsidR="0089330B" w:rsidRDefault="0089330B" w:rsidP="00836618">
      <w:pPr>
        <w:spacing w:after="0"/>
        <w:contextualSpacing/>
        <w:jc w:val="center"/>
        <w:rPr>
          <w:rFonts w:ascii="Bookman Old Style" w:hAnsi="Bookman Old Style" w:cs="Times New Roman"/>
          <w:b/>
          <w:bCs/>
          <w:szCs w:val="22"/>
        </w:rPr>
      </w:pPr>
    </w:p>
    <w:p w:rsidR="0089330B" w:rsidRDefault="0089330B" w:rsidP="00836618">
      <w:pPr>
        <w:spacing w:after="0"/>
        <w:contextualSpacing/>
        <w:jc w:val="center"/>
        <w:rPr>
          <w:rFonts w:ascii="Bookman Old Style" w:hAnsi="Bookman Old Style" w:cs="Times New Roman"/>
          <w:b/>
          <w:bCs/>
          <w:szCs w:val="22"/>
        </w:rPr>
      </w:pPr>
    </w:p>
    <w:p w:rsidR="0089330B" w:rsidRDefault="0089330B" w:rsidP="00836618">
      <w:pPr>
        <w:spacing w:after="0"/>
        <w:contextualSpacing/>
        <w:jc w:val="center"/>
        <w:rPr>
          <w:rFonts w:ascii="Bookman Old Style" w:hAnsi="Bookman Old Style" w:cs="Times New Roman"/>
          <w:b/>
          <w:bCs/>
          <w:szCs w:val="22"/>
        </w:rPr>
      </w:pPr>
    </w:p>
    <w:p w:rsidR="0089330B" w:rsidRDefault="0089330B" w:rsidP="00836618">
      <w:pPr>
        <w:spacing w:after="0"/>
        <w:contextualSpacing/>
        <w:jc w:val="center"/>
        <w:rPr>
          <w:rFonts w:ascii="Bookman Old Style" w:hAnsi="Bookman Old Style" w:cs="Times New Roman"/>
          <w:b/>
          <w:bCs/>
          <w:szCs w:val="22"/>
        </w:rPr>
      </w:pPr>
    </w:p>
    <w:p w:rsidR="0089330B" w:rsidRDefault="0089330B" w:rsidP="00836618">
      <w:pPr>
        <w:spacing w:after="0"/>
        <w:contextualSpacing/>
        <w:jc w:val="center"/>
        <w:rPr>
          <w:rFonts w:ascii="Bookman Old Style" w:hAnsi="Bookman Old Style" w:cs="Times New Roman"/>
          <w:b/>
          <w:bCs/>
          <w:szCs w:val="22"/>
        </w:rPr>
      </w:pPr>
    </w:p>
    <w:p w:rsidR="0089330B" w:rsidRDefault="0089330B" w:rsidP="00836618">
      <w:pPr>
        <w:spacing w:after="0"/>
        <w:contextualSpacing/>
        <w:jc w:val="center"/>
        <w:rPr>
          <w:rFonts w:ascii="Bookman Old Style" w:hAnsi="Bookman Old Style" w:cs="Times New Roman"/>
          <w:b/>
          <w:bCs/>
          <w:szCs w:val="22"/>
        </w:rPr>
      </w:pPr>
    </w:p>
    <w:p w:rsidR="0089330B" w:rsidRDefault="0089330B" w:rsidP="00836618">
      <w:pPr>
        <w:spacing w:after="0"/>
        <w:contextualSpacing/>
        <w:jc w:val="center"/>
        <w:rPr>
          <w:rFonts w:ascii="Bookman Old Style" w:hAnsi="Bookman Old Style" w:cs="Times New Roman"/>
          <w:b/>
          <w:bCs/>
          <w:szCs w:val="22"/>
        </w:rPr>
      </w:pPr>
    </w:p>
    <w:p w:rsidR="0089330B" w:rsidRDefault="0089330B" w:rsidP="00836618">
      <w:pPr>
        <w:spacing w:after="0"/>
        <w:contextualSpacing/>
        <w:jc w:val="center"/>
        <w:rPr>
          <w:rFonts w:ascii="Bookman Old Style" w:hAnsi="Bookman Old Style" w:cs="Times New Roman"/>
          <w:b/>
          <w:bCs/>
          <w:szCs w:val="22"/>
        </w:rPr>
      </w:pPr>
    </w:p>
    <w:p w:rsidR="0089330B" w:rsidRDefault="0089330B" w:rsidP="00836618">
      <w:pPr>
        <w:spacing w:after="0"/>
        <w:contextualSpacing/>
        <w:jc w:val="center"/>
        <w:rPr>
          <w:rFonts w:ascii="Bookman Old Style" w:hAnsi="Bookman Old Style" w:cs="Times New Roman"/>
          <w:b/>
          <w:bCs/>
          <w:szCs w:val="22"/>
        </w:rPr>
      </w:pPr>
    </w:p>
    <w:p w:rsidR="0089330B" w:rsidRDefault="0089330B" w:rsidP="00836618">
      <w:pPr>
        <w:spacing w:after="0"/>
        <w:contextualSpacing/>
        <w:jc w:val="center"/>
        <w:rPr>
          <w:rFonts w:ascii="Bookman Old Style" w:hAnsi="Bookman Old Style" w:cs="Times New Roman"/>
          <w:b/>
          <w:bCs/>
          <w:szCs w:val="22"/>
        </w:rPr>
      </w:pPr>
    </w:p>
    <w:p w:rsidR="0089330B" w:rsidRDefault="0089330B" w:rsidP="00836618">
      <w:pPr>
        <w:spacing w:after="0"/>
        <w:contextualSpacing/>
        <w:jc w:val="center"/>
        <w:rPr>
          <w:rFonts w:ascii="Bookman Old Style" w:hAnsi="Bookman Old Style" w:cs="Times New Roman"/>
          <w:b/>
          <w:bCs/>
          <w:szCs w:val="22"/>
        </w:rPr>
      </w:pPr>
    </w:p>
    <w:p w:rsidR="0089330B" w:rsidRDefault="0089330B" w:rsidP="00836618">
      <w:pPr>
        <w:spacing w:after="0"/>
        <w:contextualSpacing/>
        <w:jc w:val="center"/>
        <w:rPr>
          <w:rFonts w:ascii="Bookman Old Style" w:hAnsi="Bookman Old Style" w:cs="Times New Roman"/>
          <w:b/>
          <w:bCs/>
          <w:szCs w:val="22"/>
        </w:rPr>
      </w:pPr>
    </w:p>
    <w:p w:rsidR="0089330B" w:rsidRDefault="0089330B" w:rsidP="00836618">
      <w:pPr>
        <w:spacing w:after="0"/>
        <w:contextualSpacing/>
        <w:jc w:val="center"/>
        <w:rPr>
          <w:rFonts w:ascii="Bookman Old Style" w:hAnsi="Bookman Old Style" w:cs="Times New Roman"/>
          <w:b/>
          <w:bCs/>
          <w:szCs w:val="22"/>
        </w:rPr>
      </w:pPr>
    </w:p>
    <w:p w:rsidR="0089330B" w:rsidRDefault="0089330B" w:rsidP="00836618">
      <w:pPr>
        <w:spacing w:after="0"/>
        <w:contextualSpacing/>
        <w:jc w:val="center"/>
        <w:rPr>
          <w:rFonts w:ascii="Bookman Old Style" w:hAnsi="Bookman Old Style" w:cs="Times New Roman"/>
          <w:b/>
          <w:bCs/>
          <w:szCs w:val="22"/>
        </w:rPr>
      </w:pPr>
    </w:p>
    <w:p w:rsidR="0089330B" w:rsidRDefault="0089330B" w:rsidP="00836618">
      <w:pPr>
        <w:spacing w:after="0"/>
        <w:contextualSpacing/>
        <w:jc w:val="center"/>
        <w:rPr>
          <w:rFonts w:ascii="Bookman Old Style" w:hAnsi="Bookman Old Style" w:cs="Times New Roman"/>
          <w:b/>
          <w:bCs/>
          <w:szCs w:val="22"/>
        </w:rPr>
      </w:pPr>
    </w:p>
    <w:p w:rsidR="0089330B" w:rsidRDefault="0089330B" w:rsidP="00836618">
      <w:pPr>
        <w:spacing w:after="0"/>
        <w:contextualSpacing/>
        <w:jc w:val="center"/>
        <w:rPr>
          <w:rFonts w:ascii="Bookman Old Style" w:hAnsi="Bookman Old Style" w:cs="Times New Roman"/>
          <w:b/>
          <w:bCs/>
          <w:szCs w:val="22"/>
        </w:rPr>
      </w:pPr>
    </w:p>
    <w:p w:rsidR="0089330B" w:rsidRDefault="0089330B" w:rsidP="00836618">
      <w:pPr>
        <w:spacing w:after="0"/>
        <w:contextualSpacing/>
        <w:jc w:val="center"/>
        <w:rPr>
          <w:rFonts w:ascii="Bookman Old Style" w:hAnsi="Bookman Old Style" w:cs="Times New Roman"/>
          <w:b/>
          <w:bCs/>
          <w:szCs w:val="22"/>
        </w:rPr>
      </w:pPr>
    </w:p>
    <w:p w:rsidR="0089330B" w:rsidRDefault="0089330B" w:rsidP="00836618">
      <w:pPr>
        <w:spacing w:after="0"/>
        <w:contextualSpacing/>
        <w:jc w:val="center"/>
        <w:rPr>
          <w:rFonts w:ascii="Bookman Old Style" w:hAnsi="Bookman Old Style" w:cs="Times New Roman"/>
          <w:b/>
          <w:bCs/>
          <w:szCs w:val="22"/>
        </w:rPr>
      </w:pPr>
    </w:p>
    <w:p w:rsidR="0089330B" w:rsidRDefault="0089330B" w:rsidP="00836618">
      <w:pPr>
        <w:spacing w:after="0"/>
        <w:contextualSpacing/>
        <w:jc w:val="center"/>
        <w:rPr>
          <w:rFonts w:ascii="Bookman Old Style" w:hAnsi="Bookman Old Style" w:cs="Times New Roman"/>
          <w:b/>
          <w:bCs/>
          <w:szCs w:val="22"/>
        </w:rPr>
      </w:pPr>
    </w:p>
    <w:p w:rsidR="0089330B" w:rsidRDefault="0089330B" w:rsidP="00836618">
      <w:pPr>
        <w:spacing w:after="0"/>
        <w:contextualSpacing/>
        <w:jc w:val="center"/>
        <w:rPr>
          <w:rFonts w:ascii="Bookman Old Style" w:hAnsi="Bookman Old Style" w:cs="Times New Roman"/>
          <w:b/>
          <w:bCs/>
          <w:szCs w:val="22"/>
        </w:rPr>
      </w:pPr>
    </w:p>
    <w:p w:rsidR="00780B26" w:rsidRDefault="00780B26" w:rsidP="00836618">
      <w:pPr>
        <w:spacing w:after="0"/>
        <w:contextualSpacing/>
        <w:jc w:val="center"/>
        <w:rPr>
          <w:rFonts w:ascii="Bookman Old Style" w:hAnsi="Bookman Old Style" w:cs="Times New Roman"/>
          <w:b/>
          <w:bCs/>
          <w:szCs w:val="22"/>
        </w:rPr>
      </w:pPr>
    </w:p>
    <w:p w:rsidR="00836618" w:rsidRPr="00836618" w:rsidRDefault="00836618" w:rsidP="00836618">
      <w:pPr>
        <w:spacing w:after="0"/>
        <w:contextualSpacing/>
        <w:jc w:val="center"/>
        <w:rPr>
          <w:rFonts w:ascii="Bookman Old Style" w:hAnsi="Bookman Old Style" w:cs="Times New Roman"/>
          <w:b/>
          <w:bCs/>
          <w:szCs w:val="22"/>
        </w:rPr>
      </w:pPr>
      <w:r w:rsidRPr="00836618">
        <w:rPr>
          <w:rFonts w:ascii="Bookman Old Style" w:hAnsi="Bookman Old Style" w:cs="Times New Roman"/>
          <w:b/>
          <w:bCs/>
          <w:szCs w:val="22"/>
        </w:rPr>
        <w:lastRenderedPageBreak/>
        <w:t>GROUP E: PROFESSIONAL EDUCATION COURSES (PEC)</w:t>
      </w:r>
    </w:p>
    <w:p w:rsidR="00836618" w:rsidRPr="00836618" w:rsidRDefault="00836618" w:rsidP="00836618">
      <w:pPr>
        <w:spacing w:after="0"/>
        <w:contextualSpacing/>
        <w:jc w:val="center"/>
        <w:rPr>
          <w:rFonts w:ascii="Bookman Old Style" w:hAnsi="Bookman Old Style" w:cs="Times New Roman"/>
          <w:b/>
          <w:bCs/>
          <w:szCs w:val="22"/>
        </w:rPr>
      </w:pPr>
      <w:r w:rsidRPr="00836618">
        <w:rPr>
          <w:rFonts w:ascii="Bookman Old Style" w:hAnsi="Bookman Old Style" w:cs="Times New Roman"/>
          <w:b/>
          <w:bCs/>
          <w:szCs w:val="22"/>
        </w:rPr>
        <w:t>I: Perspectives in Education (PE)</w:t>
      </w:r>
    </w:p>
    <w:p w:rsidR="00836618" w:rsidRPr="00836618" w:rsidRDefault="00836618" w:rsidP="00836618">
      <w:pPr>
        <w:spacing w:after="0"/>
        <w:contextualSpacing/>
        <w:jc w:val="center"/>
        <w:rPr>
          <w:rFonts w:ascii="Bookman Old Style" w:hAnsi="Bookman Old Style" w:cs="Times New Roman"/>
          <w:b/>
          <w:bCs/>
          <w:szCs w:val="22"/>
        </w:rPr>
      </w:pPr>
      <w:r w:rsidRPr="00836618">
        <w:rPr>
          <w:rFonts w:ascii="Bookman Old Style" w:hAnsi="Bookman Old Style" w:cs="Times New Roman"/>
          <w:b/>
          <w:bCs/>
          <w:szCs w:val="22"/>
        </w:rPr>
        <w:t xml:space="preserve">PEIS 202: INCLUSIVE SCHOOLING </w:t>
      </w:r>
    </w:p>
    <w:p w:rsidR="00836618" w:rsidRPr="00836618" w:rsidRDefault="00836618" w:rsidP="00836618">
      <w:pPr>
        <w:ind w:left="-90" w:firstLine="90"/>
        <w:rPr>
          <w:rFonts w:ascii="Bookman Old Style" w:hAnsi="Bookman Old Style"/>
          <w:szCs w:val="22"/>
        </w:rPr>
      </w:pPr>
      <w:r w:rsidRPr="00836618">
        <w:rPr>
          <w:rFonts w:ascii="Bookman Old Style" w:hAnsi="Bookman Old Style"/>
          <w:szCs w:val="22"/>
        </w:rPr>
        <w:t xml:space="preserve">Time: 3 Hours </w:t>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t xml:space="preserve">          Max. Marks: 100            Credits-   </w:t>
      </w:r>
      <w:proofErr w:type="gramStart"/>
      <w:r w:rsidRPr="00836618">
        <w:rPr>
          <w:rFonts w:ascii="Bookman Old Style" w:hAnsi="Bookman Old Style"/>
          <w:szCs w:val="22"/>
        </w:rPr>
        <w:t xml:space="preserve">4 </w:t>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t xml:space="preserve">        Theory</w:t>
      </w:r>
      <w:proofErr w:type="gramEnd"/>
      <w:r w:rsidRPr="00836618">
        <w:rPr>
          <w:rFonts w:ascii="Bookman Old Style" w:hAnsi="Bookman Old Style"/>
          <w:szCs w:val="22"/>
        </w:rPr>
        <w:t>: 80, Internal: 20</w:t>
      </w:r>
    </w:p>
    <w:p w:rsidR="00836618" w:rsidRPr="00836618" w:rsidRDefault="00836618" w:rsidP="00836618">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836618">
        <w:rPr>
          <w:rFonts w:ascii="Bookman Old Style" w:hAnsi="Bookman Old Style"/>
          <w:szCs w:val="22"/>
        </w:rPr>
        <w:t>NOTE FOR PAPER SETTER FOR THEORY EXAMINATION</w:t>
      </w:r>
    </w:p>
    <w:p w:rsidR="00836618" w:rsidRPr="00836618" w:rsidRDefault="00836618" w:rsidP="00836618">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spellStart"/>
      <w:r w:rsidRPr="00836618">
        <w:rPr>
          <w:rFonts w:ascii="Bookman Old Style" w:hAnsi="Bookman Old Style"/>
          <w:szCs w:val="22"/>
        </w:rPr>
        <w:t>i</w:t>
      </w:r>
      <w:proofErr w:type="spellEnd"/>
      <w:r w:rsidRPr="00836618">
        <w:rPr>
          <w:rFonts w:ascii="Bookman Old Style" w:hAnsi="Bookman Old Style"/>
          <w:szCs w:val="22"/>
        </w:rPr>
        <w:t>) Paper setter will set 9 questions in all, out of which students will be required to attempt 5 questions.</w:t>
      </w:r>
    </w:p>
    <w:p w:rsidR="00836618" w:rsidRPr="00836618" w:rsidRDefault="00836618" w:rsidP="00836618">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836618">
        <w:rPr>
          <w:rFonts w:ascii="Bookman Old Style" w:hAnsi="Bookman Old Style"/>
          <w:szCs w:val="22"/>
        </w:rPr>
        <w:t xml:space="preserve"> ii) </w:t>
      </w:r>
      <w:proofErr w:type="spellStart"/>
      <w:r w:rsidRPr="00836618">
        <w:rPr>
          <w:rFonts w:ascii="Bookman Old Style" w:hAnsi="Bookman Old Style"/>
          <w:szCs w:val="22"/>
        </w:rPr>
        <w:t>Q.No</w:t>
      </w:r>
      <w:proofErr w:type="spellEnd"/>
      <w:r w:rsidRPr="00836618">
        <w:rPr>
          <w:rFonts w:ascii="Bookman Old Style" w:hAnsi="Bookman Old Style"/>
          <w:szCs w:val="22"/>
        </w:rPr>
        <w:t xml:space="preserve">. 1 will be compulsory and will carry 16 marks. There will be </w:t>
      </w:r>
      <w:proofErr w:type="spellStart"/>
      <w:r w:rsidRPr="00836618">
        <w:rPr>
          <w:rFonts w:ascii="Bookman Old Style" w:hAnsi="Bookman Old Style"/>
          <w:szCs w:val="22"/>
        </w:rPr>
        <w:t>atleast</w:t>
      </w:r>
      <w:proofErr w:type="spellEnd"/>
      <w:r w:rsidRPr="00836618">
        <w:rPr>
          <w:rFonts w:ascii="Bookman Old Style" w:hAnsi="Bookman Old Style"/>
          <w:szCs w:val="22"/>
        </w:rPr>
        <w:t xml:space="preserve"> 4 short-answer type </w:t>
      </w:r>
      <w:proofErr w:type="gramStart"/>
      <w:r w:rsidRPr="00836618">
        <w:rPr>
          <w:rFonts w:ascii="Bookman Old Style" w:hAnsi="Bookman Old Style"/>
          <w:szCs w:val="22"/>
        </w:rPr>
        <w:t>questions  selected</w:t>
      </w:r>
      <w:proofErr w:type="gramEnd"/>
      <w:r w:rsidRPr="00836618">
        <w:rPr>
          <w:rFonts w:ascii="Bookman Old Style" w:hAnsi="Bookman Old Style"/>
          <w:szCs w:val="22"/>
        </w:rPr>
        <w:t xml:space="preserve"> from the entire syllabus.</w:t>
      </w:r>
    </w:p>
    <w:p w:rsidR="00836618" w:rsidRPr="00836618" w:rsidRDefault="00836618" w:rsidP="00836618">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836618">
        <w:rPr>
          <w:rFonts w:ascii="Bookman Old Style" w:hAnsi="Bookman Old Style"/>
          <w:szCs w:val="22"/>
        </w:rPr>
        <w:t xml:space="preserve"> iii) Two long answer type questions will be set from each of the four units, out of which the students will be required to attempt one question from each unit. Long-answer type questions will carry 16 marks each. </w:t>
      </w:r>
    </w:p>
    <w:p w:rsidR="00836618" w:rsidRPr="00836618" w:rsidRDefault="00836618" w:rsidP="00836618">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gramStart"/>
      <w:r w:rsidRPr="00836618">
        <w:rPr>
          <w:rFonts w:ascii="Bookman Old Style" w:hAnsi="Bookman Old Style"/>
          <w:szCs w:val="22"/>
        </w:rPr>
        <w:t>iv) All</w:t>
      </w:r>
      <w:proofErr w:type="gramEnd"/>
      <w:r w:rsidRPr="00836618">
        <w:rPr>
          <w:rFonts w:ascii="Bookman Old Style" w:hAnsi="Bookman Old Style"/>
          <w:szCs w:val="22"/>
        </w:rPr>
        <w:t xml:space="preserve"> questions will carry equal marks.</w:t>
      </w:r>
    </w:p>
    <w:p w:rsidR="00836618" w:rsidRPr="00836618" w:rsidRDefault="00836618" w:rsidP="00836618">
      <w:pPr>
        <w:spacing w:after="0"/>
        <w:jc w:val="both"/>
        <w:rPr>
          <w:rFonts w:ascii="Bookman Old Style" w:hAnsi="Bookman Old Style" w:cs="Times New Roman"/>
          <w:szCs w:val="22"/>
        </w:rPr>
      </w:pPr>
      <w:r w:rsidRPr="00836618">
        <w:rPr>
          <w:rFonts w:ascii="Bookman Old Style" w:hAnsi="Bookman Old Style" w:cs="Times New Roman"/>
          <w:b/>
          <w:szCs w:val="22"/>
        </w:rPr>
        <w:t xml:space="preserve">Objectives of the Course: </w:t>
      </w:r>
      <w:r w:rsidRPr="00836618">
        <w:rPr>
          <w:rFonts w:ascii="Bookman Old Style" w:hAnsi="Bookman Old Style" w:cs="Times New Roman"/>
          <w:szCs w:val="22"/>
        </w:rPr>
        <w:t>On completion of the course, the student teacher will be able to:</w:t>
      </w:r>
    </w:p>
    <w:p w:rsidR="00836618" w:rsidRPr="00836618" w:rsidRDefault="00836618" w:rsidP="0089330B">
      <w:pPr>
        <w:pStyle w:val="ListParagraph"/>
        <w:numPr>
          <w:ilvl w:val="0"/>
          <w:numId w:val="15"/>
        </w:numPr>
        <w:rPr>
          <w:rFonts w:ascii="Bookman Old Style" w:hAnsi="Bookman Old Style"/>
          <w:sz w:val="22"/>
        </w:rPr>
      </w:pPr>
      <w:r w:rsidRPr="00836618">
        <w:rPr>
          <w:rFonts w:ascii="Bookman Old Style" w:hAnsi="Bookman Old Style"/>
          <w:sz w:val="22"/>
        </w:rPr>
        <w:t xml:space="preserve">Demonstrate   knowledge   on   different   perspectives   in   the   area   of education of children with disabilities; </w:t>
      </w:r>
    </w:p>
    <w:p w:rsidR="00836618" w:rsidRPr="00836618" w:rsidRDefault="00836618" w:rsidP="0089330B">
      <w:pPr>
        <w:pStyle w:val="ListParagraph"/>
        <w:numPr>
          <w:ilvl w:val="0"/>
          <w:numId w:val="15"/>
        </w:numPr>
        <w:rPr>
          <w:rFonts w:ascii="Bookman Old Style" w:hAnsi="Bookman Old Style"/>
          <w:sz w:val="22"/>
        </w:rPr>
      </w:pPr>
      <w:r w:rsidRPr="00836618">
        <w:rPr>
          <w:rFonts w:ascii="Bookman Old Style" w:hAnsi="Bookman Old Style"/>
          <w:sz w:val="22"/>
        </w:rPr>
        <w:t>Reformulate attitudes towards children with special needs;</w:t>
      </w:r>
    </w:p>
    <w:p w:rsidR="00836618" w:rsidRPr="00836618" w:rsidRDefault="00836618" w:rsidP="0089330B">
      <w:pPr>
        <w:pStyle w:val="ListParagraph"/>
        <w:numPr>
          <w:ilvl w:val="0"/>
          <w:numId w:val="15"/>
        </w:numPr>
        <w:rPr>
          <w:rFonts w:ascii="Bookman Old Style" w:hAnsi="Bookman Old Style"/>
          <w:sz w:val="22"/>
        </w:rPr>
      </w:pPr>
      <w:r w:rsidRPr="00836618">
        <w:rPr>
          <w:rFonts w:ascii="Bookman Old Style" w:hAnsi="Bookman Old Style"/>
          <w:sz w:val="22"/>
        </w:rPr>
        <w:t>Identify needs of children with diversities;</w:t>
      </w:r>
    </w:p>
    <w:p w:rsidR="00836618" w:rsidRPr="00836618" w:rsidRDefault="00836618" w:rsidP="0089330B">
      <w:pPr>
        <w:pStyle w:val="ListParagraph"/>
        <w:numPr>
          <w:ilvl w:val="0"/>
          <w:numId w:val="15"/>
        </w:numPr>
        <w:rPr>
          <w:rFonts w:ascii="Bookman Old Style" w:hAnsi="Bookman Old Style"/>
          <w:sz w:val="22"/>
        </w:rPr>
      </w:pPr>
      <w:r w:rsidRPr="00836618">
        <w:rPr>
          <w:rFonts w:ascii="Bookman Old Style" w:hAnsi="Bookman Old Style"/>
          <w:sz w:val="22"/>
        </w:rPr>
        <w:t xml:space="preserve">Plan need-based </w:t>
      </w:r>
      <w:proofErr w:type="spellStart"/>
      <w:r w:rsidRPr="00836618">
        <w:rPr>
          <w:rFonts w:ascii="Bookman Old Style" w:hAnsi="Bookman Old Style"/>
          <w:sz w:val="22"/>
        </w:rPr>
        <w:t>programmes</w:t>
      </w:r>
      <w:proofErr w:type="spellEnd"/>
      <w:r w:rsidRPr="00836618">
        <w:rPr>
          <w:rFonts w:ascii="Bookman Old Style" w:hAnsi="Bookman Old Style"/>
          <w:sz w:val="22"/>
        </w:rPr>
        <w:t xml:space="preserve"> for all children with varied abilities in the classroom;</w:t>
      </w:r>
    </w:p>
    <w:p w:rsidR="00836618" w:rsidRPr="00836618" w:rsidRDefault="00836618" w:rsidP="0089330B">
      <w:pPr>
        <w:pStyle w:val="ListParagraph"/>
        <w:numPr>
          <w:ilvl w:val="0"/>
          <w:numId w:val="15"/>
        </w:numPr>
        <w:rPr>
          <w:rFonts w:ascii="Bookman Old Style" w:hAnsi="Bookman Old Style"/>
          <w:sz w:val="22"/>
        </w:rPr>
      </w:pPr>
      <w:r w:rsidRPr="00836618">
        <w:rPr>
          <w:rFonts w:ascii="Bookman Old Style" w:hAnsi="Bookman Old Style"/>
          <w:sz w:val="22"/>
        </w:rPr>
        <w:t>Use human and material resources in the classroom;</w:t>
      </w:r>
    </w:p>
    <w:p w:rsidR="00836618" w:rsidRPr="00836618" w:rsidRDefault="00836618" w:rsidP="0089330B">
      <w:pPr>
        <w:pStyle w:val="ListParagraph"/>
        <w:numPr>
          <w:ilvl w:val="0"/>
          <w:numId w:val="15"/>
        </w:numPr>
        <w:rPr>
          <w:rFonts w:ascii="Bookman Old Style" w:hAnsi="Bookman Old Style"/>
          <w:sz w:val="22"/>
        </w:rPr>
      </w:pPr>
      <w:r w:rsidRPr="00836618">
        <w:rPr>
          <w:rFonts w:ascii="Bookman Old Style" w:hAnsi="Bookman Old Style"/>
          <w:sz w:val="22"/>
        </w:rPr>
        <w:t>Use specific strategies involving skills in teaching special needs children in  inclusive school;</w:t>
      </w:r>
    </w:p>
    <w:p w:rsidR="00836618" w:rsidRPr="00836618" w:rsidRDefault="00836618" w:rsidP="0089330B">
      <w:pPr>
        <w:pStyle w:val="ListParagraph"/>
        <w:numPr>
          <w:ilvl w:val="0"/>
          <w:numId w:val="15"/>
        </w:numPr>
        <w:rPr>
          <w:rFonts w:ascii="Bookman Old Style" w:hAnsi="Bookman Old Style"/>
          <w:sz w:val="22"/>
        </w:rPr>
      </w:pPr>
      <w:r w:rsidRPr="00836618">
        <w:rPr>
          <w:rFonts w:ascii="Bookman Old Style" w:hAnsi="Bookman Old Style"/>
          <w:sz w:val="22"/>
        </w:rPr>
        <w:t>Plan and execute appropriate learner-friendly evaluation procedures;</w:t>
      </w:r>
    </w:p>
    <w:p w:rsidR="00836618" w:rsidRPr="00836618" w:rsidRDefault="00836618" w:rsidP="0089330B">
      <w:pPr>
        <w:pStyle w:val="ListParagraph"/>
        <w:numPr>
          <w:ilvl w:val="0"/>
          <w:numId w:val="15"/>
        </w:numPr>
        <w:rPr>
          <w:rFonts w:ascii="Bookman Old Style" w:hAnsi="Bookman Old Style"/>
          <w:sz w:val="22"/>
        </w:rPr>
      </w:pPr>
      <w:r w:rsidRPr="00836618">
        <w:rPr>
          <w:rFonts w:ascii="Bookman Old Style" w:hAnsi="Bookman Old Style"/>
          <w:sz w:val="22"/>
        </w:rPr>
        <w:t>Incorporate innovative practices to respond to education of children with special needs;</w:t>
      </w:r>
    </w:p>
    <w:p w:rsidR="00836618" w:rsidRPr="00836618" w:rsidRDefault="00836618" w:rsidP="0089330B">
      <w:pPr>
        <w:pStyle w:val="ListParagraph"/>
        <w:numPr>
          <w:ilvl w:val="0"/>
          <w:numId w:val="15"/>
        </w:numPr>
        <w:rPr>
          <w:rFonts w:ascii="Bookman Old Style" w:hAnsi="Bookman Old Style"/>
          <w:sz w:val="22"/>
        </w:rPr>
      </w:pPr>
      <w:r w:rsidRPr="00836618">
        <w:rPr>
          <w:rFonts w:ascii="Bookman Old Style" w:hAnsi="Bookman Old Style"/>
          <w:sz w:val="22"/>
        </w:rPr>
        <w:t>Contribute to the formulation of policy</w:t>
      </w:r>
    </w:p>
    <w:p w:rsidR="00836618" w:rsidRPr="00836618" w:rsidRDefault="00836618" w:rsidP="0089330B">
      <w:pPr>
        <w:pStyle w:val="ListParagraph"/>
        <w:numPr>
          <w:ilvl w:val="0"/>
          <w:numId w:val="15"/>
        </w:numPr>
        <w:rPr>
          <w:rFonts w:ascii="Bookman Old Style" w:hAnsi="Bookman Old Style"/>
          <w:sz w:val="22"/>
        </w:rPr>
      </w:pPr>
      <w:r w:rsidRPr="00836618">
        <w:rPr>
          <w:rFonts w:ascii="Bookman Old Style" w:hAnsi="Bookman Old Style"/>
          <w:sz w:val="22"/>
        </w:rPr>
        <w:t>Implement laws pertaining to education of children with special needs.</w:t>
      </w:r>
    </w:p>
    <w:p w:rsidR="00836618" w:rsidRPr="00836618" w:rsidRDefault="00836618" w:rsidP="00836618">
      <w:pPr>
        <w:spacing w:after="0"/>
        <w:ind w:left="720" w:hanging="720"/>
        <w:rPr>
          <w:rFonts w:ascii="Bookman Old Style" w:hAnsi="Bookman Old Style" w:cs="Times New Roman"/>
          <w:b/>
          <w:bCs/>
          <w:szCs w:val="22"/>
        </w:rPr>
      </w:pPr>
      <w:r>
        <w:rPr>
          <w:rFonts w:ascii="Bookman Old Style" w:hAnsi="Bookman Old Style" w:cs="Times New Roman"/>
          <w:b/>
          <w:bCs/>
          <w:szCs w:val="22"/>
        </w:rPr>
        <w:t>Course Contents</w:t>
      </w:r>
    </w:p>
    <w:p w:rsidR="00836618" w:rsidRPr="00836618" w:rsidRDefault="00836618" w:rsidP="00836618">
      <w:pPr>
        <w:spacing w:after="0"/>
        <w:ind w:left="720" w:hanging="720"/>
        <w:jc w:val="both"/>
        <w:rPr>
          <w:rFonts w:ascii="Bookman Old Style" w:hAnsi="Bookman Old Style" w:cs="Times New Roman"/>
          <w:b/>
          <w:szCs w:val="22"/>
        </w:rPr>
      </w:pPr>
      <w:r w:rsidRPr="00836618">
        <w:rPr>
          <w:rFonts w:ascii="Bookman Old Style" w:hAnsi="Bookman Old Style" w:cs="Times New Roman"/>
          <w:b/>
          <w:szCs w:val="22"/>
        </w:rPr>
        <w:t>Unit I: Paradigms in Education of Children with Special Needs</w:t>
      </w:r>
    </w:p>
    <w:p w:rsidR="00836618" w:rsidRPr="00836618" w:rsidRDefault="00836618" w:rsidP="0089330B">
      <w:pPr>
        <w:pStyle w:val="ListParagraph"/>
        <w:numPr>
          <w:ilvl w:val="0"/>
          <w:numId w:val="15"/>
        </w:numPr>
        <w:jc w:val="both"/>
        <w:rPr>
          <w:rFonts w:ascii="Bookman Old Style" w:hAnsi="Bookman Old Style"/>
          <w:sz w:val="22"/>
        </w:rPr>
      </w:pPr>
      <w:r w:rsidRPr="00836618">
        <w:rPr>
          <w:rFonts w:ascii="Bookman Old Style" w:hAnsi="Bookman Old Style"/>
          <w:sz w:val="22"/>
        </w:rPr>
        <w:t>Historical perspectives and contemporary trends.</w:t>
      </w:r>
    </w:p>
    <w:p w:rsidR="00836618" w:rsidRPr="00836618" w:rsidRDefault="00836618" w:rsidP="0089330B">
      <w:pPr>
        <w:pStyle w:val="ListParagraph"/>
        <w:numPr>
          <w:ilvl w:val="0"/>
          <w:numId w:val="15"/>
        </w:numPr>
        <w:jc w:val="both"/>
        <w:rPr>
          <w:rFonts w:ascii="Bookman Old Style" w:hAnsi="Bookman Old Style"/>
          <w:sz w:val="22"/>
        </w:rPr>
      </w:pPr>
      <w:r w:rsidRPr="00836618">
        <w:rPr>
          <w:rFonts w:ascii="Bookman Old Style" w:hAnsi="Bookman Old Style"/>
          <w:sz w:val="22"/>
        </w:rPr>
        <w:t>Defining Special Needs: ways of looking of Educational Difficulties -individual deficit view vs. curriculum view.</w:t>
      </w:r>
    </w:p>
    <w:p w:rsidR="00836618" w:rsidRPr="00836618" w:rsidRDefault="00836618" w:rsidP="0089330B">
      <w:pPr>
        <w:pStyle w:val="ListParagraph"/>
        <w:numPr>
          <w:ilvl w:val="0"/>
          <w:numId w:val="15"/>
        </w:numPr>
        <w:jc w:val="both"/>
        <w:rPr>
          <w:rFonts w:ascii="Bookman Old Style" w:hAnsi="Bookman Old Style"/>
          <w:sz w:val="22"/>
        </w:rPr>
      </w:pPr>
      <w:r w:rsidRPr="00836618">
        <w:rPr>
          <w:rFonts w:ascii="Bookman Old Style" w:hAnsi="Bookman Old Style"/>
          <w:sz w:val="22"/>
        </w:rPr>
        <w:t xml:space="preserve">Approaches of viewing </w:t>
      </w:r>
      <w:proofErr w:type="spellStart"/>
      <w:r w:rsidRPr="00836618">
        <w:rPr>
          <w:rFonts w:ascii="Bookman Old Style" w:hAnsi="Bookman Old Style"/>
          <w:sz w:val="22"/>
        </w:rPr>
        <w:t>disabilities</w:t>
      </w:r>
      <w:proofErr w:type="gramStart"/>
      <w:r w:rsidRPr="00836618">
        <w:rPr>
          <w:rFonts w:ascii="Bookman Old Style" w:hAnsi="Bookman Old Style"/>
          <w:sz w:val="22"/>
        </w:rPr>
        <w:t>:The</w:t>
      </w:r>
      <w:proofErr w:type="spellEnd"/>
      <w:proofErr w:type="gramEnd"/>
      <w:r w:rsidRPr="00836618">
        <w:rPr>
          <w:rFonts w:ascii="Bookman Old Style" w:hAnsi="Bookman Old Style"/>
          <w:sz w:val="22"/>
        </w:rPr>
        <w:t xml:space="preserve"> charity model, the bio-centric model, the functional model and the human rights model.</w:t>
      </w:r>
    </w:p>
    <w:p w:rsidR="00836618" w:rsidRPr="00836618" w:rsidRDefault="00836618" w:rsidP="0089330B">
      <w:pPr>
        <w:pStyle w:val="ListParagraph"/>
        <w:numPr>
          <w:ilvl w:val="0"/>
          <w:numId w:val="15"/>
        </w:numPr>
        <w:jc w:val="both"/>
        <w:rPr>
          <w:rFonts w:ascii="Bookman Old Style" w:hAnsi="Bookman Old Style"/>
          <w:sz w:val="22"/>
        </w:rPr>
      </w:pPr>
      <w:r w:rsidRPr="00836618">
        <w:rPr>
          <w:rFonts w:ascii="Bookman Old Style" w:hAnsi="Bookman Old Style"/>
          <w:sz w:val="22"/>
        </w:rPr>
        <w:lastRenderedPageBreak/>
        <w:t>Concept   of special   education,   integrated   education and   inclusive education.</w:t>
      </w:r>
    </w:p>
    <w:p w:rsidR="00836618" w:rsidRPr="00836618" w:rsidRDefault="00836618" w:rsidP="00836618">
      <w:pPr>
        <w:spacing w:after="0"/>
        <w:jc w:val="both"/>
        <w:rPr>
          <w:rFonts w:ascii="Bookman Old Style" w:hAnsi="Bookman Old Style" w:cs="Times New Roman"/>
          <w:b/>
          <w:szCs w:val="22"/>
        </w:rPr>
      </w:pPr>
      <w:r w:rsidRPr="00836618">
        <w:rPr>
          <w:rFonts w:ascii="Bookman Old Style" w:hAnsi="Bookman Old Style" w:cs="Times New Roman"/>
          <w:b/>
          <w:szCs w:val="22"/>
        </w:rPr>
        <w:t>Unit II: Legal and Policy Perspectives</w:t>
      </w:r>
    </w:p>
    <w:p w:rsidR="00836618" w:rsidRPr="00836618" w:rsidRDefault="00836618" w:rsidP="0089330B">
      <w:pPr>
        <w:pStyle w:val="ListParagraph"/>
        <w:numPr>
          <w:ilvl w:val="0"/>
          <w:numId w:val="34"/>
        </w:numPr>
        <w:jc w:val="both"/>
        <w:rPr>
          <w:rFonts w:ascii="Bookman Old Style" w:hAnsi="Bookman Old Style"/>
          <w:sz w:val="22"/>
        </w:rPr>
      </w:pPr>
      <w:r w:rsidRPr="00836618">
        <w:rPr>
          <w:rFonts w:ascii="Bookman Old Style" w:hAnsi="Bookman Old Style"/>
          <w:sz w:val="22"/>
        </w:rPr>
        <w:t>Recommendations of the Salamanca Statement and Framework of Action, 1994, Educational Provisions in the UNCRPD, 2006.</w:t>
      </w:r>
    </w:p>
    <w:p w:rsidR="00836618" w:rsidRPr="00836618" w:rsidRDefault="00836618" w:rsidP="0089330B">
      <w:pPr>
        <w:pStyle w:val="ListParagraph"/>
        <w:numPr>
          <w:ilvl w:val="0"/>
          <w:numId w:val="15"/>
        </w:numPr>
        <w:jc w:val="both"/>
        <w:rPr>
          <w:rFonts w:ascii="Bookman Old Style" w:hAnsi="Bookman Old Style"/>
          <w:sz w:val="22"/>
        </w:rPr>
      </w:pPr>
      <w:r w:rsidRPr="00836618">
        <w:rPr>
          <w:rFonts w:ascii="Bookman Old Style" w:hAnsi="Bookman Old Style"/>
          <w:sz w:val="22"/>
        </w:rPr>
        <w:t>Constitutional Provisions; Persons with Disabilities Act, 1995, (PWD Act); Rehabilitation Council of India Act, 1992, National Trust Act 1999 and RTE Act, 2009, Rights of Persons with Disability Act 2016, National Institutes.</w:t>
      </w:r>
    </w:p>
    <w:p w:rsidR="00836618" w:rsidRPr="00836618" w:rsidRDefault="00836618" w:rsidP="0089330B">
      <w:pPr>
        <w:pStyle w:val="ListParagraph"/>
        <w:numPr>
          <w:ilvl w:val="0"/>
          <w:numId w:val="15"/>
        </w:numPr>
        <w:jc w:val="both"/>
        <w:rPr>
          <w:rFonts w:ascii="Bookman Old Style" w:hAnsi="Bookman Old Style"/>
          <w:sz w:val="22"/>
        </w:rPr>
      </w:pPr>
      <w:r w:rsidRPr="00836618">
        <w:rPr>
          <w:rFonts w:ascii="Bookman Old Style" w:hAnsi="Bookman Old Style"/>
          <w:sz w:val="22"/>
        </w:rPr>
        <w:t>National Policy - Education of Students with Disabilities in the National Policy on Education, 1986, POA 1992.</w:t>
      </w:r>
    </w:p>
    <w:p w:rsidR="00836618" w:rsidRPr="00836618" w:rsidRDefault="00836618" w:rsidP="0089330B">
      <w:pPr>
        <w:pStyle w:val="ListParagraph"/>
        <w:numPr>
          <w:ilvl w:val="0"/>
          <w:numId w:val="15"/>
        </w:numPr>
        <w:jc w:val="both"/>
        <w:rPr>
          <w:rFonts w:ascii="Bookman Old Style" w:hAnsi="Bookman Old Style"/>
          <w:sz w:val="22"/>
        </w:rPr>
      </w:pPr>
      <w:r w:rsidRPr="00836618">
        <w:rPr>
          <w:rFonts w:ascii="Bookman Old Style" w:hAnsi="Bookman Old Style"/>
          <w:sz w:val="22"/>
        </w:rPr>
        <w:t xml:space="preserve">Integrated Education for PWD, Children (IEDC, 1974), Scheme for Inclusive Education for PWD (IEDC, 2000) and Education of Special Focus Groups under the </w:t>
      </w:r>
      <w:proofErr w:type="spellStart"/>
      <w:r w:rsidRPr="00836618">
        <w:rPr>
          <w:rFonts w:ascii="Bookman Old Style" w:hAnsi="Bookman Old Style"/>
          <w:sz w:val="22"/>
        </w:rPr>
        <w:t>Sarva</w:t>
      </w:r>
      <w:proofErr w:type="spellEnd"/>
      <w:r w:rsidRPr="00836618">
        <w:rPr>
          <w:rFonts w:ascii="Bookman Old Style" w:hAnsi="Bookman Old Style"/>
          <w:sz w:val="22"/>
        </w:rPr>
        <w:t xml:space="preserve"> </w:t>
      </w:r>
      <w:proofErr w:type="spellStart"/>
      <w:r w:rsidRPr="00836618">
        <w:rPr>
          <w:rFonts w:ascii="Bookman Old Style" w:hAnsi="Bookman Old Style"/>
          <w:sz w:val="22"/>
        </w:rPr>
        <w:t>Shiksha</w:t>
      </w:r>
      <w:proofErr w:type="spellEnd"/>
      <w:r w:rsidRPr="00836618">
        <w:rPr>
          <w:rFonts w:ascii="Bookman Old Style" w:hAnsi="Bookman Old Style"/>
          <w:sz w:val="22"/>
        </w:rPr>
        <w:t xml:space="preserve"> </w:t>
      </w:r>
      <w:proofErr w:type="spellStart"/>
      <w:r w:rsidRPr="00836618">
        <w:rPr>
          <w:rFonts w:ascii="Bookman Old Style" w:hAnsi="Bookman Old Style"/>
          <w:sz w:val="22"/>
        </w:rPr>
        <w:t>Abhiyan</w:t>
      </w:r>
      <w:proofErr w:type="spellEnd"/>
      <w:r w:rsidRPr="00836618">
        <w:rPr>
          <w:rFonts w:ascii="Bookman Old Style" w:hAnsi="Bookman Old Style"/>
          <w:sz w:val="22"/>
        </w:rPr>
        <w:t xml:space="preserve"> (SSA, 2000); Scheme of Inclusive Education for PWD at secondary School (IEDSS, 2009).</w:t>
      </w:r>
    </w:p>
    <w:p w:rsidR="00836618" w:rsidRPr="00836618" w:rsidRDefault="00836618" w:rsidP="00836618">
      <w:pPr>
        <w:spacing w:after="0"/>
        <w:ind w:left="1080" w:hanging="1080"/>
        <w:jc w:val="both"/>
        <w:rPr>
          <w:rFonts w:ascii="Bookman Old Style" w:hAnsi="Bookman Old Style" w:cs="Times New Roman"/>
          <w:b/>
          <w:szCs w:val="22"/>
        </w:rPr>
      </w:pPr>
      <w:r w:rsidRPr="00836618">
        <w:rPr>
          <w:rFonts w:ascii="Bookman Old Style" w:hAnsi="Bookman Old Style" w:cs="Times New Roman"/>
          <w:b/>
          <w:szCs w:val="22"/>
        </w:rPr>
        <w:t>Unit III: Inclusive practices in schools</w:t>
      </w:r>
    </w:p>
    <w:p w:rsidR="00836618" w:rsidRPr="00836618" w:rsidRDefault="00836618" w:rsidP="0089330B">
      <w:pPr>
        <w:pStyle w:val="ListParagraph"/>
        <w:numPr>
          <w:ilvl w:val="0"/>
          <w:numId w:val="16"/>
        </w:numPr>
        <w:jc w:val="both"/>
        <w:rPr>
          <w:rFonts w:ascii="Bookman Old Style" w:hAnsi="Bookman Old Style"/>
          <w:sz w:val="22"/>
        </w:rPr>
      </w:pPr>
      <w:r w:rsidRPr="00836618">
        <w:rPr>
          <w:rFonts w:ascii="Bookman Old Style" w:hAnsi="Bookman Old Style"/>
          <w:sz w:val="22"/>
        </w:rPr>
        <w:t xml:space="preserve">Visual impairment, Hearing impairment, </w:t>
      </w:r>
      <w:proofErr w:type="spellStart"/>
      <w:r w:rsidRPr="00836618">
        <w:rPr>
          <w:rFonts w:ascii="Bookman Old Style" w:hAnsi="Bookman Old Style"/>
          <w:sz w:val="22"/>
        </w:rPr>
        <w:t>Locomotor</w:t>
      </w:r>
      <w:proofErr w:type="spellEnd"/>
      <w:r w:rsidRPr="00836618">
        <w:rPr>
          <w:rFonts w:ascii="Bookman Old Style" w:hAnsi="Bookman Old Style"/>
          <w:sz w:val="22"/>
        </w:rPr>
        <w:t xml:space="preserve"> and Neuromuscular disorders, Mental Retardation, Specific learning disabilities.</w:t>
      </w:r>
    </w:p>
    <w:p w:rsidR="00836618" w:rsidRPr="00836618" w:rsidRDefault="00836618" w:rsidP="0089330B">
      <w:pPr>
        <w:pStyle w:val="ListParagraph"/>
        <w:numPr>
          <w:ilvl w:val="0"/>
          <w:numId w:val="16"/>
        </w:numPr>
        <w:jc w:val="both"/>
        <w:rPr>
          <w:rFonts w:ascii="Bookman Old Style" w:hAnsi="Bookman Old Style"/>
          <w:sz w:val="22"/>
        </w:rPr>
      </w:pPr>
      <w:r w:rsidRPr="00836618">
        <w:rPr>
          <w:rFonts w:ascii="Bookman Old Style" w:hAnsi="Bookman Old Style"/>
          <w:sz w:val="22"/>
        </w:rPr>
        <w:t>Concept and philosophy of inclusive education.</w:t>
      </w:r>
    </w:p>
    <w:p w:rsidR="00836618" w:rsidRPr="00836618" w:rsidRDefault="00836618" w:rsidP="0089330B">
      <w:pPr>
        <w:pStyle w:val="ListParagraph"/>
        <w:numPr>
          <w:ilvl w:val="0"/>
          <w:numId w:val="16"/>
        </w:numPr>
        <w:jc w:val="both"/>
        <w:rPr>
          <w:rFonts w:ascii="Bookman Old Style" w:hAnsi="Bookman Old Style"/>
          <w:sz w:val="22"/>
        </w:rPr>
      </w:pPr>
      <w:r w:rsidRPr="00836618">
        <w:rPr>
          <w:rFonts w:ascii="Bookman Old Style" w:hAnsi="Bookman Old Style"/>
          <w:sz w:val="22"/>
        </w:rPr>
        <w:t>Teaching competencies required for inclusive classroom.</w:t>
      </w:r>
    </w:p>
    <w:p w:rsidR="00836618" w:rsidRPr="00836618" w:rsidRDefault="00836618" w:rsidP="0089330B">
      <w:pPr>
        <w:pStyle w:val="ListParagraph"/>
        <w:numPr>
          <w:ilvl w:val="0"/>
          <w:numId w:val="16"/>
        </w:numPr>
        <w:jc w:val="both"/>
        <w:rPr>
          <w:rFonts w:ascii="Bookman Old Style" w:hAnsi="Bookman Old Style"/>
          <w:sz w:val="22"/>
        </w:rPr>
      </w:pPr>
      <w:r w:rsidRPr="00836618">
        <w:rPr>
          <w:rFonts w:ascii="Bookman Old Style" w:hAnsi="Bookman Old Style"/>
          <w:sz w:val="22"/>
        </w:rPr>
        <w:t>Peer tutoring, Cooperative learning, social learning, system approvals Multisensory teaching, reflective teaching.</w:t>
      </w:r>
    </w:p>
    <w:p w:rsidR="00836618" w:rsidRPr="00836618" w:rsidRDefault="00836618" w:rsidP="0089330B">
      <w:pPr>
        <w:pStyle w:val="ListParagraph"/>
        <w:numPr>
          <w:ilvl w:val="0"/>
          <w:numId w:val="16"/>
        </w:numPr>
        <w:jc w:val="both"/>
        <w:rPr>
          <w:rFonts w:ascii="Bookman Old Style" w:hAnsi="Bookman Old Style"/>
          <w:sz w:val="22"/>
        </w:rPr>
      </w:pPr>
      <w:r w:rsidRPr="00836618">
        <w:rPr>
          <w:rFonts w:ascii="Bookman Old Style" w:hAnsi="Bookman Old Style"/>
          <w:sz w:val="22"/>
        </w:rPr>
        <w:t>Supportive services required for meeting special needs in the classroom.</w:t>
      </w:r>
    </w:p>
    <w:p w:rsidR="00836618" w:rsidRPr="00836618" w:rsidRDefault="00836618" w:rsidP="0089330B">
      <w:pPr>
        <w:pStyle w:val="ListParagraph"/>
        <w:numPr>
          <w:ilvl w:val="0"/>
          <w:numId w:val="16"/>
        </w:numPr>
        <w:jc w:val="both"/>
        <w:rPr>
          <w:rFonts w:ascii="Bookman Old Style" w:hAnsi="Bookman Old Style"/>
          <w:sz w:val="22"/>
        </w:rPr>
      </w:pPr>
      <w:r w:rsidRPr="00836618">
        <w:rPr>
          <w:rFonts w:ascii="Bookman Old Style" w:hAnsi="Bookman Old Style"/>
          <w:sz w:val="22"/>
        </w:rPr>
        <w:t>Duty of educational institutions, appropriate governments and local authorities to provide, promote and facilitate inclusive education and towards creation of barrier-free environment for persons with disabilities.</w:t>
      </w:r>
    </w:p>
    <w:p w:rsidR="00836618" w:rsidRPr="00836618" w:rsidRDefault="00836618" w:rsidP="00836618">
      <w:pPr>
        <w:spacing w:after="0"/>
        <w:jc w:val="both"/>
        <w:rPr>
          <w:rFonts w:ascii="Bookman Old Style" w:hAnsi="Bookman Old Style"/>
          <w:b/>
          <w:bCs/>
          <w:szCs w:val="22"/>
        </w:rPr>
      </w:pPr>
      <w:r w:rsidRPr="00836618">
        <w:rPr>
          <w:rFonts w:ascii="Bookman Old Style" w:hAnsi="Bookman Old Style" w:cs="Times New Roman"/>
          <w:b/>
          <w:bCs/>
          <w:szCs w:val="22"/>
        </w:rPr>
        <w:t xml:space="preserve">Unit </w:t>
      </w:r>
      <w:proofErr w:type="spellStart"/>
      <w:r w:rsidRPr="00836618">
        <w:rPr>
          <w:rFonts w:ascii="Bookman Old Style" w:hAnsi="Bookman Old Style" w:cs="Times New Roman"/>
          <w:b/>
          <w:bCs/>
          <w:szCs w:val="22"/>
        </w:rPr>
        <w:t>IV</w:t>
      </w:r>
      <w:proofErr w:type="gramStart"/>
      <w:r w:rsidRPr="00836618">
        <w:rPr>
          <w:rFonts w:ascii="Bookman Old Style" w:hAnsi="Bookman Old Style"/>
          <w:b/>
          <w:bCs/>
          <w:szCs w:val="22"/>
        </w:rPr>
        <w:t>:</w:t>
      </w:r>
      <w:r w:rsidRPr="00836618">
        <w:rPr>
          <w:rFonts w:ascii="Bookman Old Style" w:hAnsi="Bookman Old Style" w:cs="Times New Roman"/>
          <w:b/>
          <w:szCs w:val="22"/>
        </w:rPr>
        <w:t>Assessment</w:t>
      </w:r>
      <w:proofErr w:type="spellEnd"/>
      <w:proofErr w:type="gramEnd"/>
      <w:r w:rsidRPr="00836618">
        <w:rPr>
          <w:rFonts w:ascii="Bookman Old Style" w:hAnsi="Bookman Old Style" w:cs="Times New Roman"/>
          <w:b/>
          <w:szCs w:val="22"/>
        </w:rPr>
        <w:t>, teaching and development of supportive services for CWSN</w:t>
      </w:r>
    </w:p>
    <w:p w:rsidR="00836618" w:rsidRPr="00836618" w:rsidRDefault="00836618" w:rsidP="0089330B">
      <w:pPr>
        <w:pStyle w:val="ListParagraph"/>
        <w:numPr>
          <w:ilvl w:val="0"/>
          <w:numId w:val="16"/>
        </w:numPr>
        <w:jc w:val="both"/>
        <w:rPr>
          <w:rFonts w:ascii="Bookman Old Style" w:hAnsi="Bookman Old Style"/>
          <w:sz w:val="22"/>
        </w:rPr>
      </w:pPr>
      <w:r w:rsidRPr="00836618">
        <w:rPr>
          <w:rFonts w:ascii="Bookman Old Style" w:hAnsi="Bookman Old Style"/>
          <w:sz w:val="22"/>
        </w:rPr>
        <w:t>Concept and techniques of assessment.</w:t>
      </w:r>
    </w:p>
    <w:p w:rsidR="00836618" w:rsidRPr="00836618" w:rsidRDefault="00836618" w:rsidP="0089330B">
      <w:pPr>
        <w:pStyle w:val="ListParagraph"/>
        <w:numPr>
          <w:ilvl w:val="0"/>
          <w:numId w:val="16"/>
        </w:numPr>
        <w:jc w:val="both"/>
        <w:rPr>
          <w:rFonts w:ascii="Bookman Old Style" w:hAnsi="Bookman Old Style"/>
          <w:sz w:val="22"/>
        </w:rPr>
      </w:pPr>
      <w:r w:rsidRPr="00836618">
        <w:rPr>
          <w:rFonts w:ascii="Bookman Old Style" w:hAnsi="Bookman Old Style"/>
          <w:sz w:val="22"/>
        </w:rPr>
        <w:t>Identification and functional assessment of children with special needs.</w:t>
      </w:r>
    </w:p>
    <w:p w:rsidR="00836618" w:rsidRPr="00836618" w:rsidRDefault="00836618" w:rsidP="0089330B">
      <w:pPr>
        <w:pStyle w:val="ListParagraph"/>
        <w:numPr>
          <w:ilvl w:val="0"/>
          <w:numId w:val="16"/>
        </w:numPr>
        <w:jc w:val="both"/>
        <w:rPr>
          <w:rFonts w:ascii="Bookman Old Style" w:hAnsi="Bookman Old Style"/>
          <w:sz w:val="22"/>
        </w:rPr>
      </w:pPr>
      <w:r w:rsidRPr="00836618">
        <w:rPr>
          <w:rFonts w:ascii="Bookman Old Style" w:hAnsi="Bookman Old Style"/>
          <w:sz w:val="22"/>
        </w:rPr>
        <w:t>Implication of assessment for instructional planning and placement.</w:t>
      </w:r>
    </w:p>
    <w:p w:rsidR="00836618" w:rsidRPr="00836618" w:rsidRDefault="00836618" w:rsidP="0089330B">
      <w:pPr>
        <w:pStyle w:val="ListParagraph"/>
        <w:numPr>
          <w:ilvl w:val="0"/>
          <w:numId w:val="16"/>
        </w:numPr>
        <w:jc w:val="both"/>
        <w:rPr>
          <w:rFonts w:ascii="Bookman Old Style" w:hAnsi="Bookman Old Style"/>
          <w:sz w:val="22"/>
        </w:rPr>
      </w:pPr>
      <w:r w:rsidRPr="00836618">
        <w:rPr>
          <w:rFonts w:ascii="Bookman Old Style" w:hAnsi="Bookman Old Style"/>
          <w:sz w:val="22"/>
        </w:rPr>
        <w:t>Developing lesson plan and TLM for children with special needs.</w:t>
      </w:r>
    </w:p>
    <w:p w:rsidR="00836618" w:rsidRPr="00836618" w:rsidRDefault="00836618" w:rsidP="0089330B">
      <w:pPr>
        <w:pStyle w:val="ListParagraph"/>
        <w:numPr>
          <w:ilvl w:val="0"/>
          <w:numId w:val="16"/>
        </w:numPr>
        <w:jc w:val="both"/>
        <w:rPr>
          <w:rFonts w:ascii="Bookman Old Style" w:hAnsi="Bookman Old Style"/>
          <w:sz w:val="22"/>
        </w:rPr>
      </w:pPr>
      <w:r w:rsidRPr="00836618">
        <w:rPr>
          <w:rFonts w:ascii="Bookman Old Style" w:hAnsi="Bookman Old Style"/>
          <w:sz w:val="22"/>
        </w:rPr>
        <w:t>Involving community resources as source of support to Inclusive school.</w:t>
      </w:r>
    </w:p>
    <w:p w:rsidR="00836618" w:rsidRPr="00836618" w:rsidRDefault="00836618" w:rsidP="00836618">
      <w:pPr>
        <w:spacing w:after="0"/>
        <w:ind w:left="720" w:hanging="720"/>
        <w:rPr>
          <w:rFonts w:ascii="Bookman Old Style" w:hAnsi="Bookman Old Style" w:cs="Times New Roman"/>
          <w:b/>
          <w:szCs w:val="22"/>
        </w:rPr>
      </w:pPr>
      <w:r w:rsidRPr="00836618">
        <w:rPr>
          <w:rFonts w:ascii="Bookman Old Style" w:hAnsi="Bookman Old Style" w:cs="Times New Roman"/>
          <w:b/>
          <w:szCs w:val="22"/>
        </w:rPr>
        <w:t>Modes of Learning Engagement:</w:t>
      </w:r>
    </w:p>
    <w:p w:rsidR="00836618" w:rsidRPr="00836618" w:rsidRDefault="00836618" w:rsidP="0089330B">
      <w:pPr>
        <w:pStyle w:val="ListParagraph"/>
        <w:numPr>
          <w:ilvl w:val="0"/>
          <w:numId w:val="16"/>
        </w:numPr>
        <w:rPr>
          <w:rFonts w:ascii="Bookman Old Style" w:hAnsi="Bookman Old Style"/>
          <w:sz w:val="22"/>
        </w:rPr>
      </w:pPr>
      <w:r w:rsidRPr="00836618">
        <w:rPr>
          <w:rFonts w:ascii="Bookman Old Style" w:hAnsi="Bookman Old Style"/>
          <w:sz w:val="22"/>
        </w:rPr>
        <w:t>The study materials must be presented to the trainees and discussions and reflections should be encouraged.</w:t>
      </w:r>
    </w:p>
    <w:p w:rsidR="00836618" w:rsidRPr="00836618" w:rsidRDefault="00836618" w:rsidP="0089330B">
      <w:pPr>
        <w:pStyle w:val="ListParagraph"/>
        <w:numPr>
          <w:ilvl w:val="0"/>
          <w:numId w:val="16"/>
        </w:numPr>
        <w:rPr>
          <w:rFonts w:ascii="Bookman Old Style" w:hAnsi="Bookman Old Style"/>
          <w:sz w:val="22"/>
        </w:rPr>
      </w:pPr>
      <w:r w:rsidRPr="00836618">
        <w:rPr>
          <w:rFonts w:ascii="Bookman Old Style" w:hAnsi="Bookman Old Style"/>
          <w:sz w:val="22"/>
        </w:rPr>
        <w:t>The students should be exposed to good practices of dealing with special needs either through videos or through actual visits.</w:t>
      </w:r>
    </w:p>
    <w:p w:rsidR="00836618" w:rsidRPr="00836618" w:rsidRDefault="00836618" w:rsidP="0089330B">
      <w:pPr>
        <w:pStyle w:val="ListParagraph"/>
        <w:numPr>
          <w:ilvl w:val="0"/>
          <w:numId w:val="16"/>
        </w:numPr>
        <w:rPr>
          <w:rFonts w:ascii="Bookman Old Style" w:hAnsi="Bookman Old Style"/>
          <w:sz w:val="22"/>
        </w:rPr>
      </w:pPr>
      <w:r w:rsidRPr="00836618">
        <w:rPr>
          <w:rFonts w:ascii="Bookman Old Style" w:hAnsi="Bookman Old Style"/>
          <w:sz w:val="22"/>
        </w:rPr>
        <w:t>It is important to engage the participants in a lot of cooperative group work so that they start valuing alternative points of view and significance of collaboration.</w:t>
      </w:r>
    </w:p>
    <w:p w:rsidR="00836618" w:rsidRPr="00836618" w:rsidRDefault="00836618" w:rsidP="0089330B">
      <w:pPr>
        <w:pStyle w:val="ListParagraph"/>
        <w:numPr>
          <w:ilvl w:val="0"/>
          <w:numId w:val="16"/>
        </w:numPr>
        <w:rPr>
          <w:rFonts w:ascii="Bookman Old Style" w:hAnsi="Bookman Old Style"/>
          <w:sz w:val="22"/>
        </w:rPr>
      </w:pPr>
      <w:r w:rsidRPr="00836618">
        <w:rPr>
          <w:rFonts w:ascii="Bookman Old Style" w:hAnsi="Bookman Old Style"/>
          <w:sz w:val="22"/>
        </w:rPr>
        <w:t>The student trainees can also be asked to write their reflections on various topics.</w:t>
      </w:r>
    </w:p>
    <w:p w:rsidR="00836618" w:rsidRPr="00836618" w:rsidRDefault="00836618" w:rsidP="0089330B">
      <w:pPr>
        <w:pStyle w:val="ListParagraph"/>
        <w:numPr>
          <w:ilvl w:val="0"/>
          <w:numId w:val="16"/>
        </w:numPr>
        <w:rPr>
          <w:rFonts w:ascii="Bookman Old Style" w:hAnsi="Bookman Old Style"/>
          <w:sz w:val="22"/>
        </w:rPr>
      </w:pPr>
      <w:r w:rsidRPr="00836618">
        <w:rPr>
          <w:rFonts w:ascii="Bookman Old Style" w:hAnsi="Bookman Old Style"/>
          <w:sz w:val="22"/>
        </w:rPr>
        <w:lastRenderedPageBreak/>
        <w:t>Presentation of case studies and discussion.</w:t>
      </w:r>
    </w:p>
    <w:p w:rsidR="00836618" w:rsidRPr="00836618" w:rsidRDefault="00836618" w:rsidP="0089330B">
      <w:pPr>
        <w:pStyle w:val="ListParagraph"/>
        <w:numPr>
          <w:ilvl w:val="0"/>
          <w:numId w:val="16"/>
        </w:numPr>
        <w:rPr>
          <w:rFonts w:ascii="Bookman Old Style" w:hAnsi="Bookman Old Style"/>
          <w:sz w:val="22"/>
        </w:rPr>
      </w:pPr>
      <w:r w:rsidRPr="00836618">
        <w:rPr>
          <w:rFonts w:ascii="Bookman Old Style" w:hAnsi="Bookman Old Style"/>
          <w:sz w:val="22"/>
        </w:rPr>
        <w:t xml:space="preserve">Interaction with children with disabilities studying in schools and spending quality time with them is of great help in changing attitudes and developing empathy. </w:t>
      </w:r>
    </w:p>
    <w:p w:rsidR="00836618" w:rsidRPr="00836618" w:rsidRDefault="00836618" w:rsidP="0089330B">
      <w:pPr>
        <w:pStyle w:val="ListParagraph"/>
        <w:numPr>
          <w:ilvl w:val="0"/>
          <w:numId w:val="16"/>
        </w:numPr>
        <w:rPr>
          <w:rFonts w:ascii="Bookman Old Style" w:hAnsi="Bookman Old Style"/>
          <w:sz w:val="22"/>
        </w:rPr>
      </w:pPr>
      <w:r w:rsidRPr="00836618">
        <w:rPr>
          <w:rFonts w:ascii="Bookman Old Style" w:hAnsi="Bookman Old Style"/>
          <w:sz w:val="22"/>
        </w:rPr>
        <w:t>Projects on various topics can help the students to acquire in depth knowledge.</w:t>
      </w:r>
    </w:p>
    <w:p w:rsidR="00836618" w:rsidRPr="00836618" w:rsidRDefault="00836618" w:rsidP="0089330B">
      <w:pPr>
        <w:pStyle w:val="ListParagraph"/>
        <w:numPr>
          <w:ilvl w:val="0"/>
          <w:numId w:val="16"/>
        </w:numPr>
        <w:rPr>
          <w:rFonts w:ascii="Bookman Old Style" w:hAnsi="Bookman Old Style"/>
          <w:sz w:val="22"/>
        </w:rPr>
      </w:pPr>
      <w:r w:rsidRPr="00836618">
        <w:rPr>
          <w:rFonts w:ascii="Bookman Old Style" w:hAnsi="Bookman Old Style"/>
          <w:sz w:val="22"/>
        </w:rPr>
        <w:t>Audio- Visual presentations and demonstrating various practices.</w:t>
      </w:r>
    </w:p>
    <w:p w:rsidR="00836618" w:rsidRPr="00836618" w:rsidRDefault="00836618" w:rsidP="00836618">
      <w:pPr>
        <w:pStyle w:val="ListParagraph"/>
        <w:ind w:left="0"/>
        <w:rPr>
          <w:rFonts w:ascii="Bookman Old Style" w:hAnsi="Bookman Old Style"/>
          <w:b/>
          <w:sz w:val="22"/>
        </w:rPr>
      </w:pPr>
      <w:r w:rsidRPr="00836618">
        <w:rPr>
          <w:rFonts w:ascii="Bookman Old Style" w:hAnsi="Bookman Old Style"/>
          <w:b/>
          <w:sz w:val="22"/>
        </w:rPr>
        <w:t>Practicum/ Tutorials:</w:t>
      </w:r>
    </w:p>
    <w:p w:rsidR="00836618" w:rsidRPr="00836618" w:rsidRDefault="00836618" w:rsidP="0089330B">
      <w:pPr>
        <w:pStyle w:val="ListParagraph"/>
        <w:numPr>
          <w:ilvl w:val="0"/>
          <w:numId w:val="18"/>
        </w:numPr>
        <w:rPr>
          <w:rFonts w:ascii="Bookman Old Style" w:hAnsi="Bookman Old Style"/>
          <w:sz w:val="22"/>
        </w:rPr>
      </w:pPr>
      <w:r w:rsidRPr="00836618">
        <w:rPr>
          <w:rFonts w:ascii="Bookman Old Style" w:hAnsi="Bookman Old Style"/>
          <w:sz w:val="22"/>
        </w:rPr>
        <w:t xml:space="preserve">Reflective written assignments </w:t>
      </w:r>
    </w:p>
    <w:p w:rsidR="00836618" w:rsidRPr="00836618" w:rsidRDefault="00836618" w:rsidP="0089330B">
      <w:pPr>
        <w:pStyle w:val="ListParagraph"/>
        <w:numPr>
          <w:ilvl w:val="0"/>
          <w:numId w:val="18"/>
        </w:numPr>
        <w:rPr>
          <w:rFonts w:ascii="Bookman Old Style" w:hAnsi="Bookman Old Style"/>
          <w:sz w:val="22"/>
        </w:rPr>
      </w:pPr>
      <w:r w:rsidRPr="00836618">
        <w:rPr>
          <w:rFonts w:ascii="Bookman Old Style" w:hAnsi="Bookman Old Style"/>
          <w:sz w:val="22"/>
        </w:rPr>
        <w:t>Conducting seminar on chosen topics</w:t>
      </w:r>
    </w:p>
    <w:p w:rsidR="00836618" w:rsidRPr="00836618" w:rsidRDefault="00836618" w:rsidP="0089330B">
      <w:pPr>
        <w:pStyle w:val="ListParagraph"/>
        <w:numPr>
          <w:ilvl w:val="0"/>
          <w:numId w:val="18"/>
        </w:numPr>
        <w:rPr>
          <w:rFonts w:ascii="Bookman Old Style" w:hAnsi="Bookman Old Style"/>
          <w:sz w:val="22"/>
        </w:rPr>
      </w:pPr>
      <w:r w:rsidRPr="00836618">
        <w:rPr>
          <w:rFonts w:ascii="Bookman Old Style" w:hAnsi="Bookman Old Style"/>
          <w:sz w:val="22"/>
        </w:rPr>
        <w:t xml:space="preserve">Group reports </w:t>
      </w:r>
    </w:p>
    <w:p w:rsidR="00836618" w:rsidRPr="00836618" w:rsidRDefault="00836618" w:rsidP="0089330B">
      <w:pPr>
        <w:pStyle w:val="ListParagraph"/>
        <w:numPr>
          <w:ilvl w:val="0"/>
          <w:numId w:val="18"/>
        </w:numPr>
        <w:rPr>
          <w:rFonts w:ascii="Bookman Old Style" w:hAnsi="Bookman Old Style"/>
          <w:sz w:val="22"/>
        </w:rPr>
      </w:pPr>
      <w:r w:rsidRPr="00836618">
        <w:rPr>
          <w:rFonts w:ascii="Bookman Old Style" w:hAnsi="Bookman Old Style"/>
          <w:sz w:val="22"/>
        </w:rPr>
        <w:t>Field visit reports/ project report</w:t>
      </w:r>
    </w:p>
    <w:p w:rsidR="00836618" w:rsidRPr="00836618" w:rsidRDefault="00836618" w:rsidP="0089330B">
      <w:pPr>
        <w:pStyle w:val="ListParagraph"/>
        <w:numPr>
          <w:ilvl w:val="0"/>
          <w:numId w:val="18"/>
        </w:numPr>
        <w:rPr>
          <w:rFonts w:ascii="Bookman Old Style" w:hAnsi="Bookman Old Style"/>
          <w:sz w:val="22"/>
        </w:rPr>
      </w:pPr>
      <w:r w:rsidRPr="00836618">
        <w:rPr>
          <w:rFonts w:ascii="Bookman Old Style" w:hAnsi="Bookman Old Style"/>
          <w:sz w:val="22"/>
        </w:rPr>
        <w:t>Case studies on different disabilities</w:t>
      </w:r>
    </w:p>
    <w:p w:rsidR="00836618" w:rsidRPr="00836618" w:rsidRDefault="00836618" w:rsidP="00836618">
      <w:pPr>
        <w:spacing w:after="0"/>
        <w:ind w:left="720" w:hanging="720"/>
        <w:rPr>
          <w:rFonts w:ascii="Bookman Old Style" w:hAnsi="Bookman Old Style" w:cs="Times New Roman"/>
          <w:b/>
          <w:bCs/>
          <w:szCs w:val="22"/>
        </w:rPr>
      </w:pPr>
      <w:r w:rsidRPr="00836618">
        <w:rPr>
          <w:rFonts w:ascii="Bookman Old Style" w:hAnsi="Bookman Old Style" w:cs="Times New Roman"/>
          <w:b/>
          <w:bCs/>
          <w:szCs w:val="22"/>
        </w:rPr>
        <w:t>Suggested Readings:</w:t>
      </w:r>
    </w:p>
    <w:p w:rsidR="00836618" w:rsidRPr="00836618" w:rsidRDefault="00836618" w:rsidP="0089330B">
      <w:pPr>
        <w:pStyle w:val="ListParagraph"/>
        <w:numPr>
          <w:ilvl w:val="0"/>
          <w:numId w:val="17"/>
        </w:numPr>
        <w:jc w:val="both"/>
        <w:rPr>
          <w:rFonts w:ascii="Bookman Old Style" w:hAnsi="Bookman Old Style"/>
          <w:sz w:val="22"/>
        </w:rPr>
      </w:pPr>
      <w:r w:rsidRPr="00836618">
        <w:rPr>
          <w:rFonts w:ascii="Bookman Old Style" w:hAnsi="Bookman Old Style"/>
          <w:sz w:val="22"/>
        </w:rPr>
        <w:t xml:space="preserve">Farrell, M. (2004). Special Educational Needs: A Resource for Practitioners. New Delhi. Sage Publications. </w:t>
      </w:r>
    </w:p>
    <w:p w:rsidR="00836618" w:rsidRPr="00836618" w:rsidRDefault="00836618" w:rsidP="0089330B">
      <w:pPr>
        <w:pStyle w:val="ListParagraph"/>
        <w:numPr>
          <w:ilvl w:val="0"/>
          <w:numId w:val="17"/>
        </w:numPr>
        <w:jc w:val="both"/>
        <w:rPr>
          <w:rFonts w:ascii="Bookman Old Style" w:hAnsi="Bookman Old Style"/>
          <w:sz w:val="22"/>
        </w:rPr>
      </w:pPr>
      <w:proofErr w:type="spellStart"/>
      <w:r w:rsidRPr="00836618">
        <w:rPr>
          <w:rFonts w:ascii="Bookman Old Style" w:hAnsi="Bookman Old Style"/>
          <w:sz w:val="22"/>
        </w:rPr>
        <w:t>Hallahan</w:t>
      </w:r>
      <w:proofErr w:type="spellEnd"/>
      <w:r w:rsidRPr="00836618">
        <w:rPr>
          <w:rFonts w:ascii="Bookman Old Style" w:hAnsi="Bookman Old Style"/>
          <w:sz w:val="22"/>
        </w:rPr>
        <w:t xml:space="preserve"> &amp; </w:t>
      </w:r>
      <w:proofErr w:type="spellStart"/>
      <w:r w:rsidRPr="00836618">
        <w:rPr>
          <w:rFonts w:ascii="Bookman Old Style" w:hAnsi="Bookman Old Style"/>
          <w:sz w:val="22"/>
        </w:rPr>
        <w:t>Kanffman</w:t>
      </w:r>
      <w:proofErr w:type="spellEnd"/>
      <w:r w:rsidRPr="00836618">
        <w:rPr>
          <w:rFonts w:ascii="Bookman Old Style" w:hAnsi="Bookman Old Style"/>
          <w:sz w:val="22"/>
        </w:rPr>
        <w:t xml:space="preserve"> J.M. (1984). Exceptional Children. Prentice Hall. </w:t>
      </w:r>
    </w:p>
    <w:p w:rsidR="00836618" w:rsidRPr="00836618" w:rsidRDefault="00836618" w:rsidP="0089330B">
      <w:pPr>
        <w:pStyle w:val="ListParagraph"/>
        <w:numPr>
          <w:ilvl w:val="0"/>
          <w:numId w:val="17"/>
        </w:numPr>
        <w:jc w:val="both"/>
        <w:rPr>
          <w:rFonts w:ascii="Bookman Old Style" w:hAnsi="Bookman Old Style"/>
          <w:sz w:val="22"/>
        </w:rPr>
      </w:pPr>
      <w:proofErr w:type="spellStart"/>
      <w:r w:rsidRPr="00836618">
        <w:rPr>
          <w:rFonts w:ascii="Bookman Old Style" w:hAnsi="Bookman Old Style"/>
          <w:sz w:val="22"/>
        </w:rPr>
        <w:t>Hegarty</w:t>
      </w:r>
      <w:proofErr w:type="spellEnd"/>
      <w:r w:rsidRPr="00836618">
        <w:rPr>
          <w:rFonts w:ascii="Bookman Old Style" w:hAnsi="Bookman Old Style"/>
          <w:sz w:val="22"/>
        </w:rPr>
        <w:t xml:space="preserve"> S. &amp; </w:t>
      </w:r>
      <w:proofErr w:type="spellStart"/>
      <w:r w:rsidRPr="00836618">
        <w:rPr>
          <w:rFonts w:ascii="Bookman Old Style" w:hAnsi="Bookman Old Style"/>
          <w:sz w:val="22"/>
        </w:rPr>
        <w:t>Mithu</w:t>
      </w:r>
      <w:proofErr w:type="spellEnd"/>
      <w:r w:rsidRPr="00836618">
        <w:rPr>
          <w:rFonts w:ascii="Bookman Old Style" w:hAnsi="Bookman Old Style"/>
          <w:sz w:val="22"/>
        </w:rPr>
        <w:t xml:space="preserve"> </w:t>
      </w:r>
      <w:proofErr w:type="spellStart"/>
      <w:r w:rsidRPr="00836618">
        <w:rPr>
          <w:rFonts w:ascii="Bookman Old Style" w:hAnsi="Bookman Old Style"/>
          <w:sz w:val="22"/>
        </w:rPr>
        <w:t>Alur</w:t>
      </w:r>
      <w:proofErr w:type="spellEnd"/>
      <w:r w:rsidRPr="00836618">
        <w:rPr>
          <w:rFonts w:ascii="Bookman Old Style" w:hAnsi="Bookman Old Style"/>
          <w:sz w:val="22"/>
        </w:rPr>
        <w:t xml:space="preserve"> (2002). Education and children with Special need. New Delhi. Sage Publication.</w:t>
      </w:r>
    </w:p>
    <w:p w:rsidR="00836618" w:rsidRPr="00836618" w:rsidRDefault="00836618" w:rsidP="0089330B">
      <w:pPr>
        <w:pStyle w:val="ListParagraph"/>
        <w:numPr>
          <w:ilvl w:val="0"/>
          <w:numId w:val="17"/>
        </w:numPr>
        <w:jc w:val="both"/>
        <w:rPr>
          <w:rFonts w:ascii="Bookman Old Style" w:hAnsi="Bookman Old Style"/>
          <w:sz w:val="22"/>
        </w:rPr>
      </w:pPr>
      <w:r w:rsidRPr="00836618">
        <w:rPr>
          <w:rFonts w:ascii="Bookman Old Style" w:hAnsi="Bookman Old Style"/>
          <w:sz w:val="22"/>
        </w:rPr>
        <w:t>The Persons with Disability Act (1995).  Ministry of Social Justice and Empowerment. Government of India, India, MSJE.</w:t>
      </w:r>
    </w:p>
    <w:p w:rsidR="00836618" w:rsidRPr="00836618" w:rsidRDefault="00836618" w:rsidP="0089330B">
      <w:pPr>
        <w:pStyle w:val="ListParagraph"/>
        <w:numPr>
          <w:ilvl w:val="0"/>
          <w:numId w:val="17"/>
        </w:numPr>
        <w:jc w:val="both"/>
        <w:rPr>
          <w:rFonts w:ascii="Bookman Old Style" w:hAnsi="Bookman Old Style"/>
          <w:sz w:val="22"/>
        </w:rPr>
      </w:pPr>
      <w:proofErr w:type="spellStart"/>
      <w:r w:rsidRPr="00836618">
        <w:rPr>
          <w:rFonts w:ascii="Bookman Old Style" w:hAnsi="Bookman Old Style"/>
          <w:sz w:val="22"/>
        </w:rPr>
        <w:t>Chadha</w:t>
      </w:r>
      <w:proofErr w:type="spellEnd"/>
      <w:r w:rsidRPr="00836618">
        <w:rPr>
          <w:rFonts w:ascii="Bookman Old Style" w:hAnsi="Bookman Old Style"/>
          <w:sz w:val="22"/>
        </w:rPr>
        <w:t xml:space="preserve">, A. (1999).  A Handbook for Primary School Teacher of Children with learning Disabilities. New Delhi. Education Consultant of India Limited. </w:t>
      </w:r>
    </w:p>
    <w:p w:rsidR="00836618" w:rsidRPr="00836618" w:rsidRDefault="00836618" w:rsidP="0089330B">
      <w:pPr>
        <w:pStyle w:val="ListParagraph"/>
        <w:numPr>
          <w:ilvl w:val="0"/>
          <w:numId w:val="17"/>
        </w:numPr>
        <w:jc w:val="both"/>
        <w:rPr>
          <w:rFonts w:ascii="Bookman Old Style" w:hAnsi="Bookman Old Style"/>
          <w:sz w:val="22"/>
        </w:rPr>
      </w:pPr>
      <w:r w:rsidRPr="00836618">
        <w:rPr>
          <w:rFonts w:ascii="Bookman Old Style" w:hAnsi="Bookman Old Style"/>
          <w:sz w:val="22"/>
        </w:rPr>
        <w:t xml:space="preserve">UNESCO (1994). The </w:t>
      </w:r>
      <w:proofErr w:type="spellStart"/>
      <w:r w:rsidRPr="00836618">
        <w:rPr>
          <w:rFonts w:ascii="Bookman Old Style" w:hAnsi="Bookman Old Style"/>
          <w:sz w:val="22"/>
        </w:rPr>
        <w:t>Solamanca</w:t>
      </w:r>
      <w:proofErr w:type="spellEnd"/>
      <w:r w:rsidRPr="00836618">
        <w:rPr>
          <w:rFonts w:ascii="Bookman Old Style" w:hAnsi="Bookman Old Style"/>
          <w:sz w:val="22"/>
        </w:rPr>
        <w:t xml:space="preserve"> Statement and Framework for Action on Special needs Education. Paris. UNESCO.</w:t>
      </w:r>
    </w:p>
    <w:p w:rsidR="00836618" w:rsidRPr="00836618" w:rsidRDefault="00836618" w:rsidP="0089330B">
      <w:pPr>
        <w:pStyle w:val="ListParagraph"/>
        <w:numPr>
          <w:ilvl w:val="0"/>
          <w:numId w:val="17"/>
        </w:numPr>
        <w:jc w:val="both"/>
        <w:rPr>
          <w:rFonts w:ascii="Bookman Old Style" w:hAnsi="Bookman Old Style"/>
          <w:sz w:val="22"/>
        </w:rPr>
      </w:pPr>
      <w:proofErr w:type="spellStart"/>
      <w:r w:rsidRPr="00836618">
        <w:rPr>
          <w:rFonts w:ascii="Bookman Old Style" w:hAnsi="Bookman Old Style"/>
          <w:sz w:val="22"/>
        </w:rPr>
        <w:t>Koul</w:t>
      </w:r>
      <w:proofErr w:type="gramStart"/>
      <w:r w:rsidRPr="00836618">
        <w:rPr>
          <w:rFonts w:ascii="Bookman Old Style" w:hAnsi="Bookman Old Style"/>
          <w:sz w:val="22"/>
        </w:rPr>
        <w:t>,V</w:t>
      </w:r>
      <w:proofErr w:type="spellEnd"/>
      <w:proofErr w:type="gramEnd"/>
      <w:r w:rsidRPr="00836618">
        <w:rPr>
          <w:rFonts w:ascii="Bookman Old Style" w:hAnsi="Bookman Old Style"/>
          <w:sz w:val="22"/>
        </w:rPr>
        <w:t xml:space="preserve">.(1993).  Early Childhood Education </w:t>
      </w:r>
      <w:proofErr w:type="spellStart"/>
      <w:r w:rsidRPr="00836618">
        <w:rPr>
          <w:rFonts w:ascii="Bookman Old Style" w:hAnsi="Bookman Old Style"/>
          <w:sz w:val="22"/>
        </w:rPr>
        <w:t>Programme</w:t>
      </w:r>
      <w:proofErr w:type="spellEnd"/>
      <w:r w:rsidRPr="00836618">
        <w:rPr>
          <w:rFonts w:ascii="Bookman Old Style" w:hAnsi="Bookman Old Style"/>
          <w:sz w:val="22"/>
        </w:rPr>
        <w:t>. New Delhi. NCERT.</w:t>
      </w:r>
    </w:p>
    <w:p w:rsidR="00836618" w:rsidRPr="00836618" w:rsidRDefault="00836618" w:rsidP="0089330B">
      <w:pPr>
        <w:pStyle w:val="ListParagraph"/>
        <w:numPr>
          <w:ilvl w:val="0"/>
          <w:numId w:val="17"/>
        </w:numPr>
        <w:jc w:val="both"/>
        <w:rPr>
          <w:rFonts w:ascii="Bookman Old Style" w:hAnsi="Bookman Old Style"/>
          <w:sz w:val="22"/>
        </w:rPr>
      </w:pPr>
      <w:proofErr w:type="spellStart"/>
      <w:r w:rsidRPr="00836618">
        <w:rPr>
          <w:rFonts w:ascii="Bookman Old Style" w:hAnsi="Bookman Old Style"/>
          <w:sz w:val="22"/>
        </w:rPr>
        <w:t>Muralidharan</w:t>
      </w:r>
      <w:proofErr w:type="spellEnd"/>
      <w:r w:rsidRPr="00836618">
        <w:rPr>
          <w:rFonts w:ascii="Bookman Old Style" w:hAnsi="Bookman Old Style"/>
          <w:sz w:val="22"/>
        </w:rPr>
        <w:t>, R. (1990). Early Stimulation Activities for Young Children. New Delhi. NCERT.</w:t>
      </w:r>
    </w:p>
    <w:p w:rsidR="00836618" w:rsidRPr="00836618" w:rsidRDefault="00836618" w:rsidP="0089330B">
      <w:pPr>
        <w:pStyle w:val="ListParagraph"/>
        <w:numPr>
          <w:ilvl w:val="0"/>
          <w:numId w:val="17"/>
        </w:numPr>
        <w:jc w:val="both"/>
        <w:rPr>
          <w:rFonts w:ascii="Bookman Old Style" w:hAnsi="Bookman Old Style"/>
          <w:sz w:val="22"/>
        </w:rPr>
      </w:pPr>
      <w:r w:rsidRPr="00836618">
        <w:rPr>
          <w:rFonts w:ascii="Bookman Old Style" w:hAnsi="Bookman Old Style"/>
          <w:sz w:val="22"/>
        </w:rPr>
        <w:t xml:space="preserve">Panda, K., C. (1990). Education of Exceptional Children. New Delhi. </w:t>
      </w:r>
      <w:proofErr w:type="spellStart"/>
      <w:r w:rsidRPr="00836618">
        <w:rPr>
          <w:rFonts w:ascii="Bookman Old Style" w:hAnsi="Bookman Old Style"/>
          <w:sz w:val="22"/>
        </w:rPr>
        <w:t>Vikas</w:t>
      </w:r>
      <w:proofErr w:type="spellEnd"/>
      <w:r w:rsidRPr="00836618">
        <w:rPr>
          <w:rFonts w:ascii="Bookman Old Style" w:hAnsi="Bookman Old Style"/>
          <w:sz w:val="22"/>
        </w:rPr>
        <w:t xml:space="preserve"> Publications.</w:t>
      </w:r>
    </w:p>
    <w:p w:rsidR="00836618" w:rsidRPr="00836618" w:rsidRDefault="00836618" w:rsidP="0089330B">
      <w:pPr>
        <w:pStyle w:val="ListParagraph"/>
        <w:numPr>
          <w:ilvl w:val="0"/>
          <w:numId w:val="17"/>
        </w:numPr>
        <w:jc w:val="both"/>
        <w:rPr>
          <w:rFonts w:ascii="Bookman Old Style" w:hAnsi="Bookman Old Style"/>
          <w:sz w:val="22"/>
        </w:rPr>
      </w:pPr>
      <w:proofErr w:type="spellStart"/>
      <w:r w:rsidRPr="00836618">
        <w:rPr>
          <w:rFonts w:ascii="Bookman Old Style" w:hAnsi="Bookman Old Style"/>
          <w:sz w:val="22"/>
        </w:rPr>
        <w:t>Arora</w:t>
      </w:r>
      <w:proofErr w:type="spellEnd"/>
      <w:r w:rsidRPr="00836618">
        <w:rPr>
          <w:rFonts w:ascii="Bookman Old Style" w:hAnsi="Bookman Old Style"/>
          <w:sz w:val="22"/>
        </w:rPr>
        <w:t>, K, Dave, P &amp; Sinclair, S. (1987). Detection and prevention of mentally Handicapped. New Delhi. NCERT.</w:t>
      </w:r>
    </w:p>
    <w:p w:rsidR="00836618" w:rsidRPr="00836618" w:rsidRDefault="00836618" w:rsidP="0089330B">
      <w:pPr>
        <w:pStyle w:val="ListParagraph"/>
        <w:numPr>
          <w:ilvl w:val="0"/>
          <w:numId w:val="17"/>
        </w:numPr>
        <w:jc w:val="both"/>
        <w:rPr>
          <w:rFonts w:ascii="Bookman Old Style" w:hAnsi="Bookman Old Style"/>
          <w:sz w:val="22"/>
        </w:rPr>
      </w:pPr>
      <w:r w:rsidRPr="00836618">
        <w:rPr>
          <w:rFonts w:ascii="Bookman Old Style" w:hAnsi="Bookman Old Style"/>
          <w:sz w:val="22"/>
        </w:rPr>
        <w:t>NCERT and UNESCO (2004). Inclusive Education: An Orientation package for Teacher Educators. Department of Education of Groups with special needs.  NCERT and UNESCO.</w:t>
      </w:r>
    </w:p>
    <w:p w:rsidR="00836618" w:rsidRPr="00836618" w:rsidRDefault="00836618" w:rsidP="0089330B">
      <w:pPr>
        <w:pStyle w:val="ListParagraph"/>
        <w:numPr>
          <w:ilvl w:val="0"/>
          <w:numId w:val="17"/>
        </w:numPr>
        <w:jc w:val="both"/>
        <w:rPr>
          <w:rFonts w:ascii="Bookman Old Style" w:hAnsi="Bookman Old Style"/>
          <w:sz w:val="22"/>
        </w:rPr>
      </w:pPr>
      <w:r w:rsidRPr="00836618">
        <w:rPr>
          <w:rFonts w:ascii="Bookman Old Style" w:hAnsi="Bookman Old Style"/>
          <w:sz w:val="22"/>
        </w:rPr>
        <w:t xml:space="preserve">NCERT and UNESCO (2000).  Assessment of Needs for Inclusive Education. Report of the First Regional Workshop.  NCERT and UNESCO. </w:t>
      </w:r>
    </w:p>
    <w:p w:rsidR="00836618" w:rsidRPr="00836618" w:rsidRDefault="00836618" w:rsidP="0089330B">
      <w:pPr>
        <w:pStyle w:val="ListParagraph"/>
        <w:numPr>
          <w:ilvl w:val="0"/>
          <w:numId w:val="17"/>
        </w:numPr>
        <w:jc w:val="both"/>
        <w:rPr>
          <w:rFonts w:ascii="Bookman Old Style" w:hAnsi="Bookman Old Style"/>
          <w:sz w:val="22"/>
        </w:rPr>
      </w:pPr>
      <w:r w:rsidRPr="00836618">
        <w:rPr>
          <w:rFonts w:ascii="Bookman Old Style" w:hAnsi="Bookman Old Style"/>
          <w:sz w:val="22"/>
        </w:rPr>
        <w:t>Mani, M., N., G. (2001). Inclusive Education in Indian context.  INRDC.</w:t>
      </w:r>
    </w:p>
    <w:p w:rsidR="00836618" w:rsidRPr="00836618" w:rsidRDefault="00836618" w:rsidP="0089330B">
      <w:pPr>
        <w:pStyle w:val="ListParagraph"/>
        <w:numPr>
          <w:ilvl w:val="0"/>
          <w:numId w:val="17"/>
        </w:numPr>
        <w:jc w:val="both"/>
        <w:rPr>
          <w:rFonts w:ascii="Bookman Old Style" w:hAnsi="Bookman Old Style"/>
          <w:sz w:val="22"/>
        </w:rPr>
      </w:pPr>
      <w:proofErr w:type="spellStart"/>
      <w:r w:rsidRPr="00836618">
        <w:rPr>
          <w:rFonts w:ascii="Bookman Old Style" w:hAnsi="Bookman Old Style"/>
          <w:sz w:val="22"/>
        </w:rPr>
        <w:t>Banine</w:t>
      </w:r>
      <w:proofErr w:type="spellEnd"/>
      <w:r w:rsidRPr="00836618">
        <w:rPr>
          <w:rFonts w:ascii="Bookman Old Style" w:hAnsi="Bookman Old Style"/>
          <w:sz w:val="22"/>
        </w:rPr>
        <w:t>, D (1988). Handicapped children in Developing countries: Assessment, Curriculum and Instruction - Edmonton (Alberta).  University of Alberta.</w:t>
      </w:r>
    </w:p>
    <w:p w:rsidR="00836618" w:rsidRPr="00836618" w:rsidRDefault="00836618" w:rsidP="00836618">
      <w:pPr>
        <w:contextualSpacing/>
        <w:jc w:val="center"/>
        <w:rPr>
          <w:rFonts w:ascii="Bookman Old Style" w:hAnsi="Bookman Old Style" w:cs="Times New Roman"/>
          <w:b/>
          <w:bCs/>
          <w:color w:val="FF0000"/>
          <w:szCs w:val="22"/>
        </w:rPr>
      </w:pPr>
    </w:p>
    <w:p w:rsidR="00836618" w:rsidRPr="00836618" w:rsidRDefault="00836618" w:rsidP="00836618">
      <w:pPr>
        <w:spacing w:after="0"/>
        <w:contextualSpacing/>
        <w:jc w:val="center"/>
        <w:rPr>
          <w:rFonts w:ascii="Bookman Old Style" w:hAnsi="Bookman Old Style" w:cs="Times New Roman"/>
          <w:b/>
          <w:bCs/>
          <w:szCs w:val="22"/>
        </w:rPr>
      </w:pPr>
      <w:r w:rsidRPr="00836618">
        <w:rPr>
          <w:rFonts w:ascii="Bookman Old Style" w:hAnsi="Bookman Old Style" w:cs="Times New Roman"/>
          <w:b/>
          <w:bCs/>
          <w:szCs w:val="22"/>
        </w:rPr>
        <w:t>GROUP E: PROFESSIONAL EDUCATION COURSES (PEC)</w:t>
      </w:r>
    </w:p>
    <w:p w:rsidR="00836618" w:rsidRPr="00836618" w:rsidRDefault="00836618" w:rsidP="00836618">
      <w:pPr>
        <w:spacing w:after="0"/>
        <w:contextualSpacing/>
        <w:jc w:val="center"/>
        <w:rPr>
          <w:rFonts w:ascii="Bookman Old Style" w:hAnsi="Bookman Old Style" w:cs="Times New Roman"/>
          <w:b/>
          <w:bCs/>
          <w:szCs w:val="22"/>
        </w:rPr>
      </w:pPr>
      <w:r w:rsidRPr="00836618">
        <w:rPr>
          <w:rFonts w:ascii="Bookman Old Style" w:hAnsi="Bookman Old Style" w:cs="Times New Roman"/>
          <w:b/>
          <w:bCs/>
          <w:szCs w:val="22"/>
        </w:rPr>
        <w:t>I: Perspectives in Education (PE)</w:t>
      </w:r>
    </w:p>
    <w:p w:rsidR="00836618" w:rsidRPr="00836618" w:rsidRDefault="00836618" w:rsidP="00836618">
      <w:pPr>
        <w:spacing w:after="0"/>
        <w:contextualSpacing/>
        <w:jc w:val="center"/>
        <w:rPr>
          <w:rFonts w:ascii="Bookman Old Style" w:hAnsi="Bookman Old Style" w:cs="Times New Roman"/>
          <w:b/>
          <w:bCs/>
          <w:szCs w:val="22"/>
        </w:rPr>
      </w:pPr>
      <w:r w:rsidRPr="00836618">
        <w:rPr>
          <w:rFonts w:ascii="Bookman Old Style" w:hAnsi="Bookman Old Style" w:cs="Times New Roman"/>
          <w:b/>
          <w:bCs/>
          <w:szCs w:val="22"/>
        </w:rPr>
        <w:lastRenderedPageBreak/>
        <w:t xml:space="preserve">Semester IV </w:t>
      </w:r>
    </w:p>
    <w:p w:rsidR="00836618" w:rsidRPr="00836618" w:rsidRDefault="00836618" w:rsidP="00836618">
      <w:pPr>
        <w:spacing w:after="0"/>
        <w:contextualSpacing/>
        <w:jc w:val="center"/>
        <w:rPr>
          <w:rFonts w:ascii="Bookman Old Style" w:hAnsi="Bookman Old Style" w:cs="Times New Roman"/>
          <w:b/>
          <w:bCs/>
          <w:szCs w:val="22"/>
        </w:rPr>
      </w:pPr>
      <w:r w:rsidRPr="00836618">
        <w:rPr>
          <w:rFonts w:ascii="Bookman Old Style" w:hAnsi="Bookman Old Style" w:cs="Times New Roman"/>
          <w:b/>
          <w:bCs/>
          <w:szCs w:val="22"/>
        </w:rPr>
        <w:t xml:space="preserve">PELT 202: LEARNING AND TEACHING  </w:t>
      </w:r>
    </w:p>
    <w:p w:rsidR="00836618" w:rsidRPr="00836618" w:rsidRDefault="00836618" w:rsidP="00836618">
      <w:pPr>
        <w:ind w:left="-90" w:firstLine="90"/>
        <w:rPr>
          <w:rFonts w:ascii="Bookman Old Style" w:hAnsi="Bookman Old Style"/>
          <w:szCs w:val="22"/>
        </w:rPr>
      </w:pPr>
      <w:r w:rsidRPr="00836618">
        <w:rPr>
          <w:rFonts w:ascii="Bookman Old Style" w:hAnsi="Bookman Old Style"/>
          <w:szCs w:val="22"/>
        </w:rPr>
        <w:t xml:space="preserve">Time: 3 Hours </w:t>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t xml:space="preserve">          Max. Marks: 100            Credits-   </w:t>
      </w:r>
      <w:proofErr w:type="gramStart"/>
      <w:r w:rsidRPr="00836618">
        <w:rPr>
          <w:rFonts w:ascii="Bookman Old Style" w:hAnsi="Bookman Old Style"/>
          <w:szCs w:val="22"/>
        </w:rPr>
        <w:t xml:space="preserve">4 </w:t>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t xml:space="preserve">        Theory</w:t>
      </w:r>
      <w:proofErr w:type="gramEnd"/>
      <w:r w:rsidRPr="00836618">
        <w:rPr>
          <w:rFonts w:ascii="Bookman Old Style" w:hAnsi="Bookman Old Style"/>
          <w:szCs w:val="22"/>
        </w:rPr>
        <w:t>: 80, Internal: 20</w:t>
      </w:r>
    </w:p>
    <w:p w:rsidR="00836618" w:rsidRPr="00836618" w:rsidRDefault="00836618" w:rsidP="00836618">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836618">
        <w:rPr>
          <w:rFonts w:ascii="Bookman Old Style" w:hAnsi="Bookman Old Style"/>
          <w:szCs w:val="22"/>
        </w:rPr>
        <w:t>NOTE FOR PAPER SETTER FOR THEORY EXAMINATION</w:t>
      </w:r>
    </w:p>
    <w:p w:rsidR="00836618" w:rsidRPr="00836618" w:rsidRDefault="00836618" w:rsidP="00836618">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spellStart"/>
      <w:r w:rsidRPr="00836618">
        <w:rPr>
          <w:rFonts w:ascii="Bookman Old Style" w:hAnsi="Bookman Old Style"/>
          <w:szCs w:val="22"/>
        </w:rPr>
        <w:t>i</w:t>
      </w:r>
      <w:proofErr w:type="spellEnd"/>
      <w:r w:rsidRPr="00836618">
        <w:rPr>
          <w:rFonts w:ascii="Bookman Old Style" w:hAnsi="Bookman Old Style"/>
          <w:szCs w:val="22"/>
        </w:rPr>
        <w:t>) Paper setter will set 9 questions in all, out of which students will be required to attempt 5 questions.</w:t>
      </w:r>
    </w:p>
    <w:p w:rsidR="00836618" w:rsidRPr="00836618" w:rsidRDefault="00836618" w:rsidP="00836618">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836618">
        <w:rPr>
          <w:rFonts w:ascii="Bookman Old Style" w:hAnsi="Bookman Old Style"/>
          <w:szCs w:val="22"/>
        </w:rPr>
        <w:t xml:space="preserve"> ii) </w:t>
      </w:r>
      <w:proofErr w:type="spellStart"/>
      <w:r w:rsidRPr="00836618">
        <w:rPr>
          <w:rFonts w:ascii="Bookman Old Style" w:hAnsi="Bookman Old Style"/>
          <w:szCs w:val="22"/>
        </w:rPr>
        <w:t>Q.No</w:t>
      </w:r>
      <w:proofErr w:type="spellEnd"/>
      <w:r w:rsidRPr="00836618">
        <w:rPr>
          <w:rFonts w:ascii="Bookman Old Style" w:hAnsi="Bookman Old Style"/>
          <w:szCs w:val="22"/>
        </w:rPr>
        <w:t xml:space="preserve">. 1 will be compulsory and will carry 16 marks. There will be </w:t>
      </w:r>
      <w:proofErr w:type="spellStart"/>
      <w:r w:rsidRPr="00836618">
        <w:rPr>
          <w:rFonts w:ascii="Bookman Old Style" w:hAnsi="Bookman Old Style"/>
          <w:szCs w:val="22"/>
        </w:rPr>
        <w:t>atleast</w:t>
      </w:r>
      <w:proofErr w:type="spellEnd"/>
      <w:r w:rsidRPr="00836618">
        <w:rPr>
          <w:rFonts w:ascii="Bookman Old Style" w:hAnsi="Bookman Old Style"/>
          <w:szCs w:val="22"/>
        </w:rPr>
        <w:t xml:space="preserve"> 4 short-answer type </w:t>
      </w:r>
      <w:proofErr w:type="gramStart"/>
      <w:r w:rsidRPr="00836618">
        <w:rPr>
          <w:rFonts w:ascii="Bookman Old Style" w:hAnsi="Bookman Old Style"/>
          <w:szCs w:val="22"/>
        </w:rPr>
        <w:t>questions  selected</w:t>
      </w:r>
      <w:proofErr w:type="gramEnd"/>
      <w:r w:rsidRPr="00836618">
        <w:rPr>
          <w:rFonts w:ascii="Bookman Old Style" w:hAnsi="Bookman Old Style"/>
          <w:szCs w:val="22"/>
        </w:rPr>
        <w:t xml:space="preserve"> from the entire syllabus.</w:t>
      </w:r>
    </w:p>
    <w:p w:rsidR="00836618" w:rsidRPr="00836618" w:rsidRDefault="00836618" w:rsidP="00836618">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836618">
        <w:rPr>
          <w:rFonts w:ascii="Bookman Old Style" w:hAnsi="Bookman Old Style"/>
          <w:szCs w:val="22"/>
        </w:rPr>
        <w:t xml:space="preserve"> iii) Two long answer type questions will be set from each of the four units, out of which the students will be required to attempt one question from each unit. Long-answer type questions will carry 16 marks each. </w:t>
      </w:r>
    </w:p>
    <w:p w:rsidR="00836618" w:rsidRPr="00836618" w:rsidRDefault="00836618" w:rsidP="00836618">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gramStart"/>
      <w:r w:rsidRPr="00836618">
        <w:rPr>
          <w:rFonts w:ascii="Bookman Old Style" w:hAnsi="Bookman Old Style"/>
          <w:szCs w:val="22"/>
        </w:rPr>
        <w:t>iv) All</w:t>
      </w:r>
      <w:proofErr w:type="gramEnd"/>
      <w:r w:rsidRPr="00836618">
        <w:rPr>
          <w:rFonts w:ascii="Bookman Old Style" w:hAnsi="Bookman Old Style"/>
          <w:szCs w:val="22"/>
        </w:rPr>
        <w:t xml:space="preserve"> questions will carry equal marks.</w:t>
      </w:r>
    </w:p>
    <w:p w:rsidR="00836618" w:rsidRPr="00836618" w:rsidRDefault="00836618" w:rsidP="00836618">
      <w:pPr>
        <w:spacing w:after="0"/>
        <w:rPr>
          <w:rFonts w:ascii="Bookman Old Style" w:hAnsi="Bookman Old Style" w:cs="Times New Roman"/>
          <w:szCs w:val="22"/>
        </w:rPr>
      </w:pPr>
      <w:r w:rsidRPr="00836618">
        <w:rPr>
          <w:rFonts w:ascii="Bookman Old Style" w:hAnsi="Bookman Old Style" w:cs="Times New Roman"/>
          <w:b/>
          <w:bCs/>
          <w:szCs w:val="22"/>
        </w:rPr>
        <w:t xml:space="preserve">Objectives of the Course: </w:t>
      </w:r>
      <w:r w:rsidRPr="00836618">
        <w:rPr>
          <w:rFonts w:ascii="Bookman Old Style" w:hAnsi="Bookman Old Style" w:cs="Times New Roman"/>
          <w:szCs w:val="22"/>
        </w:rPr>
        <w:t>The student teacher will be able:</w:t>
      </w:r>
    </w:p>
    <w:p w:rsidR="00836618" w:rsidRPr="00836618" w:rsidRDefault="00836618" w:rsidP="0089330B">
      <w:pPr>
        <w:numPr>
          <w:ilvl w:val="0"/>
          <w:numId w:val="36"/>
        </w:numPr>
        <w:spacing w:after="0"/>
        <w:contextualSpacing/>
        <w:jc w:val="both"/>
        <w:rPr>
          <w:rFonts w:ascii="Bookman Old Style" w:hAnsi="Bookman Old Style" w:cs="Times New Roman"/>
          <w:bCs/>
          <w:szCs w:val="22"/>
        </w:rPr>
      </w:pPr>
      <w:r w:rsidRPr="00836618">
        <w:rPr>
          <w:rFonts w:ascii="Bookman Old Style" w:hAnsi="Bookman Old Style" w:cs="Times New Roman"/>
          <w:bCs/>
          <w:szCs w:val="22"/>
        </w:rPr>
        <w:t>To develop scientific attitude for the process of teaching &amp; learning.</w:t>
      </w:r>
    </w:p>
    <w:p w:rsidR="00836618" w:rsidRPr="00836618" w:rsidRDefault="00836618" w:rsidP="0089330B">
      <w:pPr>
        <w:numPr>
          <w:ilvl w:val="0"/>
          <w:numId w:val="36"/>
        </w:numPr>
        <w:spacing w:after="0"/>
        <w:contextualSpacing/>
        <w:jc w:val="both"/>
        <w:rPr>
          <w:rFonts w:ascii="Bookman Old Style" w:hAnsi="Bookman Old Style" w:cs="Times New Roman"/>
          <w:bCs/>
          <w:szCs w:val="22"/>
        </w:rPr>
      </w:pPr>
      <w:r w:rsidRPr="00836618">
        <w:rPr>
          <w:rFonts w:ascii="Bookman Old Style" w:hAnsi="Bookman Old Style" w:cs="Times New Roman"/>
          <w:bCs/>
          <w:szCs w:val="22"/>
        </w:rPr>
        <w:t>To develop understanding about the relationship of cognitive, social and emotional development with learning process</w:t>
      </w:r>
    </w:p>
    <w:p w:rsidR="00836618" w:rsidRPr="00836618" w:rsidRDefault="00836618" w:rsidP="0089330B">
      <w:pPr>
        <w:numPr>
          <w:ilvl w:val="0"/>
          <w:numId w:val="36"/>
        </w:numPr>
        <w:spacing w:after="0"/>
        <w:contextualSpacing/>
        <w:jc w:val="both"/>
        <w:rPr>
          <w:rFonts w:ascii="Bookman Old Style" w:hAnsi="Bookman Old Style" w:cs="Times New Roman"/>
          <w:bCs/>
          <w:szCs w:val="22"/>
        </w:rPr>
      </w:pPr>
      <w:r w:rsidRPr="00836618">
        <w:rPr>
          <w:rFonts w:ascii="Bookman Old Style" w:hAnsi="Bookman Old Style" w:cs="Times New Roman"/>
          <w:bCs/>
          <w:szCs w:val="22"/>
        </w:rPr>
        <w:t>To provide an overall view on teaching &amp; learning style and ideas to enhance these activities</w:t>
      </w:r>
    </w:p>
    <w:p w:rsidR="00836618" w:rsidRPr="00836618" w:rsidRDefault="00836618" w:rsidP="0089330B">
      <w:pPr>
        <w:numPr>
          <w:ilvl w:val="0"/>
          <w:numId w:val="36"/>
        </w:numPr>
        <w:spacing w:after="0"/>
        <w:contextualSpacing/>
        <w:jc w:val="both"/>
        <w:rPr>
          <w:rFonts w:ascii="Bookman Old Style" w:hAnsi="Bookman Old Style" w:cs="Times New Roman"/>
          <w:bCs/>
          <w:szCs w:val="22"/>
        </w:rPr>
      </w:pPr>
      <w:r w:rsidRPr="00836618">
        <w:rPr>
          <w:rFonts w:ascii="Bookman Old Style" w:hAnsi="Bookman Old Style" w:cs="Times New Roman"/>
          <w:bCs/>
          <w:szCs w:val="22"/>
        </w:rPr>
        <w:t>To introduce student – teachers with teaching skill, component and parameters of effective teaching</w:t>
      </w:r>
    </w:p>
    <w:p w:rsidR="00836618" w:rsidRPr="0089330B" w:rsidRDefault="00836618" w:rsidP="0089330B">
      <w:pPr>
        <w:numPr>
          <w:ilvl w:val="0"/>
          <w:numId w:val="36"/>
        </w:numPr>
        <w:spacing w:after="0"/>
        <w:contextualSpacing/>
        <w:jc w:val="both"/>
        <w:rPr>
          <w:rFonts w:ascii="Bookman Old Style" w:hAnsi="Bookman Old Style" w:cs="Times New Roman"/>
          <w:bCs/>
          <w:szCs w:val="22"/>
        </w:rPr>
      </w:pPr>
      <w:r w:rsidRPr="00836618">
        <w:rPr>
          <w:rFonts w:ascii="Bookman Old Style" w:hAnsi="Bookman Old Style" w:cs="Times New Roman"/>
          <w:bCs/>
          <w:szCs w:val="22"/>
        </w:rPr>
        <w:t>To develop insight for perfect teaching by its overall perspectives in detail</w:t>
      </w:r>
      <w:r w:rsidRPr="00836618">
        <w:rPr>
          <w:rFonts w:ascii="Bookman Old Style" w:hAnsi="Bookman Old Style" w:cs="Times New Roman"/>
          <w:b/>
          <w:bCs/>
          <w:szCs w:val="22"/>
        </w:rPr>
        <w:t>.</w:t>
      </w:r>
    </w:p>
    <w:p w:rsidR="0089330B" w:rsidRPr="00836618" w:rsidRDefault="0089330B" w:rsidP="0089330B">
      <w:pPr>
        <w:spacing w:after="0"/>
        <w:contextualSpacing/>
        <w:jc w:val="center"/>
        <w:rPr>
          <w:rFonts w:ascii="Bookman Old Style" w:hAnsi="Bookman Old Style" w:cs="Times New Roman"/>
          <w:bCs/>
          <w:szCs w:val="22"/>
        </w:rPr>
      </w:pPr>
      <w:r>
        <w:rPr>
          <w:rFonts w:ascii="Bookman Old Style" w:hAnsi="Bookman Old Style" w:cs="Times New Roman"/>
          <w:b/>
          <w:bCs/>
          <w:szCs w:val="22"/>
        </w:rPr>
        <w:t>Course Contents</w:t>
      </w:r>
    </w:p>
    <w:p w:rsidR="00836618" w:rsidRPr="00836618" w:rsidRDefault="00836618" w:rsidP="00836618">
      <w:pPr>
        <w:spacing w:after="0"/>
        <w:jc w:val="both"/>
        <w:rPr>
          <w:rFonts w:ascii="Bookman Old Style" w:hAnsi="Bookman Old Style" w:cs="Times New Roman"/>
          <w:bCs/>
          <w:szCs w:val="22"/>
        </w:rPr>
      </w:pPr>
      <w:r w:rsidRPr="00836618">
        <w:rPr>
          <w:rFonts w:ascii="Bookman Old Style" w:hAnsi="Bookman Old Style" w:cs="Times New Roman"/>
          <w:b/>
          <w:szCs w:val="22"/>
        </w:rPr>
        <w:t>Unit I: Psychological Domains of Learning and Teaching</w:t>
      </w:r>
    </w:p>
    <w:p w:rsidR="00836618" w:rsidRPr="00836618" w:rsidRDefault="00836618" w:rsidP="0089330B">
      <w:pPr>
        <w:numPr>
          <w:ilvl w:val="0"/>
          <w:numId w:val="37"/>
        </w:numPr>
        <w:tabs>
          <w:tab w:val="left" w:pos="180"/>
        </w:tabs>
        <w:spacing w:after="0"/>
        <w:jc w:val="both"/>
        <w:rPr>
          <w:rFonts w:ascii="Bookman Old Style" w:hAnsi="Bookman Old Style" w:cs="Times New Roman"/>
          <w:bCs/>
          <w:szCs w:val="22"/>
        </w:rPr>
      </w:pPr>
      <w:r w:rsidRPr="00836618">
        <w:rPr>
          <w:rFonts w:ascii="Bookman Old Style" w:hAnsi="Bookman Old Style" w:cs="Times New Roman"/>
          <w:bCs/>
          <w:szCs w:val="22"/>
        </w:rPr>
        <w:t>Meaning and principles of development, relationship between development and   learning.</w:t>
      </w:r>
    </w:p>
    <w:p w:rsidR="00836618" w:rsidRPr="00836618" w:rsidRDefault="00836618" w:rsidP="0089330B">
      <w:pPr>
        <w:numPr>
          <w:ilvl w:val="0"/>
          <w:numId w:val="37"/>
        </w:numPr>
        <w:tabs>
          <w:tab w:val="left" w:pos="180"/>
        </w:tabs>
        <w:spacing w:after="0"/>
        <w:jc w:val="both"/>
        <w:rPr>
          <w:rFonts w:ascii="Bookman Old Style" w:hAnsi="Bookman Old Style" w:cs="Times New Roman"/>
          <w:bCs/>
          <w:szCs w:val="22"/>
        </w:rPr>
      </w:pPr>
      <w:r w:rsidRPr="00836618">
        <w:rPr>
          <w:rFonts w:ascii="Bookman Old Style" w:hAnsi="Bookman Old Style" w:cs="Times New Roman"/>
          <w:bCs/>
          <w:szCs w:val="22"/>
        </w:rPr>
        <w:t>Meaning of cognition and its role in learning, socio-cultural factors influencing cognition and learning.</w:t>
      </w:r>
    </w:p>
    <w:p w:rsidR="00836618" w:rsidRPr="00836618" w:rsidRDefault="00836618" w:rsidP="0089330B">
      <w:pPr>
        <w:numPr>
          <w:ilvl w:val="0"/>
          <w:numId w:val="37"/>
        </w:numPr>
        <w:tabs>
          <w:tab w:val="left" w:pos="180"/>
        </w:tabs>
        <w:spacing w:after="0"/>
        <w:jc w:val="both"/>
        <w:rPr>
          <w:rFonts w:ascii="Bookman Old Style" w:hAnsi="Bookman Old Style" w:cs="Times New Roman"/>
          <w:bCs/>
          <w:szCs w:val="22"/>
        </w:rPr>
      </w:pPr>
      <w:r w:rsidRPr="00836618">
        <w:rPr>
          <w:rFonts w:ascii="Bookman Old Style" w:hAnsi="Bookman Old Style" w:cs="Times New Roman"/>
          <w:bCs/>
          <w:szCs w:val="22"/>
        </w:rPr>
        <w:t>Social development – Meaning, Importance, Social process and its effect on Teaching &amp; Learning, theory of social construction(Bruner)</w:t>
      </w:r>
    </w:p>
    <w:p w:rsidR="00836618" w:rsidRPr="00836618" w:rsidRDefault="00836618" w:rsidP="0089330B">
      <w:pPr>
        <w:numPr>
          <w:ilvl w:val="0"/>
          <w:numId w:val="37"/>
        </w:numPr>
        <w:tabs>
          <w:tab w:val="left" w:pos="180"/>
        </w:tabs>
        <w:spacing w:after="0"/>
        <w:jc w:val="both"/>
        <w:rPr>
          <w:rFonts w:ascii="Bookman Old Style" w:hAnsi="Bookman Old Style" w:cs="Times New Roman"/>
          <w:bCs/>
          <w:szCs w:val="22"/>
        </w:rPr>
      </w:pPr>
      <w:r w:rsidRPr="00836618">
        <w:rPr>
          <w:rFonts w:ascii="Bookman Old Style" w:hAnsi="Bookman Old Style" w:cs="Times New Roman"/>
          <w:bCs/>
          <w:szCs w:val="22"/>
        </w:rPr>
        <w:t xml:space="preserve">Emotional development: - Meaning, Process, Need to Study its effect on Teaching and Learning Process. </w:t>
      </w:r>
    </w:p>
    <w:p w:rsidR="00836618" w:rsidRPr="00836618" w:rsidRDefault="00836618" w:rsidP="00836618">
      <w:pPr>
        <w:spacing w:after="0"/>
        <w:jc w:val="both"/>
        <w:rPr>
          <w:rFonts w:ascii="Bookman Old Style" w:hAnsi="Bookman Old Style" w:cs="Times New Roman"/>
          <w:b/>
          <w:szCs w:val="22"/>
        </w:rPr>
      </w:pPr>
      <w:r w:rsidRPr="00836618">
        <w:rPr>
          <w:rFonts w:ascii="Bookman Old Style" w:hAnsi="Bookman Old Style" w:cs="Times New Roman"/>
          <w:b/>
          <w:szCs w:val="22"/>
        </w:rPr>
        <w:t>Unit II: Effective Teaching and Learning</w:t>
      </w:r>
    </w:p>
    <w:p w:rsidR="00836618" w:rsidRPr="00836618" w:rsidRDefault="00836618" w:rsidP="0089330B">
      <w:pPr>
        <w:numPr>
          <w:ilvl w:val="0"/>
          <w:numId w:val="38"/>
        </w:numPr>
        <w:spacing w:after="0"/>
        <w:jc w:val="both"/>
        <w:rPr>
          <w:rFonts w:ascii="Bookman Old Style" w:hAnsi="Bookman Old Style" w:cs="Times New Roman"/>
          <w:bCs/>
          <w:szCs w:val="22"/>
        </w:rPr>
      </w:pPr>
      <w:r w:rsidRPr="00836618">
        <w:rPr>
          <w:rFonts w:ascii="Bookman Old Style" w:hAnsi="Bookman Old Style" w:cs="Times New Roman"/>
          <w:bCs/>
          <w:szCs w:val="22"/>
        </w:rPr>
        <w:t>Effective Teaching: Meaning, Component and Parameters of Effective Teaching, Identification of Teaching Skills, Principles of Teaching, Classroom instruction strategies, Teacher as a Learner, Modernising the classroom, Teacher behaviour and classroom climate (Flanders’ interaction analysis system).</w:t>
      </w:r>
    </w:p>
    <w:p w:rsidR="00836618" w:rsidRPr="00836618" w:rsidRDefault="00836618" w:rsidP="0089330B">
      <w:pPr>
        <w:numPr>
          <w:ilvl w:val="0"/>
          <w:numId w:val="38"/>
        </w:numPr>
        <w:spacing w:after="0"/>
        <w:jc w:val="both"/>
        <w:rPr>
          <w:rFonts w:ascii="Bookman Old Style" w:hAnsi="Bookman Old Style" w:cs="Times New Roman"/>
          <w:bCs/>
          <w:szCs w:val="22"/>
        </w:rPr>
      </w:pPr>
      <w:r w:rsidRPr="00836618">
        <w:rPr>
          <w:rFonts w:ascii="Bookman Old Style" w:hAnsi="Bookman Old Style" w:cs="Times New Roman"/>
          <w:bCs/>
          <w:szCs w:val="22"/>
        </w:rPr>
        <w:lastRenderedPageBreak/>
        <w:t>Teaching for culturally diverse students, theory of culturally relevant pedagogy.</w:t>
      </w:r>
    </w:p>
    <w:p w:rsidR="00836618" w:rsidRPr="00836618" w:rsidRDefault="00836618" w:rsidP="0089330B">
      <w:pPr>
        <w:numPr>
          <w:ilvl w:val="0"/>
          <w:numId w:val="38"/>
        </w:numPr>
        <w:spacing w:after="0"/>
        <w:jc w:val="both"/>
        <w:rPr>
          <w:rFonts w:ascii="Bookman Old Style" w:hAnsi="Bookman Old Style" w:cs="Times New Roman"/>
          <w:bCs/>
          <w:szCs w:val="22"/>
        </w:rPr>
      </w:pPr>
      <w:r w:rsidRPr="00836618">
        <w:rPr>
          <w:rFonts w:ascii="Bookman Old Style" w:hAnsi="Bookman Old Style" w:cs="Times New Roman"/>
          <w:bCs/>
          <w:szCs w:val="22"/>
        </w:rPr>
        <w:t>Creative Teaching: Meaning, concept and ways of teaching creatively.</w:t>
      </w:r>
    </w:p>
    <w:p w:rsidR="00836618" w:rsidRPr="00836618" w:rsidRDefault="00836618" w:rsidP="0089330B">
      <w:pPr>
        <w:numPr>
          <w:ilvl w:val="0"/>
          <w:numId w:val="38"/>
        </w:numPr>
        <w:spacing w:after="0"/>
        <w:jc w:val="both"/>
        <w:rPr>
          <w:rFonts w:ascii="Bookman Old Style" w:hAnsi="Bookman Old Style" w:cs="Times New Roman"/>
          <w:bCs/>
          <w:szCs w:val="22"/>
        </w:rPr>
      </w:pPr>
      <w:r w:rsidRPr="00836618">
        <w:rPr>
          <w:rFonts w:ascii="Bookman Old Style" w:hAnsi="Bookman Old Style" w:cs="Times New Roman"/>
          <w:bCs/>
          <w:szCs w:val="22"/>
        </w:rPr>
        <w:t>Unlearning to learn</w:t>
      </w:r>
    </w:p>
    <w:p w:rsidR="00836618" w:rsidRPr="00836618" w:rsidRDefault="00836618" w:rsidP="0089330B">
      <w:pPr>
        <w:numPr>
          <w:ilvl w:val="0"/>
          <w:numId w:val="38"/>
        </w:numPr>
        <w:spacing w:after="0"/>
        <w:jc w:val="both"/>
        <w:rPr>
          <w:rFonts w:ascii="Bookman Old Style" w:hAnsi="Bookman Old Style" w:cs="Times New Roman"/>
          <w:bCs/>
          <w:szCs w:val="22"/>
        </w:rPr>
      </w:pPr>
      <w:r w:rsidRPr="00836618">
        <w:rPr>
          <w:rFonts w:ascii="Bookman Old Style" w:hAnsi="Bookman Old Style" w:cs="Times New Roman"/>
          <w:bCs/>
          <w:szCs w:val="22"/>
        </w:rPr>
        <w:t>Learning- Meaning, and characteristics, factors influencing learning, Types of learning (Insight, Constructivist and Social), Tradition and changes in view of the learning process a shift from teaching to learning.</w:t>
      </w:r>
    </w:p>
    <w:p w:rsidR="00836618" w:rsidRPr="00836618" w:rsidRDefault="00836618" w:rsidP="0089330B">
      <w:pPr>
        <w:numPr>
          <w:ilvl w:val="0"/>
          <w:numId w:val="39"/>
        </w:numPr>
        <w:tabs>
          <w:tab w:val="left" w:pos="180"/>
        </w:tabs>
        <w:spacing w:after="0"/>
        <w:jc w:val="both"/>
        <w:rPr>
          <w:rFonts w:ascii="Bookman Old Style" w:hAnsi="Bookman Old Style" w:cs="Times New Roman"/>
          <w:bCs/>
          <w:szCs w:val="22"/>
        </w:rPr>
      </w:pPr>
      <w:r w:rsidRPr="00836618">
        <w:rPr>
          <w:rFonts w:ascii="Bookman Old Style" w:hAnsi="Bookman Old Style" w:cs="Times New Roman"/>
          <w:bCs/>
          <w:szCs w:val="22"/>
        </w:rPr>
        <w:t>Principles of learning, Quality of learning.</w:t>
      </w:r>
    </w:p>
    <w:p w:rsidR="00836618" w:rsidRPr="00836618" w:rsidRDefault="00836618" w:rsidP="0089330B">
      <w:pPr>
        <w:numPr>
          <w:ilvl w:val="0"/>
          <w:numId w:val="39"/>
        </w:numPr>
        <w:tabs>
          <w:tab w:val="left" w:pos="180"/>
        </w:tabs>
        <w:spacing w:after="0"/>
        <w:jc w:val="both"/>
        <w:rPr>
          <w:rFonts w:ascii="Bookman Old Style" w:hAnsi="Bookman Old Style" w:cs="Times New Roman"/>
          <w:bCs/>
          <w:szCs w:val="22"/>
        </w:rPr>
      </w:pPr>
      <w:r w:rsidRPr="00836618">
        <w:rPr>
          <w:rFonts w:ascii="Bookman Old Style" w:hAnsi="Bookman Old Style" w:cs="Times New Roman"/>
          <w:bCs/>
          <w:szCs w:val="22"/>
        </w:rPr>
        <w:t>Role of teacher in teaching-learning situations: (a) Transmitter of knowledge (b) Teacher as a Role Model (c) Facilitator for Encouraging Children to Construct knowledge (Constructivist Approach) (d) Co-learner, concept mapping</w:t>
      </w:r>
    </w:p>
    <w:p w:rsidR="00836618" w:rsidRPr="00836618" w:rsidRDefault="00836618" w:rsidP="0089330B">
      <w:pPr>
        <w:numPr>
          <w:ilvl w:val="0"/>
          <w:numId w:val="39"/>
        </w:numPr>
        <w:tabs>
          <w:tab w:val="left" w:pos="180"/>
        </w:tabs>
        <w:spacing w:after="0"/>
        <w:jc w:val="both"/>
        <w:rPr>
          <w:rFonts w:ascii="Bookman Old Style" w:hAnsi="Bookman Old Style" w:cs="Times New Roman"/>
          <w:bCs/>
          <w:szCs w:val="22"/>
        </w:rPr>
      </w:pPr>
      <w:r w:rsidRPr="00836618">
        <w:rPr>
          <w:rFonts w:ascii="Bookman Old Style" w:hAnsi="Bookman Old Style" w:cs="Times New Roman"/>
          <w:bCs/>
          <w:szCs w:val="22"/>
        </w:rPr>
        <w:t>Classroom Instruction Strategies (General Introduction)</w:t>
      </w:r>
    </w:p>
    <w:p w:rsidR="00836618" w:rsidRPr="00836618" w:rsidRDefault="00836618" w:rsidP="0089330B">
      <w:pPr>
        <w:numPr>
          <w:ilvl w:val="0"/>
          <w:numId w:val="39"/>
        </w:numPr>
        <w:tabs>
          <w:tab w:val="left" w:pos="180"/>
        </w:tabs>
        <w:spacing w:after="0"/>
        <w:jc w:val="both"/>
        <w:rPr>
          <w:rFonts w:ascii="Bookman Old Style" w:hAnsi="Bookman Old Style" w:cs="Times New Roman"/>
          <w:bCs/>
          <w:szCs w:val="22"/>
        </w:rPr>
      </w:pPr>
      <w:r w:rsidRPr="00836618">
        <w:rPr>
          <w:rFonts w:ascii="Bookman Old Style" w:hAnsi="Bookman Old Style" w:cs="Times New Roman"/>
          <w:bCs/>
          <w:szCs w:val="22"/>
        </w:rPr>
        <w:t xml:space="preserve">Role of motivation in learning- Concept, Motivational Strategies to be used in classroom teaching. </w:t>
      </w:r>
    </w:p>
    <w:p w:rsidR="00836618" w:rsidRPr="00836618" w:rsidRDefault="00836618" w:rsidP="00836618">
      <w:pPr>
        <w:spacing w:after="0"/>
        <w:jc w:val="both"/>
        <w:rPr>
          <w:rFonts w:ascii="Bookman Old Style" w:hAnsi="Bookman Old Style" w:cs="Times New Roman"/>
          <w:bCs/>
          <w:szCs w:val="22"/>
        </w:rPr>
      </w:pPr>
      <w:r w:rsidRPr="00836618">
        <w:rPr>
          <w:rFonts w:ascii="Bookman Old Style" w:hAnsi="Bookman Old Style" w:cs="Times New Roman"/>
          <w:b/>
          <w:szCs w:val="22"/>
        </w:rPr>
        <w:t>Unit III: Learning Style and Teaching Style</w:t>
      </w:r>
    </w:p>
    <w:p w:rsidR="00836618" w:rsidRPr="00836618" w:rsidRDefault="00836618" w:rsidP="0089330B">
      <w:pPr>
        <w:numPr>
          <w:ilvl w:val="0"/>
          <w:numId w:val="40"/>
        </w:numPr>
        <w:tabs>
          <w:tab w:val="left" w:pos="720"/>
        </w:tabs>
        <w:spacing w:after="0"/>
        <w:jc w:val="both"/>
        <w:rPr>
          <w:rFonts w:ascii="Bookman Old Style" w:hAnsi="Bookman Old Style" w:cs="Times New Roman"/>
          <w:bCs/>
          <w:szCs w:val="22"/>
        </w:rPr>
      </w:pPr>
      <w:r w:rsidRPr="00836618">
        <w:rPr>
          <w:rFonts w:ascii="Bookman Old Style" w:hAnsi="Bookman Old Style" w:cs="Times New Roman"/>
          <w:bCs/>
          <w:szCs w:val="22"/>
        </w:rPr>
        <w:t xml:space="preserve">Diversity among learners and learning needs (with reference to special needs).   </w:t>
      </w:r>
    </w:p>
    <w:p w:rsidR="00836618" w:rsidRPr="00836618" w:rsidRDefault="00836618" w:rsidP="0089330B">
      <w:pPr>
        <w:numPr>
          <w:ilvl w:val="0"/>
          <w:numId w:val="40"/>
        </w:numPr>
        <w:tabs>
          <w:tab w:val="left" w:pos="720"/>
        </w:tabs>
        <w:spacing w:after="0"/>
        <w:jc w:val="both"/>
        <w:rPr>
          <w:rFonts w:ascii="Bookman Old Style" w:hAnsi="Bookman Old Style" w:cs="Times New Roman"/>
          <w:bCs/>
          <w:szCs w:val="22"/>
        </w:rPr>
      </w:pPr>
      <w:r w:rsidRPr="00836618">
        <w:rPr>
          <w:rFonts w:ascii="Bookman Old Style" w:hAnsi="Bookman Old Style" w:cs="Times New Roman"/>
          <w:bCs/>
          <w:szCs w:val="22"/>
        </w:rPr>
        <w:t>Multilingual background: Concept, Multilingual background of children and its classroom implications.</w:t>
      </w:r>
    </w:p>
    <w:p w:rsidR="00836618" w:rsidRPr="00836618" w:rsidRDefault="00836618" w:rsidP="0089330B">
      <w:pPr>
        <w:numPr>
          <w:ilvl w:val="0"/>
          <w:numId w:val="40"/>
        </w:numPr>
        <w:tabs>
          <w:tab w:val="left" w:pos="720"/>
        </w:tabs>
        <w:spacing w:after="0"/>
        <w:jc w:val="both"/>
        <w:rPr>
          <w:rFonts w:ascii="Bookman Old Style" w:hAnsi="Bookman Old Style" w:cs="Times New Roman"/>
          <w:bCs/>
          <w:szCs w:val="22"/>
        </w:rPr>
      </w:pPr>
      <w:r w:rsidRPr="00836618">
        <w:rPr>
          <w:rFonts w:ascii="Bookman Old Style" w:hAnsi="Bookman Old Style" w:cs="Times New Roman"/>
          <w:bCs/>
          <w:szCs w:val="22"/>
        </w:rPr>
        <w:t>Learning Style: - concept, Types and importance in Teaching –Learning process, factors affecting learning style.</w:t>
      </w:r>
    </w:p>
    <w:p w:rsidR="00836618" w:rsidRPr="00836618" w:rsidRDefault="00836618" w:rsidP="0089330B">
      <w:pPr>
        <w:numPr>
          <w:ilvl w:val="0"/>
          <w:numId w:val="40"/>
        </w:numPr>
        <w:tabs>
          <w:tab w:val="left" w:pos="720"/>
        </w:tabs>
        <w:spacing w:after="0"/>
        <w:jc w:val="both"/>
        <w:rPr>
          <w:rFonts w:ascii="Bookman Old Style" w:hAnsi="Bookman Old Style" w:cs="Times New Roman"/>
          <w:bCs/>
          <w:szCs w:val="22"/>
        </w:rPr>
      </w:pPr>
      <w:r w:rsidRPr="00836618">
        <w:rPr>
          <w:rFonts w:ascii="Bookman Old Style" w:hAnsi="Bookman Old Style" w:cs="Times New Roman"/>
          <w:bCs/>
          <w:szCs w:val="22"/>
        </w:rPr>
        <w:t>Introduction of teaching Models: Concept attitude, advance organization and inquiry model.</w:t>
      </w:r>
    </w:p>
    <w:p w:rsidR="00836618" w:rsidRPr="00836618" w:rsidRDefault="00836618" w:rsidP="0089330B">
      <w:pPr>
        <w:numPr>
          <w:ilvl w:val="0"/>
          <w:numId w:val="40"/>
        </w:numPr>
        <w:tabs>
          <w:tab w:val="left" w:pos="720"/>
        </w:tabs>
        <w:spacing w:after="0"/>
        <w:jc w:val="both"/>
        <w:rPr>
          <w:rFonts w:ascii="Bookman Old Style" w:hAnsi="Bookman Old Style" w:cs="Times New Roman"/>
          <w:bCs/>
          <w:szCs w:val="22"/>
        </w:rPr>
      </w:pPr>
      <w:r w:rsidRPr="00836618">
        <w:rPr>
          <w:rFonts w:ascii="Bookman Old Style" w:hAnsi="Bookman Old Style" w:cs="Times New Roman"/>
          <w:bCs/>
          <w:szCs w:val="22"/>
        </w:rPr>
        <w:t>Teaching Style: - Concept, Types and effect on learners’ learning process, factor affecting teaching Style.</w:t>
      </w:r>
    </w:p>
    <w:p w:rsidR="00836618" w:rsidRPr="00836618" w:rsidRDefault="00836618" w:rsidP="0089330B">
      <w:pPr>
        <w:numPr>
          <w:ilvl w:val="0"/>
          <w:numId w:val="40"/>
        </w:numPr>
        <w:tabs>
          <w:tab w:val="left" w:pos="720"/>
        </w:tabs>
        <w:spacing w:after="0"/>
        <w:jc w:val="both"/>
        <w:rPr>
          <w:rFonts w:ascii="Bookman Old Style" w:hAnsi="Bookman Old Style" w:cs="Times New Roman"/>
          <w:bCs/>
          <w:szCs w:val="22"/>
        </w:rPr>
      </w:pPr>
      <w:r w:rsidRPr="00836618">
        <w:rPr>
          <w:rFonts w:ascii="Bookman Old Style" w:hAnsi="Bookman Old Style" w:cs="Times New Roman"/>
          <w:bCs/>
          <w:szCs w:val="22"/>
        </w:rPr>
        <w:t>Teacher behaviour, effect of Verbal and Non-Verbal behaviour of Teacher on students’ learning.</w:t>
      </w:r>
    </w:p>
    <w:p w:rsidR="00836618" w:rsidRPr="00836618" w:rsidRDefault="00836618" w:rsidP="0089330B">
      <w:pPr>
        <w:numPr>
          <w:ilvl w:val="0"/>
          <w:numId w:val="40"/>
        </w:numPr>
        <w:tabs>
          <w:tab w:val="left" w:pos="720"/>
        </w:tabs>
        <w:spacing w:after="0"/>
        <w:jc w:val="both"/>
        <w:rPr>
          <w:rFonts w:ascii="Bookman Old Style" w:hAnsi="Bookman Old Style" w:cs="Times New Roman"/>
          <w:bCs/>
          <w:szCs w:val="22"/>
        </w:rPr>
      </w:pPr>
      <w:r w:rsidRPr="00836618">
        <w:rPr>
          <w:rFonts w:ascii="Bookman Old Style" w:hAnsi="Bookman Old Style" w:cs="Times New Roman"/>
          <w:bCs/>
          <w:szCs w:val="22"/>
        </w:rPr>
        <w:t xml:space="preserve">Use of out of class experiences of children in classroom teaching, Organisational climate and teaching. </w:t>
      </w:r>
    </w:p>
    <w:p w:rsidR="00836618" w:rsidRPr="00836618" w:rsidRDefault="00836618" w:rsidP="00836618">
      <w:pPr>
        <w:spacing w:after="0"/>
        <w:jc w:val="both"/>
        <w:rPr>
          <w:rFonts w:ascii="Bookman Old Style" w:hAnsi="Bookman Old Style" w:cs="Times New Roman"/>
          <w:b/>
          <w:szCs w:val="22"/>
        </w:rPr>
      </w:pPr>
      <w:r w:rsidRPr="00836618">
        <w:rPr>
          <w:rFonts w:ascii="Bookman Old Style" w:hAnsi="Bookman Old Style" w:cs="Times New Roman"/>
          <w:b/>
          <w:szCs w:val="22"/>
        </w:rPr>
        <w:t>Unit IV: Learning in ‘Constructivist’ Perspective</w:t>
      </w:r>
    </w:p>
    <w:p w:rsidR="00836618" w:rsidRPr="00836618" w:rsidRDefault="00836618" w:rsidP="0089330B">
      <w:pPr>
        <w:pStyle w:val="ListParagraph"/>
        <w:numPr>
          <w:ilvl w:val="0"/>
          <w:numId w:val="6"/>
        </w:numPr>
        <w:jc w:val="both"/>
        <w:rPr>
          <w:rFonts w:ascii="Bookman Old Style" w:hAnsi="Bookman Old Style"/>
          <w:b/>
          <w:sz w:val="22"/>
        </w:rPr>
      </w:pPr>
      <w:r w:rsidRPr="00836618">
        <w:rPr>
          <w:rFonts w:ascii="Bookman Old Style" w:hAnsi="Bookman Old Style"/>
          <w:sz w:val="22"/>
        </w:rPr>
        <w:t>Distinctions between learning as ‘construction of knowledge’ and learning as ‘transmission and reception of knowledge’.</w:t>
      </w:r>
    </w:p>
    <w:p w:rsidR="00836618" w:rsidRPr="00836618" w:rsidRDefault="00836618" w:rsidP="0089330B">
      <w:pPr>
        <w:pStyle w:val="ListParagraph"/>
        <w:numPr>
          <w:ilvl w:val="0"/>
          <w:numId w:val="6"/>
        </w:numPr>
        <w:jc w:val="both"/>
        <w:rPr>
          <w:rFonts w:ascii="Bookman Old Style" w:hAnsi="Bookman Old Style"/>
          <w:b/>
          <w:sz w:val="22"/>
        </w:rPr>
      </w:pPr>
      <w:r w:rsidRPr="00836618">
        <w:rPr>
          <w:rFonts w:ascii="Bookman Old Style" w:hAnsi="Bookman Old Style"/>
          <w:sz w:val="22"/>
        </w:rPr>
        <w:t xml:space="preserve">Social-Constructivist perspective (also Bruner and </w:t>
      </w:r>
      <w:proofErr w:type="spellStart"/>
      <w:r w:rsidRPr="00836618">
        <w:rPr>
          <w:rFonts w:ascii="Bookman Old Style" w:hAnsi="Bookman Old Style"/>
          <w:sz w:val="22"/>
        </w:rPr>
        <w:t>Ausubel’s</w:t>
      </w:r>
      <w:proofErr w:type="spellEnd"/>
      <w:r w:rsidRPr="00836618">
        <w:rPr>
          <w:rFonts w:ascii="Bookman Old Style" w:hAnsi="Bookman Old Style"/>
          <w:sz w:val="22"/>
        </w:rPr>
        <w:t xml:space="preserve"> perspective) and applications of </w:t>
      </w:r>
      <w:proofErr w:type="spellStart"/>
      <w:r w:rsidRPr="00836618">
        <w:rPr>
          <w:rFonts w:ascii="Bookman Old Style" w:hAnsi="Bookman Old Style"/>
          <w:sz w:val="22"/>
        </w:rPr>
        <w:t>Vygotky’s</w:t>
      </w:r>
      <w:proofErr w:type="spellEnd"/>
      <w:r w:rsidRPr="00836618">
        <w:rPr>
          <w:rFonts w:ascii="Bookman Old Style" w:hAnsi="Bookman Old Style"/>
          <w:sz w:val="22"/>
        </w:rPr>
        <w:t xml:space="preserve"> ideas in teaching.</w:t>
      </w:r>
    </w:p>
    <w:p w:rsidR="00836618" w:rsidRPr="00836618" w:rsidRDefault="00836618" w:rsidP="0089330B">
      <w:pPr>
        <w:pStyle w:val="ListParagraph"/>
        <w:numPr>
          <w:ilvl w:val="0"/>
          <w:numId w:val="6"/>
        </w:numPr>
        <w:jc w:val="both"/>
        <w:rPr>
          <w:rFonts w:ascii="Bookman Old Style" w:hAnsi="Bookman Old Style"/>
          <w:b/>
          <w:sz w:val="22"/>
        </w:rPr>
      </w:pPr>
      <w:r w:rsidRPr="00836618">
        <w:rPr>
          <w:rFonts w:ascii="Bookman Old Style" w:hAnsi="Bookman Old Style"/>
          <w:sz w:val="22"/>
        </w:rPr>
        <w:t>Understanding processes that facilitate ‘construction of knowledge’:</w:t>
      </w:r>
    </w:p>
    <w:p w:rsidR="00836618" w:rsidRPr="00836618" w:rsidRDefault="00836618" w:rsidP="0089330B">
      <w:pPr>
        <w:pStyle w:val="ListParagraph"/>
        <w:numPr>
          <w:ilvl w:val="0"/>
          <w:numId w:val="5"/>
        </w:numPr>
        <w:ind w:left="1276" w:hanging="567"/>
        <w:jc w:val="both"/>
        <w:rPr>
          <w:rFonts w:ascii="Bookman Old Style" w:hAnsi="Bookman Old Style"/>
          <w:sz w:val="22"/>
        </w:rPr>
      </w:pPr>
      <w:r w:rsidRPr="00836618">
        <w:rPr>
          <w:rFonts w:ascii="Bookman Old Style" w:hAnsi="Bookman Old Style"/>
          <w:sz w:val="22"/>
        </w:rPr>
        <w:t>Experiential learning and reflection</w:t>
      </w:r>
    </w:p>
    <w:p w:rsidR="00836618" w:rsidRPr="00836618" w:rsidRDefault="00836618" w:rsidP="0089330B">
      <w:pPr>
        <w:pStyle w:val="ListParagraph"/>
        <w:numPr>
          <w:ilvl w:val="0"/>
          <w:numId w:val="5"/>
        </w:numPr>
        <w:ind w:left="1276" w:hanging="567"/>
        <w:jc w:val="both"/>
        <w:rPr>
          <w:rFonts w:ascii="Bookman Old Style" w:hAnsi="Bookman Old Style"/>
          <w:sz w:val="22"/>
        </w:rPr>
      </w:pPr>
      <w:r w:rsidRPr="00836618">
        <w:rPr>
          <w:rFonts w:ascii="Bookman Old Style" w:hAnsi="Bookman Old Style"/>
          <w:sz w:val="22"/>
        </w:rPr>
        <w:t xml:space="preserve">Social mediation </w:t>
      </w:r>
    </w:p>
    <w:p w:rsidR="00836618" w:rsidRPr="00836618" w:rsidRDefault="00836618" w:rsidP="0089330B">
      <w:pPr>
        <w:pStyle w:val="ListParagraph"/>
        <w:numPr>
          <w:ilvl w:val="0"/>
          <w:numId w:val="5"/>
        </w:numPr>
        <w:ind w:left="1276" w:hanging="567"/>
        <w:jc w:val="both"/>
        <w:rPr>
          <w:rFonts w:ascii="Bookman Old Style" w:hAnsi="Bookman Old Style"/>
          <w:sz w:val="22"/>
        </w:rPr>
      </w:pPr>
      <w:r w:rsidRPr="00836618">
        <w:rPr>
          <w:rFonts w:ascii="Bookman Old Style" w:hAnsi="Bookman Old Style"/>
          <w:sz w:val="22"/>
        </w:rPr>
        <w:t>Cognitive negotiability</w:t>
      </w:r>
    </w:p>
    <w:p w:rsidR="00836618" w:rsidRPr="00836618" w:rsidRDefault="00836618" w:rsidP="0089330B">
      <w:pPr>
        <w:pStyle w:val="ListParagraph"/>
        <w:numPr>
          <w:ilvl w:val="0"/>
          <w:numId w:val="5"/>
        </w:numPr>
        <w:ind w:left="1276" w:hanging="567"/>
        <w:jc w:val="both"/>
        <w:rPr>
          <w:rFonts w:ascii="Bookman Old Style" w:hAnsi="Bookman Old Style"/>
          <w:sz w:val="22"/>
        </w:rPr>
      </w:pPr>
      <w:r w:rsidRPr="00836618">
        <w:rPr>
          <w:rFonts w:ascii="Bookman Old Style" w:hAnsi="Bookman Old Style"/>
          <w:sz w:val="22"/>
        </w:rPr>
        <w:t>Situated learning and cognitive apprenticeship</w:t>
      </w:r>
    </w:p>
    <w:p w:rsidR="00836618" w:rsidRPr="00836618" w:rsidRDefault="00836618" w:rsidP="0089330B">
      <w:pPr>
        <w:pStyle w:val="ListParagraph"/>
        <w:numPr>
          <w:ilvl w:val="0"/>
          <w:numId w:val="5"/>
        </w:numPr>
        <w:ind w:left="1276" w:hanging="567"/>
        <w:jc w:val="both"/>
        <w:rPr>
          <w:rFonts w:ascii="Bookman Old Style" w:hAnsi="Bookman Old Style"/>
          <w:sz w:val="22"/>
        </w:rPr>
      </w:pPr>
      <w:r w:rsidRPr="00836618">
        <w:rPr>
          <w:rFonts w:ascii="Bookman Old Style" w:hAnsi="Bookman Old Style"/>
          <w:sz w:val="22"/>
        </w:rPr>
        <w:t xml:space="preserve">Meta-cognition. </w:t>
      </w:r>
    </w:p>
    <w:p w:rsidR="00836618" w:rsidRPr="00836618" w:rsidRDefault="00836618" w:rsidP="0089330B">
      <w:pPr>
        <w:pStyle w:val="ListParagraph"/>
        <w:numPr>
          <w:ilvl w:val="0"/>
          <w:numId w:val="7"/>
        </w:numPr>
        <w:jc w:val="both"/>
        <w:rPr>
          <w:rFonts w:ascii="Bookman Old Style" w:hAnsi="Bookman Old Style"/>
          <w:sz w:val="22"/>
        </w:rPr>
      </w:pPr>
      <w:r w:rsidRPr="00836618">
        <w:rPr>
          <w:rFonts w:ascii="Bookman Old Style" w:hAnsi="Bookman Old Style"/>
          <w:sz w:val="22"/>
        </w:rPr>
        <w:t>Creating facilitative learning environment.</w:t>
      </w:r>
    </w:p>
    <w:p w:rsidR="00836618" w:rsidRPr="00836618" w:rsidRDefault="00836618" w:rsidP="0089330B">
      <w:pPr>
        <w:pStyle w:val="ListParagraph"/>
        <w:numPr>
          <w:ilvl w:val="0"/>
          <w:numId w:val="7"/>
        </w:numPr>
        <w:jc w:val="both"/>
        <w:rPr>
          <w:rFonts w:ascii="Bookman Old Style" w:hAnsi="Bookman Old Style"/>
          <w:sz w:val="22"/>
        </w:rPr>
      </w:pPr>
      <w:r w:rsidRPr="00836618">
        <w:rPr>
          <w:rFonts w:ascii="Bookman Old Style" w:hAnsi="Bookman Old Style"/>
          <w:sz w:val="22"/>
        </w:rPr>
        <w:t xml:space="preserve">Teachers’ attitudes, expectations– enhancing motivation, Achievement motivation, positive emotions, self-efficacy, collaborative and self-regulated </w:t>
      </w:r>
      <w:r w:rsidRPr="00836618">
        <w:rPr>
          <w:rFonts w:ascii="Bookman Old Style" w:hAnsi="Bookman Old Style"/>
          <w:sz w:val="22"/>
        </w:rPr>
        <w:lastRenderedPageBreak/>
        <w:t xml:space="preserve">learning. (The focus is on learning as a constructive rather than a reproductive process. The learner- centered orientation has implications for understanding learning as contextual and self-regulated process and following suitable classroom practices). </w:t>
      </w:r>
    </w:p>
    <w:p w:rsidR="00836618" w:rsidRPr="00836618" w:rsidRDefault="00836618" w:rsidP="00836618">
      <w:pPr>
        <w:spacing w:after="0"/>
        <w:jc w:val="both"/>
        <w:rPr>
          <w:rFonts w:ascii="Bookman Old Style" w:hAnsi="Bookman Old Style" w:cs="Times New Roman"/>
          <w:b/>
          <w:szCs w:val="22"/>
        </w:rPr>
      </w:pPr>
      <w:r w:rsidRPr="00836618">
        <w:rPr>
          <w:rFonts w:ascii="Bookman Old Style" w:hAnsi="Bookman Old Style" w:cs="Times New Roman"/>
          <w:b/>
          <w:szCs w:val="22"/>
        </w:rPr>
        <w:t>Practicum/ Tutorials:</w:t>
      </w:r>
    </w:p>
    <w:p w:rsidR="00836618" w:rsidRPr="00836618" w:rsidRDefault="00836618" w:rsidP="0089330B">
      <w:pPr>
        <w:numPr>
          <w:ilvl w:val="0"/>
          <w:numId w:val="41"/>
        </w:numPr>
        <w:spacing w:after="0"/>
        <w:jc w:val="both"/>
        <w:rPr>
          <w:rFonts w:ascii="Bookman Old Style" w:hAnsi="Bookman Old Style" w:cs="Times New Roman"/>
          <w:szCs w:val="22"/>
        </w:rPr>
      </w:pPr>
      <w:r w:rsidRPr="00836618">
        <w:rPr>
          <w:rFonts w:ascii="Bookman Old Style" w:hAnsi="Bookman Old Style" w:cs="Times New Roman"/>
          <w:szCs w:val="22"/>
        </w:rPr>
        <w:t>Analysing the behaviour of your fellow student-teachers, find out how socio-cultural factors have influenced &amp; shaped their learning.</w:t>
      </w:r>
    </w:p>
    <w:p w:rsidR="00836618" w:rsidRPr="00836618" w:rsidRDefault="00836618" w:rsidP="0089330B">
      <w:pPr>
        <w:numPr>
          <w:ilvl w:val="0"/>
          <w:numId w:val="41"/>
        </w:numPr>
        <w:spacing w:after="0"/>
        <w:jc w:val="both"/>
        <w:rPr>
          <w:rFonts w:ascii="Bookman Old Style" w:hAnsi="Bookman Old Style" w:cs="Times New Roman"/>
          <w:szCs w:val="22"/>
        </w:rPr>
      </w:pPr>
      <w:r w:rsidRPr="00836618">
        <w:rPr>
          <w:rFonts w:ascii="Bookman Old Style" w:hAnsi="Bookman Old Style" w:cs="Times New Roman"/>
          <w:szCs w:val="22"/>
        </w:rPr>
        <w:t>Write a report about some best teachers in your past experiences &amp; write some special features of their ways of teaching.</w:t>
      </w:r>
    </w:p>
    <w:p w:rsidR="00836618" w:rsidRPr="00836618" w:rsidRDefault="00836618" w:rsidP="0089330B">
      <w:pPr>
        <w:numPr>
          <w:ilvl w:val="0"/>
          <w:numId w:val="41"/>
        </w:numPr>
        <w:spacing w:after="0"/>
        <w:jc w:val="both"/>
        <w:rPr>
          <w:rFonts w:ascii="Bookman Old Style" w:hAnsi="Bookman Old Style" w:cs="Times New Roman"/>
          <w:szCs w:val="22"/>
        </w:rPr>
      </w:pPr>
      <w:r w:rsidRPr="00836618">
        <w:rPr>
          <w:rFonts w:ascii="Bookman Old Style" w:hAnsi="Bookman Old Style" w:cs="Times New Roman"/>
          <w:szCs w:val="22"/>
        </w:rPr>
        <w:t>Conduct a case study of an individual (Educationally exceptional – Differently-</w:t>
      </w:r>
      <w:proofErr w:type="spellStart"/>
      <w:r w:rsidRPr="00836618">
        <w:rPr>
          <w:rFonts w:ascii="Bookman Old Style" w:hAnsi="Bookman Old Style" w:cs="Times New Roman"/>
          <w:szCs w:val="22"/>
        </w:rPr>
        <w:t>abled</w:t>
      </w:r>
      <w:proofErr w:type="spellEnd"/>
      <w:r w:rsidRPr="00836618">
        <w:rPr>
          <w:rFonts w:ascii="Bookman Old Style" w:hAnsi="Bookman Old Style" w:cs="Times New Roman"/>
          <w:szCs w:val="22"/>
        </w:rPr>
        <w:t xml:space="preserve">). </w:t>
      </w:r>
    </w:p>
    <w:p w:rsidR="00836618" w:rsidRPr="00836618" w:rsidRDefault="00836618" w:rsidP="0089330B">
      <w:pPr>
        <w:numPr>
          <w:ilvl w:val="0"/>
          <w:numId w:val="41"/>
        </w:numPr>
        <w:spacing w:after="0"/>
        <w:jc w:val="both"/>
        <w:rPr>
          <w:rFonts w:ascii="Bookman Old Style" w:hAnsi="Bookman Old Style" w:cs="Times New Roman"/>
          <w:szCs w:val="22"/>
        </w:rPr>
      </w:pPr>
      <w:r w:rsidRPr="00836618">
        <w:rPr>
          <w:rFonts w:ascii="Bookman Old Style" w:hAnsi="Bookman Old Style" w:cs="Times New Roman"/>
          <w:szCs w:val="22"/>
        </w:rPr>
        <w:t xml:space="preserve">Conduct and interview of 02 students of multilingual background and list the problems face by them in classroom conditions. </w:t>
      </w:r>
    </w:p>
    <w:p w:rsidR="00836618" w:rsidRPr="00836618" w:rsidRDefault="00836618" w:rsidP="0089330B">
      <w:pPr>
        <w:numPr>
          <w:ilvl w:val="0"/>
          <w:numId w:val="41"/>
        </w:numPr>
        <w:spacing w:after="0"/>
        <w:jc w:val="both"/>
        <w:rPr>
          <w:rFonts w:ascii="Bookman Old Style" w:hAnsi="Bookman Old Style" w:cs="Times New Roman"/>
          <w:szCs w:val="22"/>
        </w:rPr>
      </w:pPr>
      <w:r w:rsidRPr="00836618">
        <w:rPr>
          <w:rFonts w:ascii="Bookman Old Style" w:hAnsi="Bookman Old Style" w:cs="Times New Roman"/>
          <w:szCs w:val="22"/>
        </w:rPr>
        <w:t>Trace out some of the odd Non-Verbal behaviour of any 05 fellow student teachers.</w:t>
      </w:r>
    </w:p>
    <w:p w:rsidR="00836618" w:rsidRPr="00836618" w:rsidRDefault="00836618" w:rsidP="00836618">
      <w:pPr>
        <w:tabs>
          <w:tab w:val="left" w:pos="180"/>
        </w:tabs>
        <w:spacing w:after="0"/>
        <w:jc w:val="both"/>
        <w:rPr>
          <w:rFonts w:ascii="Bookman Old Style" w:hAnsi="Bookman Old Style" w:cs="Times New Roman"/>
          <w:b/>
          <w:szCs w:val="22"/>
        </w:rPr>
      </w:pPr>
      <w:r w:rsidRPr="00836618">
        <w:rPr>
          <w:rFonts w:ascii="Bookman Old Style" w:hAnsi="Bookman Old Style" w:cs="Times New Roman"/>
          <w:b/>
          <w:szCs w:val="22"/>
        </w:rPr>
        <w:t>Suggested Readings:</w:t>
      </w:r>
    </w:p>
    <w:p w:rsidR="00836618" w:rsidRPr="00600819" w:rsidRDefault="00836618" w:rsidP="0089330B">
      <w:pPr>
        <w:numPr>
          <w:ilvl w:val="0"/>
          <w:numId w:val="42"/>
        </w:numPr>
        <w:autoSpaceDE w:val="0"/>
        <w:autoSpaceDN w:val="0"/>
        <w:adjustRightInd w:val="0"/>
        <w:spacing w:after="0" w:line="240" w:lineRule="auto"/>
        <w:contextualSpacing/>
        <w:rPr>
          <w:rFonts w:ascii="Kruti Dev 010" w:hAnsi="Kruti Dev 010" w:cs="Times New Roman"/>
          <w:szCs w:val="22"/>
        </w:rPr>
      </w:pPr>
      <w:proofErr w:type="spellStart"/>
      <w:r w:rsidRPr="00600819">
        <w:rPr>
          <w:rFonts w:ascii="Kruti Dev 010" w:hAnsi="Kruti Dev 010" w:cs="Times New Roman"/>
          <w:szCs w:val="22"/>
        </w:rPr>
        <w:t>PkSkcs</w:t>
      </w:r>
      <w:proofErr w:type="spellEnd"/>
      <w:r w:rsidRPr="00600819">
        <w:rPr>
          <w:rFonts w:ascii="Kruti Dev 010" w:hAnsi="Kruti Dev 010" w:cs="Times New Roman"/>
          <w:szCs w:val="22"/>
        </w:rPr>
        <w:t xml:space="preserve"> ,l-</w:t>
      </w:r>
      <w:proofErr w:type="spellStart"/>
      <w:r w:rsidRPr="00600819">
        <w:rPr>
          <w:rFonts w:ascii="Kruti Dev 010" w:hAnsi="Kruti Dev 010" w:cs="Times New Roman"/>
          <w:szCs w:val="22"/>
        </w:rPr>
        <w:t>ih</w:t>
      </w:r>
      <w:proofErr w:type="spellEnd"/>
      <w:r w:rsidRPr="00600819">
        <w:rPr>
          <w:rFonts w:ascii="Kruti Dev 010" w:hAnsi="Kruti Dev 010" w:cs="Times New Roman"/>
          <w:szCs w:val="22"/>
        </w:rPr>
        <w:t>] 2005]</w:t>
      </w:r>
      <w:proofErr w:type="spellStart"/>
      <w:r w:rsidRPr="00600819">
        <w:rPr>
          <w:rFonts w:ascii="Kruti Dev 010" w:hAnsi="Kruti Dev 010" w:cs="Times New Roman"/>
          <w:szCs w:val="22"/>
        </w:rPr>
        <w:t>cky</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fodkl</w:t>
      </w:r>
      <w:proofErr w:type="spellEnd"/>
      <w:r w:rsidRPr="00600819">
        <w:rPr>
          <w:rFonts w:ascii="Kruti Dev 010" w:hAnsi="Kruti Dev 010" w:cs="Times New Roman"/>
          <w:szCs w:val="22"/>
        </w:rPr>
        <w:t xml:space="preserve"> o </w:t>
      </w:r>
      <w:proofErr w:type="spellStart"/>
      <w:r w:rsidRPr="00600819">
        <w:rPr>
          <w:rFonts w:ascii="Kruti Dev 010" w:hAnsi="Kruti Dev 010" w:cs="Times New Roman"/>
          <w:szCs w:val="22"/>
        </w:rPr>
        <w:t>euksfoKku</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ds</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ewy</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rRo</w:t>
      </w:r>
      <w:proofErr w:type="spellEnd"/>
      <w:r w:rsidRPr="00600819">
        <w:rPr>
          <w:rFonts w:ascii="Kruti Dev 010" w:hAnsi="Kruti Dev 010" w:cs="Times New Roman"/>
          <w:szCs w:val="22"/>
        </w:rPr>
        <w:t xml:space="preserve"> </w:t>
      </w:r>
    </w:p>
    <w:p w:rsidR="00836618" w:rsidRPr="00600819" w:rsidRDefault="00836618" w:rsidP="0089330B">
      <w:pPr>
        <w:numPr>
          <w:ilvl w:val="0"/>
          <w:numId w:val="42"/>
        </w:numPr>
        <w:autoSpaceDE w:val="0"/>
        <w:autoSpaceDN w:val="0"/>
        <w:adjustRightInd w:val="0"/>
        <w:spacing w:after="0" w:line="240" w:lineRule="auto"/>
        <w:contextualSpacing/>
        <w:rPr>
          <w:rFonts w:ascii="Kruti Dev 010" w:hAnsi="Kruti Dev 010" w:cs="Times New Roman"/>
          <w:szCs w:val="22"/>
        </w:rPr>
      </w:pPr>
      <w:r w:rsidRPr="00600819">
        <w:rPr>
          <w:rFonts w:ascii="Kruti Dev 010" w:hAnsi="Kruti Dev 010" w:cs="Times New Roman"/>
          <w:szCs w:val="22"/>
        </w:rPr>
        <w:t>Concept Publishing Company Private Ltd, Mahan Garden, New Delhi.</w:t>
      </w:r>
    </w:p>
    <w:p w:rsidR="00836618" w:rsidRPr="00600819" w:rsidRDefault="00836618" w:rsidP="0089330B">
      <w:pPr>
        <w:numPr>
          <w:ilvl w:val="0"/>
          <w:numId w:val="42"/>
        </w:numPr>
        <w:autoSpaceDE w:val="0"/>
        <w:autoSpaceDN w:val="0"/>
        <w:adjustRightInd w:val="0"/>
        <w:spacing w:after="0" w:line="240" w:lineRule="auto"/>
        <w:contextualSpacing/>
        <w:rPr>
          <w:rFonts w:ascii="Kruti Dev 010" w:hAnsi="Kruti Dev 010" w:cs="Times New Roman"/>
          <w:szCs w:val="22"/>
        </w:rPr>
      </w:pPr>
      <w:proofErr w:type="spellStart"/>
      <w:r w:rsidRPr="00600819">
        <w:rPr>
          <w:rFonts w:ascii="Kruti Dev 010" w:hAnsi="Kruti Dev 010" w:cs="Times New Roman"/>
          <w:szCs w:val="22"/>
        </w:rPr>
        <w:t>Hkw"k.k</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kSysUnz</w:t>
      </w:r>
      <w:proofErr w:type="spellEnd"/>
      <w:r w:rsidRPr="00600819">
        <w:rPr>
          <w:rFonts w:ascii="Kruti Dev 010" w:hAnsi="Kruti Dev 010" w:cs="Times New Roman"/>
          <w:szCs w:val="22"/>
        </w:rPr>
        <w:t>] 2007&amp;08] '</w:t>
      </w:r>
      <w:proofErr w:type="spellStart"/>
      <w:r w:rsidRPr="00600819">
        <w:rPr>
          <w:rFonts w:ascii="Kruti Dev 010" w:hAnsi="Kruti Dev 010" w:cs="Times New Roman"/>
          <w:szCs w:val="22"/>
        </w:rPr>
        <w:t>kSf</w:t>
      </w:r>
      <w:proofErr w:type="spellEnd"/>
      <w:r w:rsidRPr="00600819">
        <w:rPr>
          <w:rFonts w:ascii="Kruti Dev 010" w:hAnsi="Kruti Dev 010" w:cs="Times New Roman"/>
          <w:szCs w:val="22"/>
        </w:rPr>
        <w:t>{</w:t>
      </w:r>
      <w:proofErr w:type="spellStart"/>
      <w:r w:rsidRPr="00600819">
        <w:rPr>
          <w:rFonts w:ascii="Kruti Dev 010" w:hAnsi="Kruti Dev 010" w:cs="Times New Roman"/>
          <w:szCs w:val="22"/>
        </w:rPr>
        <w:t>kd</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rduhdh</w:t>
      </w:r>
      <w:proofErr w:type="spellEnd"/>
      <w:r w:rsidRPr="00600819">
        <w:rPr>
          <w:rFonts w:ascii="Kruti Dev 010" w:hAnsi="Kruti Dev 010" w:cs="Times New Roman"/>
          <w:szCs w:val="22"/>
        </w:rPr>
        <w:t>]</w:t>
      </w:r>
      <w:proofErr w:type="spellStart"/>
      <w:r w:rsidRPr="00600819">
        <w:rPr>
          <w:rFonts w:ascii="Kruti Dev 010" w:hAnsi="Kruti Dev 010" w:cs="Times New Roman"/>
          <w:szCs w:val="22"/>
        </w:rPr>
        <w:t>vxzoku</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ifCyds'ku</w:t>
      </w:r>
      <w:proofErr w:type="spellEnd"/>
      <w:r w:rsidRPr="00600819">
        <w:rPr>
          <w:rFonts w:ascii="Kruti Dev 010" w:hAnsi="Kruti Dev 010" w:cs="Times New Roman"/>
          <w:szCs w:val="22"/>
        </w:rPr>
        <w:t>] vkxjk&amp;7</w:t>
      </w:r>
    </w:p>
    <w:p w:rsidR="00836618" w:rsidRPr="00600819" w:rsidRDefault="00836618" w:rsidP="0089330B">
      <w:pPr>
        <w:numPr>
          <w:ilvl w:val="0"/>
          <w:numId w:val="42"/>
        </w:numPr>
        <w:autoSpaceDE w:val="0"/>
        <w:autoSpaceDN w:val="0"/>
        <w:adjustRightInd w:val="0"/>
        <w:spacing w:after="0" w:line="240" w:lineRule="auto"/>
        <w:contextualSpacing/>
        <w:rPr>
          <w:rFonts w:ascii="Kruti Dev 010" w:hAnsi="Kruti Dev 010" w:cs="Times New Roman"/>
          <w:szCs w:val="22"/>
        </w:rPr>
      </w:pPr>
      <w:r w:rsidRPr="00600819">
        <w:rPr>
          <w:rFonts w:ascii="Kruti Dev 010" w:hAnsi="Kruti Dev 010" w:cs="Times New Roman"/>
          <w:szCs w:val="22"/>
        </w:rPr>
        <w:t>'</w:t>
      </w:r>
      <w:proofErr w:type="spellStart"/>
      <w:r w:rsidRPr="00600819">
        <w:rPr>
          <w:rFonts w:ascii="Kruti Dev 010" w:hAnsi="Kruti Dev 010" w:cs="Times New Roman"/>
          <w:szCs w:val="22"/>
        </w:rPr>
        <w:t>kekZ</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MkW</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vkj</w:t>
      </w:r>
      <w:proofErr w:type="spellEnd"/>
      <w:r w:rsidRPr="00600819">
        <w:rPr>
          <w:rFonts w:ascii="Kruti Dev 010" w:hAnsi="Kruti Dev 010" w:cs="Times New Roman"/>
          <w:szCs w:val="22"/>
        </w:rPr>
        <w:t xml:space="preserve">-,-] 2008] </w:t>
      </w:r>
      <w:proofErr w:type="spellStart"/>
      <w:r w:rsidRPr="00600819">
        <w:rPr>
          <w:rFonts w:ascii="Kruti Dev 010" w:hAnsi="Kruti Dev 010" w:cs="Times New Roman"/>
          <w:szCs w:val="22"/>
        </w:rPr>
        <w:t>f'k</w:t>
      </w:r>
      <w:proofErr w:type="spellEnd"/>
      <w:r w:rsidRPr="00600819">
        <w:rPr>
          <w:rFonts w:ascii="Kruti Dev 010" w:hAnsi="Kruti Dev 010" w:cs="Times New Roman"/>
          <w:szCs w:val="22"/>
        </w:rPr>
        <w:t>{</w:t>
      </w:r>
      <w:proofErr w:type="spellStart"/>
      <w:r w:rsidRPr="00600819">
        <w:rPr>
          <w:rFonts w:ascii="Kruti Dev 010" w:hAnsi="Kruti Dev 010" w:cs="Times New Roman"/>
          <w:szCs w:val="22"/>
        </w:rPr>
        <w:t>kk</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ds</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euksfoKku</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vk</w:t>
      </w:r>
      <w:proofErr w:type="spellEnd"/>
      <w:r w:rsidRPr="00600819">
        <w:rPr>
          <w:rFonts w:ascii="Kruti Dev 010" w:hAnsi="Kruti Dev 010" w:cs="Times New Roman"/>
          <w:szCs w:val="22"/>
        </w:rPr>
        <w:t>/</w:t>
      </w:r>
      <w:proofErr w:type="spellStart"/>
      <w:r w:rsidRPr="00600819">
        <w:rPr>
          <w:rFonts w:ascii="Kruti Dev 010" w:hAnsi="Kruti Dev 010" w:cs="Times New Roman"/>
          <w:szCs w:val="22"/>
        </w:rPr>
        <w:t>kkj</w:t>
      </w:r>
      <w:proofErr w:type="spellEnd"/>
      <w:r w:rsidRPr="00600819">
        <w:rPr>
          <w:rFonts w:ascii="Kruti Dev 010" w:hAnsi="Kruti Dev 010" w:cs="Times New Roman"/>
          <w:szCs w:val="22"/>
        </w:rPr>
        <w:t>]</w:t>
      </w:r>
      <w:proofErr w:type="spellStart"/>
      <w:r w:rsidRPr="00600819">
        <w:rPr>
          <w:rFonts w:ascii="Kruti Dev 010" w:hAnsi="Kruti Dev 010" w:cs="Times New Roman"/>
          <w:szCs w:val="22"/>
        </w:rPr>
        <w:t>baVjus'kuy</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ifCyf'kax</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gkml</w:t>
      </w:r>
      <w:proofErr w:type="spellEnd"/>
      <w:r w:rsidRPr="00600819">
        <w:rPr>
          <w:rFonts w:ascii="Kruti Dev 010" w:hAnsi="Kruti Dev 010" w:cs="Times New Roman"/>
          <w:szCs w:val="22"/>
        </w:rPr>
        <w:t>]</w:t>
      </w:r>
      <w:proofErr w:type="spellStart"/>
      <w:r w:rsidRPr="00600819">
        <w:rPr>
          <w:rFonts w:ascii="Kruti Dev 010" w:hAnsi="Kruti Dev 010" w:cs="Times New Roman"/>
          <w:szCs w:val="22"/>
        </w:rPr>
        <w:t>esjBA</w:t>
      </w:r>
      <w:proofErr w:type="spellEnd"/>
    </w:p>
    <w:p w:rsidR="00836618" w:rsidRPr="00600819" w:rsidRDefault="00836618" w:rsidP="0089330B">
      <w:pPr>
        <w:numPr>
          <w:ilvl w:val="0"/>
          <w:numId w:val="42"/>
        </w:numPr>
        <w:autoSpaceDE w:val="0"/>
        <w:autoSpaceDN w:val="0"/>
        <w:adjustRightInd w:val="0"/>
        <w:spacing w:after="0" w:line="240" w:lineRule="auto"/>
        <w:contextualSpacing/>
        <w:rPr>
          <w:rFonts w:ascii="Kruti Dev 010" w:hAnsi="Kruti Dev 010" w:cs="Times New Roman"/>
          <w:szCs w:val="22"/>
        </w:rPr>
      </w:pPr>
      <w:proofErr w:type="spellStart"/>
      <w:r w:rsidRPr="00600819">
        <w:rPr>
          <w:rFonts w:ascii="Kruti Dev 010" w:hAnsi="Kruti Dev 010" w:cs="Times New Roman"/>
          <w:szCs w:val="22"/>
        </w:rPr>
        <w:t>dqyJs"B</w:t>
      </w:r>
      <w:proofErr w:type="spellEnd"/>
      <w:r w:rsidRPr="00600819">
        <w:rPr>
          <w:rFonts w:ascii="Kruti Dev 010" w:hAnsi="Kruti Dev 010" w:cs="Times New Roman"/>
          <w:szCs w:val="22"/>
        </w:rPr>
        <w:t xml:space="preserve"> ,l-</w:t>
      </w:r>
      <w:proofErr w:type="spellStart"/>
      <w:r w:rsidRPr="00600819">
        <w:rPr>
          <w:rFonts w:ascii="Kruti Dev 010" w:hAnsi="Kruti Dev 010" w:cs="Times New Roman"/>
          <w:szCs w:val="22"/>
        </w:rPr>
        <w:t>ih</w:t>
      </w:r>
      <w:proofErr w:type="spellEnd"/>
      <w:r w:rsidRPr="00600819">
        <w:rPr>
          <w:rFonts w:ascii="Kruti Dev 010" w:hAnsi="Kruti Dev 010" w:cs="Times New Roman"/>
          <w:szCs w:val="22"/>
        </w:rPr>
        <w:t>-] 2007&amp;08] '</w:t>
      </w:r>
      <w:proofErr w:type="spellStart"/>
      <w:r w:rsidRPr="00600819">
        <w:rPr>
          <w:rFonts w:ascii="Kruti Dev 010" w:hAnsi="Kruti Dev 010" w:cs="Times New Roman"/>
          <w:szCs w:val="22"/>
        </w:rPr>
        <w:t>kSf</w:t>
      </w:r>
      <w:proofErr w:type="spellEnd"/>
      <w:r w:rsidRPr="00600819">
        <w:rPr>
          <w:rFonts w:ascii="Kruti Dev 010" w:hAnsi="Kruti Dev 010" w:cs="Times New Roman"/>
          <w:szCs w:val="22"/>
        </w:rPr>
        <w:t>{</w:t>
      </w:r>
      <w:proofErr w:type="spellStart"/>
      <w:r w:rsidRPr="00600819">
        <w:rPr>
          <w:rFonts w:ascii="Kruti Dev 010" w:hAnsi="Kruti Dev 010" w:cs="Times New Roman"/>
          <w:szCs w:val="22"/>
        </w:rPr>
        <w:t>kd</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rduhdh</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ds</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ewy</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vk</w:t>
      </w:r>
      <w:proofErr w:type="spellEnd"/>
      <w:r w:rsidRPr="00600819">
        <w:rPr>
          <w:rFonts w:ascii="Kruti Dev 010" w:hAnsi="Kruti Dev 010" w:cs="Times New Roman"/>
          <w:szCs w:val="22"/>
        </w:rPr>
        <w:t>/</w:t>
      </w:r>
      <w:proofErr w:type="spellStart"/>
      <w:r w:rsidRPr="00600819">
        <w:rPr>
          <w:rFonts w:ascii="Kruti Dev 010" w:hAnsi="Kruti Dev 010" w:cs="Times New Roman"/>
          <w:szCs w:val="22"/>
        </w:rPr>
        <w:t>kkj</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vxzoky</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ifCyds'ku</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vkxjk</w:t>
      </w:r>
      <w:proofErr w:type="spellEnd"/>
    </w:p>
    <w:p w:rsidR="00836618" w:rsidRPr="00600819" w:rsidRDefault="00836618" w:rsidP="0089330B">
      <w:pPr>
        <w:numPr>
          <w:ilvl w:val="0"/>
          <w:numId w:val="42"/>
        </w:numPr>
        <w:autoSpaceDE w:val="0"/>
        <w:autoSpaceDN w:val="0"/>
        <w:adjustRightInd w:val="0"/>
        <w:spacing w:after="0" w:line="240" w:lineRule="auto"/>
        <w:contextualSpacing/>
        <w:rPr>
          <w:rFonts w:ascii="Kruti Dev 010" w:hAnsi="Kruti Dev 010" w:cs="Times New Roman"/>
          <w:szCs w:val="22"/>
        </w:rPr>
      </w:pPr>
      <w:proofErr w:type="spellStart"/>
      <w:r w:rsidRPr="00600819">
        <w:rPr>
          <w:rFonts w:ascii="Kruti Dev 010" w:hAnsi="Kruti Dev 010" w:cs="Times New Roman"/>
          <w:szCs w:val="22"/>
        </w:rPr>
        <w:t>vkWosjkW</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MkW</w:t>
      </w:r>
      <w:proofErr w:type="spellEnd"/>
      <w:r w:rsidRPr="00600819">
        <w:rPr>
          <w:rFonts w:ascii="Kruti Dev 010" w:hAnsi="Kruti Dev 010" w:cs="Times New Roman"/>
          <w:szCs w:val="22"/>
        </w:rPr>
        <w:t xml:space="preserve">- ,l- </w:t>
      </w:r>
      <w:proofErr w:type="spellStart"/>
      <w:r w:rsidRPr="00600819">
        <w:rPr>
          <w:rFonts w:ascii="Kruti Dev 010" w:hAnsi="Kruti Dev 010" w:cs="Times New Roman"/>
          <w:szCs w:val="22"/>
        </w:rPr>
        <w:t>lh</w:t>
      </w:r>
      <w:proofErr w:type="spellEnd"/>
      <w:r w:rsidRPr="00600819">
        <w:rPr>
          <w:rFonts w:ascii="Kruti Dev 010" w:hAnsi="Kruti Dev 010" w:cs="Times New Roman"/>
          <w:szCs w:val="22"/>
        </w:rPr>
        <w:t xml:space="preserve">] 1999] </w:t>
      </w:r>
      <w:proofErr w:type="spellStart"/>
      <w:r w:rsidRPr="00600819">
        <w:rPr>
          <w:rFonts w:ascii="Kruti Dev 010" w:hAnsi="Kruti Dev 010" w:cs="Times New Roman"/>
          <w:szCs w:val="22"/>
        </w:rPr>
        <w:t>f'k</w:t>
      </w:r>
      <w:proofErr w:type="spellEnd"/>
      <w:r w:rsidRPr="00600819">
        <w:rPr>
          <w:rFonts w:ascii="Kruti Dev 010" w:hAnsi="Kruti Dev 010" w:cs="Times New Roman"/>
          <w:szCs w:val="22"/>
        </w:rPr>
        <w:t>{</w:t>
      </w:r>
      <w:proofErr w:type="spellStart"/>
      <w:r w:rsidRPr="00600819">
        <w:rPr>
          <w:rFonts w:ascii="Kruti Dev 010" w:hAnsi="Kruti Dev 010" w:cs="Times New Roman"/>
          <w:szCs w:val="22"/>
        </w:rPr>
        <w:t>kd</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rduhdh</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ds</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ewy</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rRo</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vk;Z</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cqd</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fMiks</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djksy</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ckx</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ubZ</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fnYyh</w:t>
      </w:r>
      <w:proofErr w:type="spellEnd"/>
    </w:p>
    <w:p w:rsidR="00836618" w:rsidRPr="00600819" w:rsidRDefault="00836618" w:rsidP="0089330B">
      <w:pPr>
        <w:numPr>
          <w:ilvl w:val="0"/>
          <w:numId w:val="42"/>
        </w:numPr>
        <w:autoSpaceDE w:val="0"/>
        <w:autoSpaceDN w:val="0"/>
        <w:adjustRightInd w:val="0"/>
        <w:spacing w:after="0" w:line="240" w:lineRule="auto"/>
        <w:contextualSpacing/>
        <w:rPr>
          <w:rFonts w:ascii="Kruti Dev 010" w:hAnsi="Kruti Dev 010" w:cs="Times New Roman"/>
          <w:szCs w:val="22"/>
        </w:rPr>
      </w:pPr>
      <w:r w:rsidRPr="00600819">
        <w:rPr>
          <w:rFonts w:ascii="Kruti Dev 010" w:hAnsi="Kruti Dev 010" w:cs="Times New Roman"/>
          <w:szCs w:val="22"/>
        </w:rPr>
        <w:t>'</w:t>
      </w:r>
      <w:proofErr w:type="spellStart"/>
      <w:r w:rsidRPr="00600819">
        <w:rPr>
          <w:rFonts w:ascii="Kruti Dev 010" w:hAnsi="Kruti Dev 010" w:cs="Times New Roman"/>
          <w:szCs w:val="22"/>
        </w:rPr>
        <w:t>kekZ</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MkW</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vkj</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f'k</w:t>
      </w:r>
      <w:proofErr w:type="spellEnd"/>
      <w:r w:rsidRPr="00600819">
        <w:rPr>
          <w:rFonts w:ascii="Kruti Dev 010" w:hAnsi="Kruti Dev 010" w:cs="Times New Roman"/>
          <w:szCs w:val="22"/>
        </w:rPr>
        <w:t>{</w:t>
      </w:r>
      <w:proofErr w:type="spellStart"/>
      <w:r w:rsidRPr="00600819">
        <w:rPr>
          <w:rFonts w:ascii="Kruti Dev 010" w:hAnsi="Kruti Dev 010" w:cs="Times New Roman"/>
          <w:szCs w:val="22"/>
        </w:rPr>
        <w:t>k.k</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vf</w:t>
      </w:r>
      <w:proofErr w:type="spellEnd"/>
      <w:r w:rsidRPr="00600819">
        <w:rPr>
          <w:rFonts w:ascii="Kruti Dev 010" w:hAnsi="Kruti Dev 010" w:cs="Times New Roman"/>
          <w:szCs w:val="22"/>
        </w:rPr>
        <w:t>/</w:t>
      </w:r>
      <w:proofErr w:type="spellStart"/>
      <w:r w:rsidRPr="00600819">
        <w:rPr>
          <w:rFonts w:ascii="Kruti Dev 010" w:hAnsi="Kruti Dev 010" w:cs="Times New Roman"/>
          <w:szCs w:val="22"/>
        </w:rPr>
        <w:t>kue</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esa</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uohu</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izorZu</w:t>
      </w:r>
      <w:proofErr w:type="spellEnd"/>
      <w:r w:rsidRPr="00600819">
        <w:rPr>
          <w:rFonts w:ascii="Kruti Dev 010" w:hAnsi="Kruti Dev 010" w:cs="Times New Roman"/>
          <w:szCs w:val="22"/>
        </w:rPr>
        <w:t xml:space="preserve"> 2005] </w:t>
      </w:r>
      <w:proofErr w:type="spellStart"/>
      <w:r w:rsidRPr="00600819">
        <w:rPr>
          <w:rFonts w:ascii="Kruti Dev 010" w:hAnsi="Kruti Dev 010" w:cs="Times New Roman"/>
          <w:szCs w:val="22"/>
        </w:rPr>
        <w:t>vkj</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yky</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cqd</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fMiks</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esjBA</w:t>
      </w:r>
      <w:proofErr w:type="spellEnd"/>
    </w:p>
    <w:p w:rsidR="00836618" w:rsidRPr="00600819" w:rsidRDefault="00836618" w:rsidP="0089330B">
      <w:pPr>
        <w:numPr>
          <w:ilvl w:val="0"/>
          <w:numId w:val="42"/>
        </w:numPr>
        <w:autoSpaceDE w:val="0"/>
        <w:autoSpaceDN w:val="0"/>
        <w:adjustRightInd w:val="0"/>
        <w:spacing w:after="0" w:line="240" w:lineRule="auto"/>
        <w:contextualSpacing/>
        <w:rPr>
          <w:rFonts w:ascii="Kruti Dev 010" w:hAnsi="Kruti Dev 010" w:cs="Times New Roman"/>
          <w:szCs w:val="22"/>
        </w:rPr>
      </w:pPr>
      <w:proofErr w:type="spellStart"/>
      <w:r w:rsidRPr="00600819">
        <w:rPr>
          <w:rFonts w:ascii="Kruti Dev 010" w:hAnsi="Kruti Dev 010" w:cs="Times New Roman"/>
          <w:szCs w:val="22"/>
        </w:rPr>
        <w:t>O;kl</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gfj’pUnzz</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oa</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kekZ</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vf</w:t>
      </w:r>
      <w:proofErr w:type="spellEnd"/>
      <w:r w:rsidRPr="00600819">
        <w:rPr>
          <w:rFonts w:ascii="Kruti Dev 010" w:hAnsi="Kruti Dev 010" w:cs="Times New Roman"/>
          <w:szCs w:val="22"/>
        </w:rPr>
        <w:t>/</w:t>
      </w:r>
      <w:proofErr w:type="spellStart"/>
      <w:r w:rsidRPr="00600819">
        <w:rPr>
          <w:rFonts w:ascii="Kruti Dev 010" w:hAnsi="Kruti Dev 010" w:cs="Times New Roman"/>
          <w:szCs w:val="22"/>
        </w:rPr>
        <w:t>kxe</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vkSj</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fodkl</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ds</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eukslkekftd</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vk</w:t>
      </w:r>
      <w:proofErr w:type="spellEnd"/>
      <w:r w:rsidRPr="00600819">
        <w:rPr>
          <w:rFonts w:ascii="Kruti Dev 010" w:hAnsi="Kruti Dev 010" w:cs="Times New Roman"/>
          <w:szCs w:val="22"/>
        </w:rPr>
        <w:t>/</w:t>
      </w:r>
      <w:proofErr w:type="spellStart"/>
      <w:r w:rsidRPr="00600819">
        <w:rPr>
          <w:rFonts w:ascii="Kruti Dev 010" w:hAnsi="Kruti Dev 010" w:cs="Times New Roman"/>
          <w:szCs w:val="22"/>
        </w:rPr>
        <w:t>kkj</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jktLFkku</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fgUnh</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xzaFk</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vdkneh</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t;iqj</w:t>
      </w:r>
      <w:proofErr w:type="spellEnd"/>
      <w:r w:rsidRPr="00600819">
        <w:rPr>
          <w:rFonts w:ascii="Kruti Dev 010" w:hAnsi="Kruti Dev 010" w:cs="Times New Roman"/>
          <w:szCs w:val="22"/>
        </w:rPr>
        <w:t xml:space="preserve"> &amp; 4</w:t>
      </w:r>
      <w:r w:rsidRPr="00600819">
        <w:rPr>
          <w:rFonts w:ascii="Kruti Dev 010" w:hAnsi="Kruti Dev 010" w:cs="Times New Roman"/>
          <w:szCs w:val="22"/>
        </w:rPr>
        <w:tab/>
      </w:r>
    </w:p>
    <w:p w:rsidR="00836618" w:rsidRPr="00600819" w:rsidRDefault="00836618" w:rsidP="0089330B">
      <w:pPr>
        <w:numPr>
          <w:ilvl w:val="0"/>
          <w:numId w:val="42"/>
        </w:numPr>
        <w:autoSpaceDE w:val="0"/>
        <w:autoSpaceDN w:val="0"/>
        <w:adjustRightInd w:val="0"/>
        <w:spacing w:after="0" w:line="240" w:lineRule="auto"/>
        <w:contextualSpacing/>
        <w:rPr>
          <w:rFonts w:ascii="Kruti Dev 010" w:hAnsi="Kruti Dev 010" w:cs="Times New Roman"/>
          <w:szCs w:val="22"/>
        </w:rPr>
      </w:pPr>
      <w:r w:rsidRPr="00600819">
        <w:rPr>
          <w:rFonts w:ascii="Kruti Dev 010" w:hAnsi="Kruti Dev 010" w:cs="Times New Roman"/>
          <w:szCs w:val="22"/>
        </w:rPr>
        <w:t>flag]</w:t>
      </w:r>
      <w:proofErr w:type="spellStart"/>
      <w:r w:rsidRPr="00600819">
        <w:rPr>
          <w:rFonts w:ascii="Kruti Dev 010" w:hAnsi="Kruti Dev 010" w:cs="Times New Roman"/>
          <w:szCs w:val="22"/>
        </w:rPr>
        <w:t>jkeiky</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oa</w:t>
      </w:r>
      <w:proofErr w:type="spellEnd"/>
      <w:r w:rsidRPr="00600819">
        <w:rPr>
          <w:rFonts w:ascii="Kruti Dev 010" w:hAnsi="Kruti Dev 010" w:cs="Times New Roman"/>
          <w:szCs w:val="22"/>
        </w:rPr>
        <w:t xml:space="preserve"> flag] </w:t>
      </w:r>
      <w:proofErr w:type="spellStart"/>
      <w:r w:rsidRPr="00600819">
        <w:rPr>
          <w:rFonts w:ascii="Kruti Dev 010" w:hAnsi="Kruti Dev 010" w:cs="Times New Roman"/>
          <w:szCs w:val="22"/>
        </w:rPr>
        <w:t>uxsUnz</w:t>
      </w:r>
      <w:proofErr w:type="spellEnd"/>
      <w:r w:rsidRPr="00600819">
        <w:rPr>
          <w:rFonts w:ascii="Kruti Dev 010" w:hAnsi="Kruti Dev 010" w:cs="Times New Roman"/>
          <w:szCs w:val="22"/>
        </w:rPr>
        <w:t xml:space="preserve"> ¼2013½f’k{</w:t>
      </w:r>
      <w:proofErr w:type="spellStart"/>
      <w:r w:rsidRPr="00600819">
        <w:rPr>
          <w:rFonts w:ascii="Kruti Dev 010" w:hAnsi="Kruti Dev 010" w:cs="Times New Roman"/>
          <w:szCs w:val="22"/>
        </w:rPr>
        <w:t>k.k</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oa</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vf</w:t>
      </w:r>
      <w:proofErr w:type="spellEnd"/>
      <w:r w:rsidRPr="00600819">
        <w:rPr>
          <w:rFonts w:ascii="Kruti Dev 010" w:hAnsi="Kruti Dev 010" w:cs="Times New Roman"/>
          <w:szCs w:val="22"/>
        </w:rPr>
        <w:t>/</w:t>
      </w:r>
      <w:proofErr w:type="spellStart"/>
      <w:r w:rsidRPr="00600819">
        <w:rPr>
          <w:rFonts w:ascii="Kruti Dev 010" w:hAnsi="Kruti Dev 010" w:cs="Times New Roman"/>
          <w:szCs w:val="22"/>
        </w:rPr>
        <w:t>kxe</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ds</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eukslkekftd</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vk</w:t>
      </w:r>
      <w:proofErr w:type="spellEnd"/>
      <w:r w:rsidRPr="00600819">
        <w:rPr>
          <w:rFonts w:ascii="Kruti Dev 010" w:hAnsi="Kruti Dev 010" w:cs="Times New Roman"/>
          <w:szCs w:val="22"/>
        </w:rPr>
        <w:t>/</w:t>
      </w:r>
      <w:proofErr w:type="spellStart"/>
      <w:r w:rsidRPr="00600819">
        <w:rPr>
          <w:rFonts w:ascii="Kruti Dev 010" w:hAnsi="Kruti Dev 010" w:cs="Times New Roman"/>
          <w:szCs w:val="22"/>
        </w:rPr>
        <w:t>kkj</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vxzoky</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ifCyds'ku</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vkxjk</w:t>
      </w:r>
      <w:proofErr w:type="spellEnd"/>
      <w:r w:rsidRPr="00600819">
        <w:rPr>
          <w:rFonts w:ascii="Kruti Dev 010" w:hAnsi="Kruti Dev 010" w:cs="Times New Roman"/>
          <w:szCs w:val="22"/>
        </w:rPr>
        <w:t xml:space="preserve"> </w:t>
      </w:r>
    </w:p>
    <w:p w:rsidR="00836618" w:rsidRPr="00600819" w:rsidRDefault="00836618" w:rsidP="0089330B">
      <w:pPr>
        <w:numPr>
          <w:ilvl w:val="0"/>
          <w:numId w:val="42"/>
        </w:numPr>
        <w:autoSpaceDE w:val="0"/>
        <w:autoSpaceDN w:val="0"/>
        <w:adjustRightInd w:val="0"/>
        <w:spacing w:after="0" w:line="240" w:lineRule="auto"/>
        <w:contextualSpacing/>
        <w:rPr>
          <w:rFonts w:ascii="Kruti Dev 010" w:hAnsi="Kruti Dev 010" w:cs="Times New Roman"/>
          <w:szCs w:val="22"/>
        </w:rPr>
      </w:pPr>
      <w:r w:rsidRPr="00600819">
        <w:rPr>
          <w:rFonts w:ascii="Kruti Dev 010" w:hAnsi="Kruti Dev 010" w:cs="Times New Roman"/>
          <w:szCs w:val="22"/>
        </w:rPr>
        <w:t xml:space="preserve">flag </w:t>
      </w:r>
      <w:proofErr w:type="spellStart"/>
      <w:r w:rsidRPr="00600819">
        <w:rPr>
          <w:rFonts w:ascii="Kruti Dev 010" w:hAnsi="Kruti Dev 010" w:cs="Times New Roman"/>
          <w:szCs w:val="22"/>
        </w:rPr>
        <w:t>uxsUnz</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oa</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lsokuh</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v'kksd</w:t>
      </w:r>
      <w:proofErr w:type="spellEnd"/>
      <w:r w:rsidRPr="00600819">
        <w:rPr>
          <w:rFonts w:ascii="Kruti Dev 010" w:hAnsi="Kruti Dev 010" w:cs="Times New Roman"/>
          <w:szCs w:val="22"/>
        </w:rPr>
        <w:t xml:space="preserve">]  ¼2013½% </w:t>
      </w:r>
      <w:proofErr w:type="spellStart"/>
      <w:r w:rsidRPr="00600819">
        <w:rPr>
          <w:rFonts w:ascii="Kruti Dev 010" w:hAnsi="Kruti Dev 010" w:cs="Times New Roman"/>
          <w:szCs w:val="22"/>
        </w:rPr>
        <w:t>vf</w:t>
      </w:r>
      <w:proofErr w:type="spellEnd"/>
      <w:r w:rsidRPr="00600819">
        <w:rPr>
          <w:rFonts w:ascii="Kruti Dev 010" w:hAnsi="Kruti Dev 010" w:cs="Times New Roman"/>
          <w:szCs w:val="22"/>
        </w:rPr>
        <w:t>/</w:t>
      </w:r>
      <w:proofErr w:type="spellStart"/>
      <w:r w:rsidRPr="00600819">
        <w:rPr>
          <w:rFonts w:ascii="Kruti Dev 010" w:hAnsi="Kruti Dev 010" w:cs="Times New Roman"/>
          <w:szCs w:val="22"/>
        </w:rPr>
        <w:t>kxe</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dk</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euksfoKku</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vxzoky</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ifCyds'ku</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vkxj</w:t>
      </w:r>
      <w:proofErr w:type="spellEnd"/>
    </w:p>
    <w:p w:rsidR="00836618" w:rsidRPr="00600819" w:rsidRDefault="00836618" w:rsidP="0089330B">
      <w:pPr>
        <w:numPr>
          <w:ilvl w:val="0"/>
          <w:numId w:val="42"/>
        </w:numPr>
        <w:autoSpaceDE w:val="0"/>
        <w:autoSpaceDN w:val="0"/>
        <w:adjustRightInd w:val="0"/>
        <w:spacing w:after="0" w:line="240" w:lineRule="auto"/>
        <w:contextualSpacing/>
        <w:rPr>
          <w:rFonts w:ascii="Kruti Dev 010" w:hAnsi="Kruti Dev 010" w:cs="Times New Roman"/>
          <w:szCs w:val="22"/>
        </w:rPr>
      </w:pPr>
      <w:r w:rsidRPr="00600819">
        <w:rPr>
          <w:rFonts w:ascii="Kruti Dev 010" w:hAnsi="Kruti Dev 010" w:cs="Times New Roman"/>
          <w:szCs w:val="22"/>
        </w:rPr>
        <w:t xml:space="preserve">flag </w:t>
      </w:r>
      <w:proofErr w:type="spellStart"/>
      <w:r w:rsidRPr="00600819">
        <w:rPr>
          <w:rFonts w:ascii="Kruti Dev 010" w:hAnsi="Kruti Dev 010" w:cs="Times New Roman"/>
          <w:szCs w:val="22"/>
        </w:rPr>
        <w:t>jkeiky</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oa</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lsokuh</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v'kksd</w:t>
      </w:r>
      <w:proofErr w:type="spellEnd"/>
      <w:r w:rsidRPr="00600819">
        <w:rPr>
          <w:rFonts w:ascii="Kruti Dev 010" w:hAnsi="Kruti Dev 010" w:cs="Times New Roman"/>
          <w:szCs w:val="22"/>
        </w:rPr>
        <w:t>] ¼2013½%'kSf{</w:t>
      </w:r>
      <w:proofErr w:type="spellStart"/>
      <w:r w:rsidRPr="00600819">
        <w:rPr>
          <w:rFonts w:ascii="Kruti Dev 010" w:hAnsi="Kruti Dev 010" w:cs="Times New Roman"/>
          <w:szCs w:val="22"/>
        </w:rPr>
        <w:t>kd</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rduhdh</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oa</w:t>
      </w:r>
      <w:proofErr w:type="spellEnd"/>
      <w:r w:rsidRPr="00600819">
        <w:rPr>
          <w:rFonts w:ascii="Kruti Dev 010" w:hAnsi="Kruti Dev 010" w:cs="Times New Roman"/>
          <w:szCs w:val="22"/>
        </w:rPr>
        <w:t xml:space="preserve"> d{</w:t>
      </w:r>
      <w:proofErr w:type="spellStart"/>
      <w:r w:rsidRPr="00600819">
        <w:rPr>
          <w:rFonts w:ascii="Kruti Dev 010" w:hAnsi="Kruti Dev 010" w:cs="Times New Roman"/>
          <w:szCs w:val="22"/>
        </w:rPr>
        <w:t>kk</w:t>
      </w:r>
      <w:proofErr w:type="spellEnd"/>
      <w:r w:rsidRPr="00600819">
        <w:rPr>
          <w:rFonts w:ascii="Kruti Dev 010" w:hAnsi="Kruti Dev 010" w:cs="Times New Roman"/>
          <w:szCs w:val="22"/>
        </w:rPr>
        <w:t xml:space="preserve"> d{k </w:t>
      </w:r>
      <w:proofErr w:type="spellStart"/>
      <w:r w:rsidRPr="00600819">
        <w:rPr>
          <w:rFonts w:ascii="Kruti Dev 010" w:hAnsi="Kruti Dev 010" w:cs="Times New Roman"/>
          <w:szCs w:val="22"/>
        </w:rPr>
        <w:t>izca</w:t>
      </w:r>
      <w:proofErr w:type="spellEnd"/>
      <w:r w:rsidRPr="00600819">
        <w:rPr>
          <w:rFonts w:ascii="Kruti Dev 010" w:hAnsi="Kruti Dev 010" w:cs="Times New Roman"/>
          <w:szCs w:val="22"/>
        </w:rPr>
        <w:t>/</w:t>
      </w:r>
      <w:proofErr w:type="spellStart"/>
      <w:r w:rsidRPr="00600819">
        <w:rPr>
          <w:rFonts w:ascii="Kruti Dev 010" w:hAnsi="Kruti Dev 010" w:cs="Times New Roman"/>
          <w:szCs w:val="22"/>
        </w:rPr>
        <w:t>ku</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vxzoky</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ifCyds'ku</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vkxj</w:t>
      </w:r>
      <w:proofErr w:type="spellEnd"/>
    </w:p>
    <w:p w:rsidR="00836618" w:rsidRPr="00600819" w:rsidRDefault="00836618" w:rsidP="0089330B">
      <w:pPr>
        <w:numPr>
          <w:ilvl w:val="0"/>
          <w:numId w:val="42"/>
        </w:numPr>
        <w:autoSpaceDE w:val="0"/>
        <w:autoSpaceDN w:val="0"/>
        <w:adjustRightInd w:val="0"/>
        <w:spacing w:after="0" w:line="240" w:lineRule="auto"/>
        <w:contextualSpacing/>
        <w:rPr>
          <w:rFonts w:ascii="Kruti Dev 010" w:hAnsi="Kruti Dev 010" w:cs="Times New Roman"/>
          <w:szCs w:val="22"/>
        </w:rPr>
      </w:pPr>
      <w:r w:rsidRPr="00600819">
        <w:rPr>
          <w:rFonts w:ascii="Kruti Dev 010" w:hAnsi="Kruti Dev 010" w:cs="Times New Roman"/>
          <w:bCs/>
          <w:szCs w:val="22"/>
        </w:rPr>
        <w:t xml:space="preserve">Sharma R. A., </w:t>
      </w:r>
      <w:proofErr w:type="spellStart"/>
      <w:r w:rsidRPr="00600819">
        <w:rPr>
          <w:rFonts w:ascii="Kruti Dev 010" w:hAnsi="Kruti Dev 010" w:cs="Times New Roman"/>
          <w:bCs/>
          <w:szCs w:val="22"/>
        </w:rPr>
        <w:t>Arya</w:t>
      </w:r>
      <w:proofErr w:type="spellEnd"/>
      <w:r w:rsidRPr="00600819">
        <w:rPr>
          <w:rFonts w:ascii="Kruti Dev 010" w:hAnsi="Kruti Dev 010" w:cs="Times New Roman"/>
          <w:bCs/>
          <w:szCs w:val="22"/>
        </w:rPr>
        <w:t>- 2008, mega trends in instructional technology, (Programmed instruction E-learning, local book depot, Meerut (up)</w:t>
      </w:r>
    </w:p>
    <w:p w:rsidR="00836618" w:rsidRPr="00600819" w:rsidRDefault="00836618" w:rsidP="0089330B">
      <w:pPr>
        <w:numPr>
          <w:ilvl w:val="0"/>
          <w:numId w:val="42"/>
        </w:numPr>
        <w:autoSpaceDE w:val="0"/>
        <w:autoSpaceDN w:val="0"/>
        <w:adjustRightInd w:val="0"/>
        <w:spacing w:after="0" w:line="240" w:lineRule="auto"/>
        <w:contextualSpacing/>
        <w:rPr>
          <w:rFonts w:ascii="Kruti Dev 010" w:hAnsi="Kruti Dev 010" w:cs="Times New Roman"/>
          <w:szCs w:val="22"/>
        </w:rPr>
      </w:pPr>
      <w:r w:rsidRPr="00600819">
        <w:rPr>
          <w:rFonts w:ascii="Kruti Dev 010" w:hAnsi="Kruti Dev 010" w:cs="Times New Roman"/>
          <w:szCs w:val="22"/>
        </w:rPr>
        <w:t>'</w:t>
      </w:r>
      <w:proofErr w:type="spellStart"/>
      <w:r w:rsidRPr="00600819">
        <w:rPr>
          <w:rFonts w:ascii="Kruti Dev 010" w:hAnsi="Kruti Dev 010" w:cs="Times New Roman"/>
          <w:szCs w:val="22"/>
        </w:rPr>
        <w:t>kekZ</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MkW</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vkj</w:t>
      </w:r>
      <w:proofErr w:type="spellEnd"/>
      <w:r w:rsidRPr="00600819">
        <w:rPr>
          <w:rFonts w:ascii="Kruti Dev 010" w:hAnsi="Kruti Dev 010" w:cs="Times New Roman"/>
          <w:szCs w:val="22"/>
        </w:rPr>
        <w:t xml:space="preserve">-,- 2005] </w:t>
      </w:r>
      <w:proofErr w:type="spellStart"/>
      <w:r w:rsidRPr="00600819">
        <w:rPr>
          <w:rFonts w:ascii="Kruti Dev 010" w:hAnsi="Kruti Dev 010" w:cs="Times New Roman"/>
          <w:szCs w:val="22"/>
        </w:rPr>
        <w:t>f’k</w:t>
      </w:r>
      <w:proofErr w:type="spellEnd"/>
      <w:r w:rsidRPr="00600819">
        <w:rPr>
          <w:rFonts w:ascii="Kruti Dev 010" w:hAnsi="Kruti Dev 010" w:cs="Times New Roman"/>
          <w:szCs w:val="22"/>
        </w:rPr>
        <w:t>{</w:t>
      </w:r>
      <w:proofErr w:type="spellStart"/>
      <w:r w:rsidRPr="00600819">
        <w:rPr>
          <w:rFonts w:ascii="Kruti Dev 010" w:hAnsi="Kruti Dev 010" w:cs="Times New Roman"/>
          <w:szCs w:val="22"/>
        </w:rPr>
        <w:t>k.k</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vf</w:t>
      </w:r>
      <w:proofErr w:type="spellEnd"/>
      <w:r w:rsidRPr="00600819">
        <w:rPr>
          <w:rFonts w:ascii="Kruti Dev 010" w:hAnsi="Kruti Dev 010" w:cs="Times New Roman"/>
          <w:szCs w:val="22"/>
        </w:rPr>
        <w:t>/</w:t>
      </w:r>
      <w:proofErr w:type="spellStart"/>
      <w:r w:rsidRPr="00600819">
        <w:rPr>
          <w:rFonts w:ascii="Kruti Dev 010" w:hAnsi="Kruti Dev 010" w:cs="Times New Roman"/>
          <w:szCs w:val="22"/>
        </w:rPr>
        <w:t>kxe</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esa</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uohu</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izorZu</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vkj-yky</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cqd</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fMiks</w:t>
      </w:r>
      <w:proofErr w:type="spellEnd"/>
      <w:r w:rsidRPr="00600819">
        <w:rPr>
          <w:rFonts w:ascii="Kruti Dev 010" w:hAnsi="Kruti Dev 010" w:cs="Times New Roman"/>
          <w:szCs w:val="22"/>
        </w:rPr>
        <w:t xml:space="preserve">] </w:t>
      </w:r>
      <w:proofErr w:type="spellStart"/>
      <w:r w:rsidRPr="00600819">
        <w:rPr>
          <w:rFonts w:ascii="Kruti Dev 010" w:hAnsi="Kruti Dev 010" w:cs="Times New Roman"/>
          <w:szCs w:val="22"/>
        </w:rPr>
        <w:t>esjBA</w:t>
      </w:r>
      <w:proofErr w:type="spellEnd"/>
    </w:p>
    <w:p w:rsidR="00836618" w:rsidRPr="00836618" w:rsidRDefault="00836618" w:rsidP="0089330B">
      <w:pPr>
        <w:numPr>
          <w:ilvl w:val="0"/>
          <w:numId w:val="42"/>
        </w:numPr>
        <w:autoSpaceDE w:val="0"/>
        <w:autoSpaceDN w:val="0"/>
        <w:adjustRightInd w:val="0"/>
        <w:spacing w:after="0" w:line="240" w:lineRule="auto"/>
        <w:contextualSpacing/>
        <w:rPr>
          <w:rFonts w:ascii="Bookman Old Style" w:hAnsi="Bookman Old Style" w:cs="Times New Roman"/>
          <w:szCs w:val="22"/>
        </w:rPr>
      </w:pPr>
      <w:proofErr w:type="spellStart"/>
      <w:r w:rsidRPr="00836618">
        <w:rPr>
          <w:rFonts w:ascii="Bookman Old Style" w:hAnsi="Bookman Old Style" w:cs="Times New Roman"/>
          <w:bCs/>
          <w:szCs w:val="22"/>
        </w:rPr>
        <w:t>Siddiqui</w:t>
      </w:r>
      <w:proofErr w:type="spellEnd"/>
      <w:r w:rsidRPr="00836618">
        <w:rPr>
          <w:rFonts w:ascii="Bookman Old Style" w:hAnsi="Bookman Old Style" w:cs="Times New Roman"/>
          <w:bCs/>
          <w:szCs w:val="22"/>
        </w:rPr>
        <w:t xml:space="preserve">, </w:t>
      </w:r>
      <w:proofErr w:type="spellStart"/>
      <w:r w:rsidRPr="00836618">
        <w:rPr>
          <w:rFonts w:ascii="Bookman Old Style" w:hAnsi="Bookman Old Style" w:cs="Times New Roman"/>
          <w:bCs/>
          <w:szCs w:val="22"/>
        </w:rPr>
        <w:t>Mujebul</w:t>
      </w:r>
      <w:proofErr w:type="spellEnd"/>
      <w:r w:rsidRPr="00836618">
        <w:rPr>
          <w:rFonts w:ascii="Bookman Old Style" w:hAnsi="Bookman Old Style" w:cs="Times New Roman"/>
          <w:bCs/>
          <w:szCs w:val="22"/>
        </w:rPr>
        <w:t xml:space="preserve"> </w:t>
      </w:r>
      <w:proofErr w:type="spellStart"/>
      <w:r w:rsidRPr="00836618">
        <w:rPr>
          <w:rFonts w:ascii="Bookman Old Style" w:hAnsi="Bookman Old Style" w:cs="Times New Roman"/>
          <w:bCs/>
          <w:szCs w:val="22"/>
        </w:rPr>
        <w:t>Hasan</w:t>
      </w:r>
      <w:proofErr w:type="spellEnd"/>
      <w:r w:rsidRPr="00836618">
        <w:rPr>
          <w:rFonts w:ascii="Bookman Old Style" w:hAnsi="Bookman Old Style" w:cs="Times New Roman"/>
          <w:bCs/>
          <w:szCs w:val="22"/>
        </w:rPr>
        <w:t>, 2009, teachings of teaching (classroom teaching). APH publishing, New Delhi.</w:t>
      </w:r>
    </w:p>
    <w:p w:rsidR="00836618" w:rsidRPr="00836618" w:rsidRDefault="00836618" w:rsidP="0089330B">
      <w:pPr>
        <w:numPr>
          <w:ilvl w:val="0"/>
          <w:numId w:val="42"/>
        </w:numPr>
        <w:autoSpaceDE w:val="0"/>
        <w:autoSpaceDN w:val="0"/>
        <w:adjustRightInd w:val="0"/>
        <w:spacing w:after="0" w:line="240" w:lineRule="auto"/>
        <w:contextualSpacing/>
        <w:rPr>
          <w:rFonts w:ascii="Bookman Old Style" w:hAnsi="Bookman Old Style" w:cs="Times New Roman"/>
          <w:szCs w:val="22"/>
        </w:rPr>
      </w:pPr>
      <w:proofErr w:type="spellStart"/>
      <w:r w:rsidRPr="00836618">
        <w:rPr>
          <w:rFonts w:ascii="Bookman Old Style" w:hAnsi="Bookman Old Style" w:cs="Times New Roman"/>
          <w:bCs/>
          <w:szCs w:val="22"/>
        </w:rPr>
        <w:t>Mathur</w:t>
      </w:r>
      <w:proofErr w:type="spellEnd"/>
      <w:r w:rsidRPr="00836618">
        <w:rPr>
          <w:rFonts w:ascii="Bookman Old Style" w:hAnsi="Bookman Old Style" w:cs="Times New Roman"/>
          <w:bCs/>
          <w:szCs w:val="22"/>
        </w:rPr>
        <w:t xml:space="preserve">, Dr. S.S, </w:t>
      </w:r>
      <w:proofErr w:type="spellStart"/>
      <w:r w:rsidRPr="00836618">
        <w:rPr>
          <w:rFonts w:ascii="Bookman Old Style" w:hAnsi="Bookman Old Style" w:cs="Times New Roman"/>
          <w:bCs/>
          <w:szCs w:val="22"/>
        </w:rPr>
        <w:t>Mathur</w:t>
      </w:r>
      <w:proofErr w:type="spellEnd"/>
      <w:r w:rsidRPr="00836618">
        <w:rPr>
          <w:rFonts w:ascii="Bookman Old Style" w:hAnsi="Bookman Old Style" w:cs="Times New Roman"/>
          <w:bCs/>
          <w:szCs w:val="22"/>
        </w:rPr>
        <w:t xml:space="preserve">, Dr. </w:t>
      </w:r>
      <w:proofErr w:type="spellStart"/>
      <w:r w:rsidRPr="00836618">
        <w:rPr>
          <w:rFonts w:ascii="Bookman Old Style" w:hAnsi="Bookman Old Style" w:cs="Times New Roman"/>
          <w:bCs/>
          <w:szCs w:val="22"/>
        </w:rPr>
        <w:t>Anju</w:t>
      </w:r>
      <w:proofErr w:type="spellEnd"/>
      <w:r w:rsidRPr="00836618">
        <w:rPr>
          <w:rFonts w:ascii="Bookman Old Style" w:hAnsi="Bookman Old Style" w:cs="Times New Roman"/>
          <w:bCs/>
          <w:szCs w:val="22"/>
        </w:rPr>
        <w:t xml:space="preserve">. 2007-2008 development of learner and teaching learning process, </w:t>
      </w:r>
      <w:proofErr w:type="spellStart"/>
      <w:r w:rsidRPr="00836618">
        <w:rPr>
          <w:rFonts w:ascii="Bookman Old Style" w:hAnsi="Bookman Old Style" w:cs="Times New Roman"/>
          <w:bCs/>
          <w:szCs w:val="22"/>
        </w:rPr>
        <w:t>agrawal</w:t>
      </w:r>
      <w:proofErr w:type="spellEnd"/>
      <w:r w:rsidRPr="00836618">
        <w:rPr>
          <w:rFonts w:ascii="Bookman Old Style" w:hAnsi="Bookman Old Style" w:cs="Times New Roman"/>
          <w:bCs/>
          <w:szCs w:val="22"/>
        </w:rPr>
        <w:t xml:space="preserve"> publication Agra.</w:t>
      </w:r>
    </w:p>
    <w:p w:rsidR="00836618" w:rsidRPr="00836618" w:rsidRDefault="00836618" w:rsidP="0089330B">
      <w:pPr>
        <w:numPr>
          <w:ilvl w:val="0"/>
          <w:numId w:val="42"/>
        </w:numPr>
        <w:autoSpaceDE w:val="0"/>
        <w:autoSpaceDN w:val="0"/>
        <w:adjustRightInd w:val="0"/>
        <w:spacing w:after="0" w:line="240" w:lineRule="auto"/>
        <w:contextualSpacing/>
        <w:rPr>
          <w:rFonts w:ascii="Bookman Old Style" w:hAnsi="Bookman Old Style" w:cs="Times New Roman"/>
          <w:szCs w:val="22"/>
        </w:rPr>
      </w:pPr>
      <w:proofErr w:type="spellStart"/>
      <w:r w:rsidRPr="00836618">
        <w:rPr>
          <w:rFonts w:ascii="Bookman Old Style" w:hAnsi="Bookman Old Style" w:cs="Times New Roman"/>
          <w:bCs/>
          <w:szCs w:val="22"/>
        </w:rPr>
        <w:t>Rao</w:t>
      </w:r>
      <w:proofErr w:type="spellEnd"/>
      <w:r w:rsidRPr="00836618">
        <w:rPr>
          <w:rFonts w:ascii="Bookman Old Style" w:hAnsi="Bookman Old Style" w:cs="Times New Roman"/>
          <w:bCs/>
          <w:szCs w:val="22"/>
        </w:rPr>
        <w:t>. V.K, Reddy, R.s.1992, learning and teaching commonwealth publishers, New Delhi.</w:t>
      </w:r>
    </w:p>
    <w:p w:rsidR="00836618" w:rsidRPr="00836618" w:rsidRDefault="00836618" w:rsidP="0089330B">
      <w:pPr>
        <w:numPr>
          <w:ilvl w:val="0"/>
          <w:numId w:val="42"/>
        </w:numPr>
        <w:autoSpaceDE w:val="0"/>
        <w:autoSpaceDN w:val="0"/>
        <w:adjustRightInd w:val="0"/>
        <w:spacing w:after="0" w:line="240" w:lineRule="auto"/>
        <w:contextualSpacing/>
        <w:rPr>
          <w:rFonts w:ascii="Bookman Old Style" w:hAnsi="Bookman Old Style" w:cs="Times New Roman"/>
          <w:szCs w:val="22"/>
        </w:rPr>
      </w:pPr>
      <w:proofErr w:type="spellStart"/>
      <w:r w:rsidRPr="00836618">
        <w:rPr>
          <w:rFonts w:ascii="Bookman Old Style" w:hAnsi="Bookman Old Style" w:cs="Times New Roman"/>
          <w:bCs/>
          <w:szCs w:val="22"/>
        </w:rPr>
        <w:t>Bhatnagar</w:t>
      </w:r>
      <w:proofErr w:type="spellEnd"/>
      <w:r w:rsidRPr="00836618">
        <w:rPr>
          <w:rFonts w:ascii="Bookman Old Style" w:hAnsi="Bookman Old Style" w:cs="Times New Roman"/>
          <w:bCs/>
          <w:szCs w:val="22"/>
        </w:rPr>
        <w:t xml:space="preserve">, A.B, </w:t>
      </w:r>
      <w:proofErr w:type="spellStart"/>
      <w:r w:rsidRPr="00836618">
        <w:rPr>
          <w:rFonts w:ascii="Bookman Old Style" w:hAnsi="Bookman Old Style" w:cs="Times New Roman"/>
          <w:bCs/>
          <w:szCs w:val="22"/>
        </w:rPr>
        <w:t>Bhatnagar</w:t>
      </w:r>
      <w:proofErr w:type="spellEnd"/>
      <w:r w:rsidRPr="00836618">
        <w:rPr>
          <w:rFonts w:ascii="Bookman Old Style" w:hAnsi="Bookman Old Style" w:cs="Times New Roman"/>
          <w:bCs/>
          <w:szCs w:val="22"/>
        </w:rPr>
        <w:t xml:space="preserve">, M., </w:t>
      </w:r>
      <w:proofErr w:type="spellStart"/>
      <w:r w:rsidRPr="00836618">
        <w:rPr>
          <w:rFonts w:ascii="Bookman Old Style" w:hAnsi="Bookman Old Style" w:cs="Times New Roman"/>
          <w:bCs/>
          <w:szCs w:val="22"/>
        </w:rPr>
        <w:t>Bhatnagar</w:t>
      </w:r>
      <w:proofErr w:type="spellEnd"/>
      <w:r w:rsidRPr="00836618">
        <w:rPr>
          <w:rFonts w:ascii="Bookman Old Style" w:hAnsi="Bookman Old Style" w:cs="Times New Roman"/>
          <w:bCs/>
          <w:szCs w:val="22"/>
        </w:rPr>
        <w:t xml:space="preserve">, </w:t>
      </w:r>
      <w:proofErr w:type="gramStart"/>
      <w:r w:rsidRPr="00836618">
        <w:rPr>
          <w:rFonts w:ascii="Bookman Old Style" w:hAnsi="Bookman Old Style" w:cs="Times New Roman"/>
          <w:bCs/>
          <w:szCs w:val="22"/>
        </w:rPr>
        <w:t>A  2008</w:t>
      </w:r>
      <w:proofErr w:type="gramEnd"/>
      <w:r w:rsidRPr="00836618">
        <w:rPr>
          <w:rFonts w:ascii="Bookman Old Style" w:hAnsi="Bookman Old Style" w:cs="Times New Roman"/>
          <w:bCs/>
          <w:szCs w:val="22"/>
        </w:rPr>
        <w:t>, Development of learner and teaching learning process, R.lal book depot, Meerut.</w:t>
      </w:r>
    </w:p>
    <w:p w:rsidR="00836618" w:rsidRPr="00836618" w:rsidRDefault="00836618" w:rsidP="00836618">
      <w:pPr>
        <w:contextualSpacing/>
        <w:rPr>
          <w:rFonts w:ascii="Bookman Old Style" w:hAnsi="Bookman Old Style" w:cs="Times New Roman"/>
          <w:b/>
          <w:bCs/>
          <w:color w:val="FF0000"/>
          <w:szCs w:val="22"/>
        </w:rPr>
      </w:pPr>
    </w:p>
    <w:p w:rsidR="00836618" w:rsidRPr="00836618" w:rsidRDefault="00836618" w:rsidP="00836618">
      <w:pPr>
        <w:contextualSpacing/>
        <w:jc w:val="center"/>
        <w:rPr>
          <w:rFonts w:ascii="Bookman Old Style" w:hAnsi="Bookman Old Style" w:cs="Times New Roman"/>
          <w:b/>
          <w:bCs/>
          <w:szCs w:val="22"/>
        </w:rPr>
      </w:pPr>
    </w:p>
    <w:p w:rsidR="00836618" w:rsidRPr="00836618" w:rsidRDefault="00836618" w:rsidP="00836618">
      <w:pPr>
        <w:spacing w:after="0"/>
        <w:contextualSpacing/>
        <w:jc w:val="center"/>
        <w:rPr>
          <w:rFonts w:ascii="Bookman Old Style" w:hAnsi="Bookman Old Style" w:cs="Times New Roman"/>
          <w:b/>
          <w:bCs/>
          <w:szCs w:val="22"/>
        </w:rPr>
      </w:pPr>
    </w:p>
    <w:p w:rsidR="0089330B" w:rsidRDefault="0089330B" w:rsidP="00836618">
      <w:pPr>
        <w:spacing w:after="0"/>
        <w:contextualSpacing/>
        <w:jc w:val="center"/>
        <w:rPr>
          <w:rFonts w:ascii="Bookman Old Style" w:hAnsi="Bookman Old Style" w:cs="Times New Roman"/>
          <w:b/>
          <w:bCs/>
          <w:szCs w:val="22"/>
        </w:rPr>
      </w:pPr>
    </w:p>
    <w:p w:rsidR="00836618" w:rsidRPr="00836618" w:rsidRDefault="00836618" w:rsidP="00836618">
      <w:pPr>
        <w:spacing w:after="0"/>
        <w:contextualSpacing/>
        <w:jc w:val="center"/>
        <w:rPr>
          <w:rFonts w:ascii="Bookman Old Style" w:hAnsi="Bookman Old Style" w:cs="Times New Roman"/>
          <w:b/>
          <w:bCs/>
          <w:szCs w:val="22"/>
        </w:rPr>
      </w:pPr>
      <w:r w:rsidRPr="00836618">
        <w:rPr>
          <w:rFonts w:ascii="Bookman Old Style" w:hAnsi="Bookman Old Style" w:cs="Times New Roman"/>
          <w:b/>
          <w:bCs/>
          <w:szCs w:val="22"/>
        </w:rPr>
        <w:t>GROUP E: PROFESSIONAL EDUCATION COURSES (PEC)</w:t>
      </w:r>
    </w:p>
    <w:p w:rsidR="00836618" w:rsidRPr="00836618" w:rsidRDefault="00836618" w:rsidP="00836618">
      <w:pPr>
        <w:spacing w:after="0"/>
        <w:contextualSpacing/>
        <w:jc w:val="center"/>
        <w:rPr>
          <w:rFonts w:ascii="Bookman Old Style" w:hAnsi="Bookman Old Style" w:cs="Times New Roman"/>
          <w:b/>
          <w:bCs/>
          <w:szCs w:val="22"/>
        </w:rPr>
      </w:pPr>
      <w:r w:rsidRPr="00836618">
        <w:rPr>
          <w:rFonts w:ascii="Bookman Old Style" w:hAnsi="Bookman Old Style" w:cs="Times New Roman"/>
          <w:b/>
          <w:bCs/>
          <w:szCs w:val="22"/>
        </w:rPr>
        <w:t>III: Curriculum and Pedagogic Studies (CPS)</w:t>
      </w:r>
    </w:p>
    <w:p w:rsidR="00836618" w:rsidRPr="00836618" w:rsidRDefault="00836618" w:rsidP="00836618">
      <w:pPr>
        <w:spacing w:after="0"/>
        <w:contextualSpacing/>
        <w:jc w:val="center"/>
        <w:rPr>
          <w:rFonts w:ascii="Bookman Old Style" w:hAnsi="Bookman Old Style" w:cs="Times New Roman"/>
          <w:b/>
          <w:bCs/>
          <w:szCs w:val="22"/>
        </w:rPr>
      </w:pPr>
      <w:r w:rsidRPr="00836618">
        <w:rPr>
          <w:rFonts w:ascii="Bookman Old Style" w:hAnsi="Bookman Old Style" w:cs="Times New Roman"/>
          <w:b/>
          <w:bCs/>
          <w:szCs w:val="22"/>
        </w:rPr>
        <w:t xml:space="preserve">Semester IV </w:t>
      </w:r>
    </w:p>
    <w:p w:rsidR="00836618" w:rsidRPr="00836618" w:rsidRDefault="00836618" w:rsidP="00836618">
      <w:pPr>
        <w:spacing w:after="0"/>
        <w:contextualSpacing/>
        <w:jc w:val="center"/>
        <w:rPr>
          <w:rFonts w:ascii="Bookman Old Style" w:hAnsi="Bookman Old Style" w:cs="Times New Roman"/>
          <w:b/>
          <w:bCs/>
          <w:szCs w:val="22"/>
        </w:rPr>
      </w:pPr>
      <w:r w:rsidRPr="00836618">
        <w:rPr>
          <w:rFonts w:ascii="Bookman Old Style" w:hAnsi="Bookman Old Style" w:cs="Times New Roman"/>
          <w:b/>
          <w:bCs/>
          <w:szCs w:val="22"/>
        </w:rPr>
        <w:t xml:space="preserve">CPSKC 202: KNOWLEDGE AND CURRICULUM  </w:t>
      </w:r>
    </w:p>
    <w:p w:rsidR="00836618" w:rsidRPr="00836618" w:rsidRDefault="00836618" w:rsidP="00836618">
      <w:pPr>
        <w:ind w:left="-90" w:firstLine="90"/>
        <w:rPr>
          <w:rFonts w:ascii="Bookman Old Style" w:hAnsi="Bookman Old Style"/>
          <w:szCs w:val="22"/>
        </w:rPr>
      </w:pPr>
      <w:r w:rsidRPr="00836618">
        <w:rPr>
          <w:rFonts w:ascii="Bookman Old Style" w:hAnsi="Bookman Old Style"/>
          <w:szCs w:val="22"/>
        </w:rPr>
        <w:t xml:space="preserve">Time: 3 Hours </w:t>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t xml:space="preserve">          Max. Marks: 100            Credits-   </w:t>
      </w:r>
      <w:proofErr w:type="gramStart"/>
      <w:r w:rsidRPr="00836618">
        <w:rPr>
          <w:rFonts w:ascii="Bookman Old Style" w:hAnsi="Bookman Old Style"/>
          <w:szCs w:val="22"/>
        </w:rPr>
        <w:t xml:space="preserve">4 </w:t>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r>
      <w:r w:rsidRPr="00836618">
        <w:rPr>
          <w:rFonts w:ascii="Bookman Old Style" w:hAnsi="Bookman Old Style"/>
          <w:szCs w:val="22"/>
        </w:rPr>
        <w:tab/>
        <w:t xml:space="preserve">        Theory</w:t>
      </w:r>
      <w:proofErr w:type="gramEnd"/>
      <w:r w:rsidRPr="00836618">
        <w:rPr>
          <w:rFonts w:ascii="Bookman Old Style" w:hAnsi="Bookman Old Style"/>
          <w:szCs w:val="22"/>
        </w:rPr>
        <w:t>: 80, Internal: 20</w:t>
      </w:r>
    </w:p>
    <w:p w:rsidR="00836618" w:rsidRPr="00836618" w:rsidRDefault="00836618" w:rsidP="00836618">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836618">
        <w:rPr>
          <w:rFonts w:ascii="Bookman Old Style" w:hAnsi="Bookman Old Style"/>
          <w:szCs w:val="22"/>
        </w:rPr>
        <w:t>NOTE FOR PAPER SETTER FOR THEORY EXAMINATION</w:t>
      </w:r>
    </w:p>
    <w:p w:rsidR="00836618" w:rsidRPr="00836618" w:rsidRDefault="00836618" w:rsidP="00836618">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spellStart"/>
      <w:r w:rsidRPr="00836618">
        <w:rPr>
          <w:rFonts w:ascii="Bookman Old Style" w:hAnsi="Bookman Old Style"/>
          <w:szCs w:val="22"/>
        </w:rPr>
        <w:t>i</w:t>
      </w:r>
      <w:proofErr w:type="spellEnd"/>
      <w:r w:rsidRPr="00836618">
        <w:rPr>
          <w:rFonts w:ascii="Bookman Old Style" w:hAnsi="Bookman Old Style"/>
          <w:szCs w:val="22"/>
        </w:rPr>
        <w:t>) Paper setter will set 9 questions in all, out of which students will be required to attempt 5 questions.</w:t>
      </w:r>
    </w:p>
    <w:p w:rsidR="00836618" w:rsidRPr="00836618" w:rsidRDefault="00836618" w:rsidP="00836618">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836618">
        <w:rPr>
          <w:rFonts w:ascii="Bookman Old Style" w:hAnsi="Bookman Old Style"/>
          <w:szCs w:val="22"/>
        </w:rPr>
        <w:t xml:space="preserve"> ii) </w:t>
      </w:r>
      <w:proofErr w:type="spellStart"/>
      <w:r w:rsidRPr="00836618">
        <w:rPr>
          <w:rFonts w:ascii="Bookman Old Style" w:hAnsi="Bookman Old Style"/>
          <w:szCs w:val="22"/>
        </w:rPr>
        <w:t>Q.No</w:t>
      </w:r>
      <w:proofErr w:type="spellEnd"/>
      <w:r w:rsidRPr="00836618">
        <w:rPr>
          <w:rFonts w:ascii="Bookman Old Style" w:hAnsi="Bookman Old Style"/>
          <w:szCs w:val="22"/>
        </w:rPr>
        <w:t xml:space="preserve">. 1 will be compulsory and will carry 16 marks. There will be </w:t>
      </w:r>
      <w:proofErr w:type="spellStart"/>
      <w:r w:rsidRPr="00836618">
        <w:rPr>
          <w:rFonts w:ascii="Bookman Old Style" w:hAnsi="Bookman Old Style"/>
          <w:szCs w:val="22"/>
        </w:rPr>
        <w:t>atleast</w:t>
      </w:r>
      <w:proofErr w:type="spellEnd"/>
      <w:r w:rsidRPr="00836618">
        <w:rPr>
          <w:rFonts w:ascii="Bookman Old Style" w:hAnsi="Bookman Old Style"/>
          <w:szCs w:val="22"/>
        </w:rPr>
        <w:t xml:space="preserve"> 4 short-answer type </w:t>
      </w:r>
      <w:proofErr w:type="gramStart"/>
      <w:r w:rsidRPr="00836618">
        <w:rPr>
          <w:rFonts w:ascii="Bookman Old Style" w:hAnsi="Bookman Old Style"/>
          <w:szCs w:val="22"/>
        </w:rPr>
        <w:t>questions  selected</w:t>
      </w:r>
      <w:proofErr w:type="gramEnd"/>
      <w:r w:rsidRPr="00836618">
        <w:rPr>
          <w:rFonts w:ascii="Bookman Old Style" w:hAnsi="Bookman Old Style"/>
          <w:szCs w:val="22"/>
        </w:rPr>
        <w:t xml:space="preserve"> from the entire syllabus.</w:t>
      </w:r>
    </w:p>
    <w:p w:rsidR="00836618" w:rsidRPr="00836618" w:rsidRDefault="00836618" w:rsidP="00836618">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836618">
        <w:rPr>
          <w:rFonts w:ascii="Bookman Old Style" w:hAnsi="Bookman Old Style"/>
          <w:szCs w:val="22"/>
        </w:rPr>
        <w:t xml:space="preserve"> iii) Two long answer type questions will be set from each of the four units, out of which the students will be required to attempt one question from each unit. Long-answer type questions will carry 16 marks each. </w:t>
      </w:r>
    </w:p>
    <w:p w:rsidR="00836618" w:rsidRPr="00836618" w:rsidRDefault="00836618" w:rsidP="00836618">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gramStart"/>
      <w:r w:rsidRPr="00836618">
        <w:rPr>
          <w:rFonts w:ascii="Bookman Old Style" w:hAnsi="Bookman Old Style"/>
          <w:szCs w:val="22"/>
        </w:rPr>
        <w:t>iv) All</w:t>
      </w:r>
      <w:proofErr w:type="gramEnd"/>
      <w:r w:rsidRPr="00836618">
        <w:rPr>
          <w:rFonts w:ascii="Bookman Old Style" w:hAnsi="Bookman Old Style"/>
          <w:szCs w:val="22"/>
        </w:rPr>
        <w:t xml:space="preserve"> questions will carry equal marks.</w:t>
      </w:r>
    </w:p>
    <w:p w:rsidR="00836618" w:rsidRPr="00836618" w:rsidRDefault="00836618" w:rsidP="00836618">
      <w:pPr>
        <w:spacing w:after="0"/>
        <w:jc w:val="both"/>
        <w:rPr>
          <w:rFonts w:ascii="Bookman Old Style" w:hAnsi="Bookman Old Style" w:cs="Times New Roman"/>
          <w:szCs w:val="22"/>
        </w:rPr>
      </w:pPr>
      <w:r w:rsidRPr="00836618">
        <w:rPr>
          <w:rFonts w:ascii="Bookman Old Style" w:hAnsi="Bookman Old Style" w:cs="Times New Roman"/>
          <w:b/>
          <w:bCs/>
          <w:szCs w:val="22"/>
        </w:rPr>
        <w:t>Objectives of the Course:</w:t>
      </w:r>
      <w:r w:rsidRPr="00836618">
        <w:rPr>
          <w:rFonts w:ascii="Bookman Old Style" w:hAnsi="Bookman Old Style" w:cs="Times New Roman"/>
          <w:szCs w:val="22"/>
        </w:rPr>
        <w:t xml:space="preserve"> on the completion of course, the student teacher will be able to:</w:t>
      </w:r>
    </w:p>
    <w:p w:rsidR="00836618" w:rsidRPr="00836618" w:rsidRDefault="00836618" w:rsidP="0089330B">
      <w:pPr>
        <w:pStyle w:val="ListParagraph"/>
        <w:numPr>
          <w:ilvl w:val="0"/>
          <w:numId w:val="19"/>
        </w:numPr>
        <w:ind w:hanging="294"/>
        <w:jc w:val="both"/>
        <w:rPr>
          <w:rFonts w:ascii="Bookman Old Style" w:hAnsi="Bookman Old Style"/>
          <w:sz w:val="22"/>
        </w:rPr>
      </w:pPr>
      <w:r w:rsidRPr="00836618">
        <w:rPr>
          <w:rFonts w:ascii="Bookman Old Style" w:hAnsi="Bookman Old Style"/>
          <w:sz w:val="22"/>
        </w:rPr>
        <w:t>Gain insight into the various forms of knowledge and disciplines and their implications to school subjects.</w:t>
      </w:r>
    </w:p>
    <w:p w:rsidR="00836618" w:rsidRPr="00836618" w:rsidRDefault="00836618" w:rsidP="0089330B">
      <w:pPr>
        <w:pStyle w:val="ListParagraph"/>
        <w:numPr>
          <w:ilvl w:val="0"/>
          <w:numId w:val="19"/>
        </w:numPr>
        <w:ind w:hanging="294"/>
        <w:jc w:val="both"/>
        <w:rPr>
          <w:rFonts w:ascii="Bookman Old Style" w:hAnsi="Bookman Old Style"/>
          <w:sz w:val="22"/>
        </w:rPr>
      </w:pPr>
      <w:r w:rsidRPr="00836618">
        <w:rPr>
          <w:rFonts w:ascii="Bookman Old Style" w:hAnsi="Bookman Old Style"/>
          <w:sz w:val="22"/>
        </w:rPr>
        <w:t>Develop an understanding about how knowledge is organized into curriculum.</w:t>
      </w:r>
    </w:p>
    <w:p w:rsidR="00836618" w:rsidRPr="00836618" w:rsidRDefault="00836618" w:rsidP="0089330B">
      <w:pPr>
        <w:pStyle w:val="ListParagraph"/>
        <w:numPr>
          <w:ilvl w:val="0"/>
          <w:numId w:val="19"/>
        </w:numPr>
        <w:ind w:hanging="294"/>
        <w:jc w:val="both"/>
        <w:rPr>
          <w:rFonts w:ascii="Bookman Old Style" w:hAnsi="Bookman Old Style"/>
          <w:sz w:val="22"/>
        </w:rPr>
      </w:pPr>
      <w:r w:rsidRPr="00836618">
        <w:rPr>
          <w:rFonts w:ascii="Bookman Old Style" w:hAnsi="Bookman Old Style"/>
          <w:sz w:val="22"/>
        </w:rPr>
        <w:t>Develop an understanding of the concept of curriculum, curriculum framework and the related concepts.</w:t>
      </w:r>
    </w:p>
    <w:p w:rsidR="00836618" w:rsidRPr="00836618" w:rsidRDefault="00836618" w:rsidP="0089330B">
      <w:pPr>
        <w:pStyle w:val="ListParagraph"/>
        <w:numPr>
          <w:ilvl w:val="0"/>
          <w:numId w:val="19"/>
        </w:numPr>
        <w:ind w:hanging="294"/>
        <w:jc w:val="both"/>
        <w:rPr>
          <w:rFonts w:ascii="Bookman Old Style" w:hAnsi="Bookman Old Style"/>
          <w:sz w:val="22"/>
        </w:rPr>
      </w:pPr>
      <w:r w:rsidRPr="00836618">
        <w:rPr>
          <w:rFonts w:ascii="Bookman Old Style" w:hAnsi="Bookman Old Style"/>
          <w:sz w:val="22"/>
        </w:rPr>
        <w:t>Develop an understanding of the various foundations of curriculum planning.</w:t>
      </w:r>
    </w:p>
    <w:p w:rsidR="00836618" w:rsidRPr="00836618" w:rsidRDefault="00836618" w:rsidP="0089330B">
      <w:pPr>
        <w:pStyle w:val="ListParagraph"/>
        <w:numPr>
          <w:ilvl w:val="0"/>
          <w:numId w:val="19"/>
        </w:numPr>
        <w:ind w:hanging="294"/>
        <w:jc w:val="both"/>
        <w:rPr>
          <w:rFonts w:ascii="Bookman Old Style" w:hAnsi="Bookman Old Style"/>
          <w:sz w:val="22"/>
        </w:rPr>
      </w:pPr>
      <w:r w:rsidRPr="00836618">
        <w:rPr>
          <w:rFonts w:ascii="Bookman Old Style" w:hAnsi="Bookman Old Style"/>
          <w:sz w:val="22"/>
        </w:rPr>
        <w:t>Acquaint the student with the existing approaches to curriculum design.</w:t>
      </w:r>
    </w:p>
    <w:p w:rsidR="00836618" w:rsidRPr="00836618" w:rsidRDefault="00836618" w:rsidP="0089330B">
      <w:pPr>
        <w:pStyle w:val="ListParagraph"/>
        <w:numPr>
          <w:ilvl w:val="0"/>
          <w:numId w:val="19"/>
        </w:numPr>
        <w:ind w:hanging="294"/>
        <w:jc w:val="both"/>
        <w:rPr>
          <w:rFonts w:ascii="Bookman Old Style" w:hAnsi="Bookman Old Style"/>
          <w:sz w:val="22"/>
        </w:rPr>
      </w:pPr>
      <w:r w:rsidRPr="00836618">
        <w:rPr>
          <w:rFonts w:ascii="Bookman Old Style" w:hAnsi="Bookman Old Style"/>
          <w:sz w:val="22"/>
        </w:rPr>
        <w:t>Reflect on various trends in curriculum development.</w:t>
      </w:r>
    </w:p>
    <w:p w:rsidR="00836618" w:rsidRPr="00836618" w:rsidRDefault="00836618" w:rsidP="00836618">
      <w:pPr>
        <w:spacing w:after="0"/>
        <w:jc w:val="both"/>
        <w:rPr>
          <w:rFonts w:ascii="Bookman Old Style" w:hAnsi="Bookman Old Style" w:cs="Times New Roman"/>
          <w:b/>
          <w:szCs w:val="22"/>
        </w:rPr>
      </w:pPr>
      <w:r>
        <w:rPr>
          <w:rFonts w:ascii="Bookman Old Style" w:hAnsi="Bookman Old Style" w:cs="Times New Roman"/>
          <w:b/>
          <w:szCs w:val="22"/>
        </w:rPr>
        <w:t>Course Contents</w:t>
      </w:r>
    </w:p>
    <w:p w:rsidR="00836618" w:rsidRPr="00836618" w:rsidRDefault="00836618" w:rsidP="00836618">
      <w:pPr>
        <w:spacing w:after="0"/>
        <w:jc w:val="both"/>
        <w:rPr>
          <w:rFonts w:ascii="Bookman Old Style" w:hAnsi="Bookman Old Style" w:cs="Times New Roman"/>
          <w:b/>
          <w:bCs/>
          <w:szCs w:val="22"/>
        </w:rPr>
      </w:pPr>
      <w:proofErr w:type="spellStart"/>
      <w:r w:rsidRPr="00836618">
        <w:rPr>
          <w:rFonts w:ascii="Bookman Old Style" w:hAnsi="Bookman Old Style" w:cs="Times New Roman"/>
          <w:b/>
          <w:bCs/>
          <w:szCs w:val="22"/>
        </w:rPr>
        <w:t>UnitI</w:t>
      </w:r>
      <w:proofErr w:type="spellEnd"/>
      <w:r w:rsidRPr="00836618">
        <w:rPr>
          <w:rFonts w:ascii="Bookman Old Style" w:hAnsi="Bookman Old Style" w:cs="Times New Roman"/>
          <w:b/>
          <w:bCs/>
          <w:szCs w:val="22"/>
        </w:rPr>
        <w:t>: Concept of Curriculum</w:t>
      </w:r>
    </w:p>
    <w:p w:rsidR="00836618" w:rsidRPr="00836618" w:rsidRDefault="00836618" w:rsidP="0089330B">
      <w:pPr>
        <w:pStyle w:val="ListParagraph"/>
        <w:numPr>
          <w:ilvl w:val="0"/>
          <w:numId w:val="23"/>
        </w:numPr>
        <w:spacing w:after="200"/>
        <w:ind w:hanging="294"/>
        <w:jc w:val="both"/>
        <w:rPr>
          <w:rFonts w:ascii="Bookman Old Style" w:hAnsi="Bookman Old Style"/>
          <w:sz w:val="22"/>
        </w:rPr>
      </w:pPr>
      <w:r w:rsidRPr="00836618">
        <w:rPr>
          <w:rFonts w:ascii="Bookman Old Style" w:hAnsi="Bookman Old Style"/>
          <w:sz w:val="22"/>
        </w:rPr>
        <w:t>Meaning and nature of curriculum, need and importance of curriculum in schools.</w:t>
      </w:r>
    </w:p>
    <w:p w:rsidR="00836618" w:rsidRPr="00836618" w:rsidRDefault="00836618" w:rsidP="0089330B">
      <w:pPr>
        <w:pStyle w:val="ListParagraph"/>
        <w:numPr>
          <w:ilvl w:val="0"/>
          <w:numId w:val="23"/>
        </w:numPr>
        <w:spacing w:after="200"/>
        <w:ind w:hanging="294"/>
        <w:jc w:val="both"/>
        <w:rPr>
          <w:rFonts w:ascii="Bookman Old Style" w:hAnsi="Bookman Old Style"/>
          <w:sz w:val="22"/>
        </w:rPr>
      </w:pPr>
      <w:r w:rsidRPr="00836618">
        <w:rPr>
          <w:rFonts w:ascii="Bookman Old Style" w:hAnsi="Bookman Old Style"/>
          <w:sz w:val="22"/>
        </w:rPr>
        <w:t>Differentiating curriculum framework, curriculum and syllabus, their significance in school education.</w:t>
      </w:r>
    </w:p>
    <w:p w:rsidR="00836618" w:rsidRPr="00836618" w:rsidRDefault="00836618" w:rsidP="0089330B">
      <w:pPr>
        <w:pStyle w:val="ListParagraph"/>
        <w:numPr>
          <w:ilvl w:val="0"/>
          <w:numId w:val="23"/>
        </w:numPr>
        <w:spacing w:after="200"/>
        <w:ind w:hanging="294"/>
        <w:jc w:val="both"/>
        <w:rPr>
          <w:rFonts w:ascii="Bookman Old Style" w:hAnsi="Bookman Old Style"/>
          <w:sz w:val="22"/>
        </w:rPr>
      </w:pPr>
      <w:r w:rsidRPr="00836618">
        <w:rPr>
          <w:rFonts w:ascii="Bookman Old Style" w:hAnsi="Bookman Old Style"/>
          <w:sz w:val="22"/>
        </w:rPr>
        <w:t>Facets of curriculum- core curriculum, hidden curriculum, activity based curriculum, interdisciplinary curriculum, spiral curriculum and integrated curriculum.</w:t>
      </w:r>
    </w:p>
    <w:p w:rsidR="00836618" w:rsidRPr="00836618" w:rsidRDefault="00836618" w:rsidP="0089330B">
      <w:pPr>
        <w:pStyle w:val="ListParagraph"/>
        <w:numPr>
          <w:ilvl w:val="0"/>
          <w:numId w:val="23"/>
        </w:numPr>
        <w:ind w:hanging="294"/>
        <w:jc w:val="both"/>
        <w:rPr>
          <w:rFonts w:ascii="Bookman Old Style" w:hAnsi="Bookman Old Style"/>
          <w:sz w:val="22"/>
        </w:rPr>
      </w:pPr>
      <w:r w:rsidRPr="00836618">
        <w:rPr>
          <w:rFonts w:ascii="Bookman Old Style" w:hAnsi="Bookman Old Style"/>
          <w:sz w:val="22"/>
        </w:rPr>
        <w:t>Curriculum visualized at different levels: national level, state level, school level, class level and related issues.</w:t>
      </w:r>
    </w:p>
    <w:p w:rsidR="00836618" w:rsidRPr="00836618" w:rsidRDefault="00836618" w:rsidP="00836618">
      <w:pPr>
        <w:spacing w:after="0"/>
        <w:jc w:val="both"/>
        <w:rPr>
          <w:rFonts w:ascii="Bookman Old Style" w:hAnsi="Bookman Old Style" w:cs="Times New Roman"/>
          <w:b/>
          <w:bCs/>
          <w:szCs w:val="22"/>
        </w:rPr>
      </w:pPr>
      <w:r w:rsidRPr="00836618">
        <w:rPr>
          <w:rFonts w:ascii="Bookman Old Style" w:hAnsi="Bookman Old Style" w:cs="Times New Roman"/>
          <w:b/>
          <w:bCs/>
          <w:szCs w:val="22"/>
        </w:rPr>
        <w:lastRenderedPageBreak/>
        <w:t xml:space="preserve">Unit II: Curriculum Determinants and Considerations </w:t>
      </w:r>
    </w:p>
    <w:p w:rsidR="00836618" w:rsidRPr="00836618" w:rsidRDefault="00836618" w:rsidP="0089330B">
      <w:pPr>
        <w:pStyle w:val="ListParagraph"/>
        <w:numPr>
          <w:ilvl w:val="0"/>
          <w:numId w:val="25"/>
        </w:numPr>
        <w:spacing w:after="200"/>
        <w:ind w:hanging="294"/>
        <w:jc w:val="both"/>
        <w:rPr>
          <w:rFonts w:ascii="Bookman Old Style" w:hAnsi="Bookman Old Style"/>
          <w:sz w:val="22"/>
        </w:rPr>
      </w:pPr>
      <w:r w:rsidRPr="00836618">
        <w:rPr>
          <w:rFonts w:ascii="Bookman Old Style" w:hAnsi="Bookman Old Style"/>
          <w:sz w:val="22"/>
        </w:rPr>
        <w:t>Determinants of curriculum (philosophical, psychological, sociological, political).</w:t>
      </w:r>
    </w:p>
    <w:p w:rsidR="00836618" w:rsidRPr="00836618" w:rsidRDefault="00836618" w:rsidP="0089330B">
      <w:pPr>
        <w:pStyle w:val="ListParagraph"/>
        <w:numPr>
          <w:ilvl w:val="0"/>
          <w:numId w:val="25"/>
        </w:numPr>
        <w:ind w:hanging="294"/>
        <w:jc w:val="both"/>
        <w:rPr>
          <w:rFonts w:ascii="Bookman Old Style" w:hAnsi="Bookman Old Style"/>
          <w:sz w:val="22"/>
        </w:rPr>
      </w:pPr>
      <w:r w:rsidRPr="00836618">
        <w:rPr>
          <w:rFonts w:ascii="Bookman Old Style" w:hAnsi="Bookman Old Style"/>
          <w:sz w:val="22"/>
        </w:rPr>
        <w:t>Considerations in curriculum development: (at school level)</w:t>
      </w:r>
    </w:p>
    <w:p w:rsidR="00836618" w:rsidRPr="00836618" w:rsidRDefault="00836618" w:rsidP="0089330B">
      <w:pPr>
        <w:pStyle w:val="ListParagraph"/>
        <w:numPr>
          <w:ilvl w:val="1"/>
          <w:numId w:val="26"/>
        </w:numPr>
        <w:ind w:left="709" w:hanging="294"/>
        <w:jc w:val="both"/>
        <w:rPr>
          <w:rFonts w:ascii="Bookman Old Style" w:hAnsi="Bookman Old Style"/>
          <w:sz w:val="22"/>
        </w:rPr>
      </w:pPr>
      <w:r w:rsidRPr="00836618">
        <w:rPr>
          <w:rFonts w:ascii="Bookman Old Style" w:hAnsi="Bookman Old Style"/>
          <w:sz w:val="22"/>
        </w:rPr>
        <w:t>Forms of knowledge and its characterization in different school subjects.</w:t>
      </w:r>
    </w:p>
    <w:p w:rsidR="00836618" w:rsidRPr="00836618" w:rsidRDefault="00836618" w:rsidP="0089330B">
      <w:pPr>
        <w:pStyle w:val="ListParagraph"/>
        <w:numPr>
          <w:ilvl w:val="1"/>
          <w:numId w:val="26"/>
        </w:numPr>
        <w:ind w:left="709" w:hanging="294"/>
        <w:jc w:val="both"/>
        <w:rPr>
          <w:rFonts w:ascii="Bookman Old Style" w:hAnsi="Bookman Old Style"/>
          <w:sz w:val="22"/>
        </w:rPr>
      </w:pPr>
      <w:r w:rsidRPr="00836618">
        <w:rPr>
          <w:rFonts w:ascii="Bookman Old Style" w:hAnsi="Bookman Old Style"/>
          <w:sz w:val="22"/>
        </w:rPr>
        <w:t>Socio-cultural context of students –multi-cultural, multilingual aspects.</w:t>
      </w:r>
    </w:p>
    <w:p w:rsidR="00836618" w:rsidRPr="00836618" w:rsidRDefault="00836618" w:rsidP="0089330B">
      <w:pPr>
        <w:pStyle w:val="ListParagraph"/>
        <w:numPr>
          <w:ilvl w:val="1"/>
          <w:numId w:val="26"/>
        </w:numPr>
        <w:ind w:left="709" w:hanging="294"/>
        <w:jc w:val="both"/>
        <w:rPr>
          <w:rFonts w:ascii="Bookman Old Style" w:hAnsi="Bookman Old Style"/>
          <w:sz w:val="22"/>
        </w:rPr>
      </w:pPr>
      <w:r w:rsidRPr="00836618">
        <w:rPr>
          <w:rFonts w:ascii="Bookman Old Style" w:hAnsi="Bookman Old Style"/>
          <w:sz w:val="22"/>
        </w:rPr>
        <w:t>Learner characteristics.</w:t>
      </w:r>
    </w:p>
    <w:p w:rsidR="00836618" w:rsidRPr="00836618" w:rsidRDefault="00836618" w:rsidP="0089330B">
      <w:pPr>
        <w:pStyle w:val="ListParagraph"/>
        <w:numPr>
          <w:ilvl w:val="1"/>
          <w:numId w:val="26"/>
        </w:numPr>
        <w:ind w:left="709" w:hanging="294"/>
        <w:jc w:val="both"/>
        <w:rPr>
          <w:rFonts w:ascii="Bookman Old Style" w:hAnsi="Bookman Old Style"/>
          <w:sz w:val="22"/>
        </w:rPr>
      </w:pPr>
      <w:r w:rsidRPr="00836618">
        <w:rPr>
          <w:rFonts w:ascii="Bookman Old Style" w:hAnsi="Bookman Old Style"/>
          <w:sz w:val="22"/>
        </w:rPr>
        <w:t>Teachers' experiences and concerns.</w:t>
      </w:r>
    </w:p>
    <w:p w:rsidR="00836618" w:rsidRPr="00836618" w:rsidRDefault="00836618" w:rsidP="0089330B">
      <w:pPr>
        <w:pStyle w:val="ListParagraph"/>
        <w:numPr>
          <w:ilvl w:val="1"/>
          <w:numId w:val="26"/>
        </w:numPr>
        <w:ind w:left="709" w:hanging="294"/>
        <w:jc w:val="both"/>
        <w:rPr>
          <w:rFonts w:ascii="Bookman Old Style" w:hAnsi="Bookman Old Style"/>
          <w:sz w:val="22"/>
        </w:rPr>
      </w:pPr>
      <w:r w:rsidRPr="00836618">
        <w:rPr>
          <w:rFonts w:ascii="Bookman Old Style" w:hAnsi="Bookman Old Style"/>
          <w:sz w:val="22"/>
        </w:rPr>
        <w:t>Critical issues: environmental concerns, gender differences, inclusiveness, value concerns and issues, social sensitivity.</w:t>
      </w:r>
    </w:p>
    <w:p w:rsidR="00836618" w:rsidRPr="00836618" w:rsidRDefault="00836618" w:rsidP="0089330B">
      <w:pPr>
        <w:pStyle w:val="ListParagraph"/>
        <w:numPr>
          <w:ilvl w:val="1"/>
          <w:numId w:val="26"/>
        </w:numPr>
        <w:ind w:left="709" w:hanging="294"/>
        <w:jc w:val="both"/>
        <w:rPr>
          <w:rFonts w:ascii="Bookman Old Style" w:hAnsi="Bookman Old Style"/>
          <w:sz w:val="22"/>
        </w:rPr>
      </w:pPr>
      <w:r w:rsidRPr="00836618">
        <w:rPr>
          <w:rFonts w:ascii="Bookman Old Style" w:hAnsi="Bookman Old Style"/>
          <w:sz w:val="22"/>
        </w:rPr>
        <w:t>Curriculum and school subject knowledge selection process and purpose.</w:t>
      </w:r>
    </w:p>
    <w:p w:rsidR="00836618" w:rsidRPr="00836618" w:rsidRDefault="00836618" w:rsidP="0089330B">
      <w:pPr>
        <w:pStyle w:val="ListParagraph"/>
        <w:numPr>
          <w:ilvl w:val="0"/>
          <w:numId w:val="28"/>
        </w:numPr>
        <w:spacing w:after="200"/>
        <w:ind w:hanging="294"/>
        <w:rPr>
          <w:rFonts w:ascii="Bookman Old Style" w:hAnsi="Bookman Old Style"/>
          <w:sz w:val="22"/>
        </w:rPr>
      </w:pPr>
      <w:r w:rsidRPr="00836618">
        <w:rPr>
          <w:rFonts w:ascii="Bookman Old Style" w:hAnsi="Bookman Old Style"/>
          <w:sz w:val="22"/>
        </w:rPr>
        <w:t>Selection of school subject knowledge: criteria and agencies.</w:t>
      </w:r>
    </w:p>
    <w:p w:rsidR="00836618" w:rsidRPr="00836618" w:rsidRDefault="00836618" w:rsidP="0089330B">
      <w:pPr>
        <w:pStyle w:val="ListParagraph"/>
        <w:numPr>
          <w:ilvl w:val="0"/>
          <w:numId w:val="28"/>
        </w:numPr>
        <w:spacing w:after="200"/>
        <w:ind w:hanging="294"/>
        <w:rPr>
          <w:rFonts w:ascii="Bookman Old Style" w:hAnsi="Bookman Old Style"/>
          <w:sz w:val="22"/>
        </w:rPr>
      </w:pPr>
      <w:r w:rsidRPr="00836618">
        <w:rPr>
          <w:rFonts w:ascii="Bookman Old Style" w:hAnsi="Bookman Old Style"/>
          <w:sz w:val="22"/>
        </w:rPr>
        <w:t>Legitimization of knowledge selection: socio-cultural and politico-economic forces.</w:t>
      </w:r>
    </w:p>
    <w:p w:rsidR="00836618" w:rsidRPr="00836618" w:rsidRDefault="00836618" w:rsidP="0089330B">
      <w:pPr>
        <w:pStyle w:val="ListParagraph"/>
        <w:numPr>
          <w:ilvl w:val="0"/>
          <w:numId w:val="28"/>
        </w:numPr>
        <w:spacing w:after="200"/>
        <w:ind w:hanging="294"/>
        <w:rPr>
          <w:rFonts w:ascii="Bookman Old Style" w:hAnsi="Bookman Old Style"/>
          <w:sz w:val="22"/>
        </w:rPr>
      </w:pPr>
      <w:proofErr w:type="spellStart"/>
      <w:r w:rsidRPr="00836618">
        <w:rPr>
          <w:rFonts w:ascii="Bookman Old Style" w:hAnsi="Bookman Old Style"/>
          <w:sz w:val="22"/>
        </w:rPr>
        <w:t>Problematizaiton</w:t>
      </w:r>
      <w:proofErr w:type="spellEnd"/>
      <w:r w:rsidRPr="00836618">
        <w:rPr>
          <w:rFonts w:ascii="Bookman Old Style" w:hAnsi="Bookman Old Style"/>
          <w:sz w:val="22"/>
        </w:rPr>
        <w:t xml:space="preserve"> of school knowledge selection: debates to identify change and continuity:</w:t>
      </w:r>
    </w:p>
    <w:p w:rsidR="00836618" w:rsidRPr="00836618" w:rsidRDefault="00836618" w:rsidP="0089330B">
      <w:pPr>
        <w:pStyle w:val="ListParagraph"/>
        <w:numPr>
          <w:ilvl w:val="0"/>
          <w:numId w:val="28"/>
        </w:numPr>
        <w:spacing w:after="200"/>
        <w:ind w:hanging="294"/>
        <w:rPr>
          <w:rFonts w:ascii="Bookman Old Style" w:hAnsi="Bookman Old Style"/>
          <w:sz w:val="22"/>
        </w:rPr>
      </w:pPr>
      <w:r w:rsidRPr="00836618">
        <w:rPr>
          <w:rFonts w:ascii="Bookman Old Style" w:hAnsi="Bookman Old Style"/>
          <w:sz w:val="22"/>
        </w:rPr>
        <w:t xml:space="preserve">Constitutional ideals and national </w:t>
      </w:r>
      <w:proofErr w:type="spellStart"/>
      <w:r w:rsidRPr="00836618">
        <w:rPr>
          <w:rFonts w:ascii="Bookman Old Style" w:hAnsi="Bookman Old Style"/>
          <w:sz w:val="22"/>
        </w:rPr>
        <w:t>priorites</w:t>
      </w:r>
      <w:proofErr w:type="spellEnd"/>
      <w:r w:rsidRPr="00836618">
        <w:rPr>
          <w:rFonts w:ascii="Bookman Old Style" w:hAnsi="Bookman Old Style"/>
          <w:sz w:val="22"/>
        </w:rPr>
        <w:t>.</w:t>
      </w:r>
    </w:p>
    <w:p w:rsidR="00836618" w:rsidRPr="00836618" w:rsidRDefault="00836618" w:rsidP="0089330B">
      <w:pPr>
        <w:pStyle w:val="ListParagraph"/>
        <w:numPr>
          <w:ilvl w:val="0"/>
          <w:numId w:val="28"/>
        </w:numPr>
        <w:ind w:hanging="294"/>
        <w:rPr>
          <w:rFonts w:ascii="Bookman Old Style" w:hAnsi="Bookman Old Style"/>
          <w:sz w:val="22"/>
        </w:rPr>
      </w:pPr>
      <w:r w:rsidRPr="00836618">
        <w:rPr>
          <w:rFonts w:ascii="Bookman Old Style" w:hAnsi="Bookman Old Style"/>
          <w:sz w:val="22"/>
        </w:rPr>
        <w:t>Global concerns.</w:t>
      </w:r>
    </w:p>
    <w:p w:rsidR="00836618" w:rsidRPr="00836618" w:rsidRDefault="00836618" w:rsidP="00836618">
      <w:pPr>
        <w:spacing w:after="0"/>
        <w:jc w:val="both"/>
        <w:rPr>
          <w:rFonts w:ascii="Bookman Old Style" w:hAnsi="Bookman Old Style" w:cs="Times New Roman"/>
          <w:b/>
          <w:bCs/>
          <w:szCs w:val="22"/>
        </w:rPr>
      </w:pPr>
      <w:proofErr w:type="spellStart"/>
      <w:r w:rsidRPr="00836618">
        <w:rPr>
          <w:rFonts w:ascii="Bookman Old Style" w:hAnsi="Bookman Old Style" w:cs="Times New Roman"/>
          <w:b/>
          <w:bCs/>
          <w:szCs w:val="22"/>
        </w:rPr>
        <w:t>UnitIII</w:t>
      </w:r>
      <w:proofErr w:type="spellEnd"/>
      <w:r w:rsidRPr="00836618">
        <w:rPr>
          <w:rFonts w:ascii="Bookman Old Style" w:hAnsi="Bookman Old Style" w:cs="Times New Roman"/>
          <w:b/>
          <w:bCs/>
          <w:szCs w:val="22"/>
        </w:rPr>
        <w:t xml:space="preserve">: </w:t>
      </w:r>
      <w:proofErr w:type="spellStart"/>
      <w:r w:rsidRPr="00836618">
        <w:rPr>
          <w:rFonts w:ascii="Bookman Old Style" w:hAnsi="Bookman Old Style" w:cs="Times New Roman"/>
          <w:b/>
          <w:bCs/>
          <w:szCs w:val="22"/>
        </w:rPr>
        <w:t>CurriculumDevelopment</w:t>
      </w:r>
      <w:proofErr w:type="spellEnd"/>
    </w:p>
    <w:p w:rsidR="00836618" w:rsidRPr="00836618" w:rsidRDefault="00836618" w:rsidP="0089330B">
      <w:pPr>
        <w:pStyle w:val="ListParagraph"/>
        <w:numPr>
          <w:ilvl w:val="0"/>
          <w:numId w:val="48"/>
        </w:numPr>
        <w:spacing w:after="200"/>
        <w:ind w:hanging="294"/>
        <w:jc w:val="both"/>
        <w:rPr>
          <w:rFonts w:ascii="Bookman Old Style" w:hAnsi="Bookman Old Style"/>
          <w:sz w:val="22"/>
        </w:rPr>
      </w:pPr>
      <w:r w:rsidRPr="00836618">
        <w:rPr>
          <w:rFonts w:ascii="Bookman Old Style" w:hAnsi="Bookman Old Style"/>
          <w:sz w:val="22"/>
        </w:rPr>
        <w:t>Process of curriculum development</w:t>
      </w:r>
    </w:p>
    <w:p w:rsidR="00836618" w:rsidRPr="00836618" w:rsidRDefault="00836618" w:rsidP="0089330B">
      <w:pPr>
        <w:pStyle w:val="ListParagraph"/>
        <w:numPr>
          <w:ilvl w:val="0"/>
          <w:numId w:val="24"/>
        </w:numPr>
        <w:spacing w:after="200"/>
        <w:ind w:left="709" w:hanging="283"/>
        <w:jc w:val="both"/>
        <w:rPr>
          <w:rFonts w:ascii="Bookman Old Style" w:hAnsi="Bookman Old Style"/>
          <w:sz w:val="22"/>
        </w:rPr>
      </w:pPr>
      <w:r w:rsidRPr="00836618">
        <w:rPr>
          <w:rFonts w:ascii="Bookman Old Style" w:hAnsi="Bookman Old Style"/>
          <w:sz w:val="22"/>
        </w:rPr>
        <w:t>Formulating aims and objectives.</w:t>
      </w:r>
    </w:p>
    <w:p w:rsidR="00836618" w:rsidRPr="00836618" w:rsidRDefault="00836618" w:rsidP="0089330B">
      <w:pPr>
        <w:pStyle w:val="ListParagraph"/>
        <w:numPr>
          <w:ilvl w:val="0"/>
          <w:numId w:val="24"/>
        </w:numPr>
        <w:spacing w:after="200"/>
        <w:ind w:left="709" w:hanging="283"/>
        <w:jc w:val="both"/>
        <w:rPr>
          <w:rFonts w:ascii="Bookman Old Style" w:hAnsi="Bookman Old Style"/>
          <w:sz w:val="22"/>
        </w:rPr>
      </w:pPr>
      <w:r w:rsidRPr="00836618">
        <w:rPr>
          <w:rFonts w:ascii="Bookman Old Style" w:hAnsi="Bookman Old Style"/>
          <w:sz w:val="22"/>
        </w:rPr>
        <w:t>Criteria for selecting knowledge and representing knowledge in the form of different subjects.</w:t>
      </w:r>
    </w:p>
    <w:p w:rsidR="00836618" w:rsidRPr="00836618" w:rsidRDefault="00836618" w:rsidP="0089330B">
      <w:pPr>
        <w:pStyle w:val="ListParagraph"/>
        <w:numPr>
          <w:ilvl w:val="0"/>
          <w:numId w:val="24"/>
        </w:numPr>
        <w:spacing w:after="200"/>
        <w:ind w:left="709" w:hanging="283"/>
        <w:jc w:val="both"/>
        <w:rPr>
          <w:rFonts w:ascii="Bookman Old Style" w:hAnsi="Bookman Old Style"/>
          <w:sz w:val="22"/>
        </w:rPr>
      </w:pPr>
      <w:r w:rsidRPr="00836618">
        <w:rPr>
          <w:rFonts w:ascii="Bookman Old Style" w:hAnsi="Bookman Old Style"/>
          <w:sz w:val="22"/>
        </w:rPr>
        <w:t>Organizing fundamental concepts and themes vertically across levels and integrating themes within (and across) different subject.</w:t>
      </w:r>
    </w:p>
    <w:p w:rsidR="00836618" w:rsidRPr="00836618" w:rsidRDefault="00836618" w:rsidP="0089330B">
      <w:pPr>
        <w:pStyle w:val="ListParagraph"/>
        <w:numPr>
          <w:ilvl w:val="0"/>
          <w:numId w:val="24"/>
        </w:numPr>
        <w:ind w:left="709" w:hanging="283"/>
        <w:jc w:val="both"/>
        <w:rPr>
          <w:rFonts w:ascii="Bookman Old Style" w:hAnsi="Bookman Old Style"/>
          <w:sz w:val="22"/>
        </w:rPr>
      </w:pPr>
      <w:r w:rsidRPr="00836618">
        <w:rPr>
          <w:rFonts w:ascii="Bookman Old Style" w:hAnsi="Bookman Old Style"/>
          <w:sz w:val="22"/>
        </w:rPr>
        <w:t>Selection and organization of learning situations.</w:t>
      </w:r>
    </w:p>
    <w:p w:rsidR="00836618" w:rsidRPr="00836618" w:rsidRDefault="00836618" w:rsidP="00836618">
      <w:pPr>
        <w:spacing w:after="0"/>
        <w:jc w:val="both"/>
        <w:rPr>
          <w:rFonts w:ascii="Bookman Old Style" w:hAnsi="Bookman Old Style" w:cs="Times New Roman"/>
          <w:b/>
          <w:bCs/>
          <w:szCs w:val="22"/>
        </w:rPr>
      </w:pPr>
      <w:r w:rsidRPr="00836618">
        <w:rPr>
          <w:rFonts w:ascii="Bookman Old Style" w:hAnsi="Bookman Old Style" w:cs="Times New Roman"/>
          <w:b/>
          <w:bCs/>
          <w:szCs w:val="22"/>
        </w:rPr>
        <w:t>Unit IV:  Curriculum Implementation and Evaluation</w:t>
      </w:r>
    </w:p>
    <w:p w:rsidR="00836618" w:rsidRPr="00836618" w:rsidRDefault="00836618" w:rsidP="0089330B">
      <w:pPr>
        <w:pStyle w:val="ListParagraph"/>
        <w:numPr>
          <w:ilvl w:val="0"/>
          <w:numId w:val="27"/>
        </w:numPr>
        <w:ind w:hanging="294"/>
        <w:jc w:val="both"/>
        <w:rPr>
          <w:rFonts w:ascii="Bookman Old Style" w:hAnsi="Bookman Old Style"/>
          <w:sz w:val="22"/>
        </w:rPr>
      </w:pPr>
      <w:r w:rsidRPr="00836618">
        <w:rPr>
          <w:rFonts w:ascii="Bookman Old Style" w:hAnsi="Bookman Old Style"/>
          <w:sz w:val="22"/>
        </w:rPr>
        <w:t>Role of state and national agencies in implementing curriculum.</w:t>
      </w:r>
    </w:p>
    <w:p w:rsidR="00836618" w:rsidRPr="00836618" w:rsidRDefault="00836618" w:rsidP="0089330B">
      <w:pPr>
        <w:pStyle w:val="ListParagraph"/>
        <w:numPr>
          <w:ilvl w:val="0"/>
          <w:numId w:val="27"/>
        </w:numPr>
        <w:ind w:hanging="294"/>
        <w:jc w:val="both"/>
        <w:rPr>
          <w:rFonts w:ascii="Bookman Old Style" w:hAnsi="Bookman Old Style"/>
          <w:sz w:val="22"/>
        </w:rPr>
      </w:pPr>
      <w:r w:rsidRPr="00836618">
        <w:rPr>
          <w:rFonts w:ascii="Bookman Old Style" w:hAnsi="Bookman Old Style"/>
          <w:sz w:val="22"/>
        </w:rPr>
        <w:t>Teachers’ role in generating dynamic curricular experiences through-</w:t>
      </w:r>
    </w:p>
    <w:p w:rsidR="00836618" w:rsidRPr="00836618" w:rsidRDefault="00836618" w:rsidP="0089330B">
      <w:pPr>
        <w:pStyle w:val="ListParagraph"/>
        <w:numPr>
          <w:ilvl w:val="0"/>
          <w:numId w:val="51"/>
        </w:numPr>
        <w:jc w:val="both"/>
        <w:rPr>
          <w:rFonts w:ascii="Bookman Old Style" w:hAnsi="Bookman Old Style"/>
          <w:sz w:val="22"/>
        </w:rPr>
      </w:pPr>
      <w:r w:rsidRPr="00836618">
        <w:rPr>
          <w:rFonts w:ascii="Bookman Old Style" w:hAnsi="Bookman Old Style"/>
          <w:sz w:val="22"/>
        </w:rPr>
        <w:t>Flexible interpretation of curricular aims.</w:t>
      </w:r>
    </w:p>
    <w:p w:rsidR="00836618" w:rsidRPr="00836618" w:rsidRDefault="00836618" w:rsidP="0089330B">
      <w:pPr>
        <w:pStyle w:val="ListParagraph"/>
        <w:numPr>
          <w:ilvl w:val="0"/>
          <w:numId w:val="51"/>
        </w:numPr>
        <w:jc w:val="both"/>
        <w:rPr>
          <w:rFonts w:ascii="Bookman Old Style" w:hAnsi="Bookman Old Style"/>
          <w:sz w:val="22"/>
        </w:rPr>
      </w:pPr>
      <w:r w:rsidRPr="00836618">
        <w:rPr>
          <w:rFonts w:ascii="Bookman Old Style" w:hAnsi="Bookman Old Style"/>
          <w:sz w:val="22"/>
        </w:rPr>
        <w:t>Contextualization of learning.</w:t>
      </w:r>
    </w:p>
    <w:p w:rsidR="00836618" w:rsidRPr="00836618" w:rsidRDefault="00836618" w:rsidP="0089330B">
      <w:pPr>
        <w:pStyle w:val="ListParagraph"/>
        <w:numPr>
          <w:ilvl w:val="0"/>
          <w:numId w:val="51"/>
        </w:numPr>
        <w:jc w:val="both"/>
        <w:rPr>
          <w:rFonts w:ascii="Bookman Old Style" w:hAnsi="Bookman Old Style"/>
          <w:sz w:val="22"/>
        </w:rPr>
      </w:pPr>
      <w:r w:rsidRPr="00836618">
        <w:rPr>
          <w:rFonts w:ascii="Bookman Old Style" w:hAnsi="Bookman Old Style"/>
          <w:sz w:val="22"/>
        </w:rPr>
        <w:t>Varied learning experiences.</w:t>
      </w:r>
    </w:p>
    <w:p w:rsidR="00836618" w:rsidRPr="00836618" w:rsidRDefault="00836618" w:rsidP="0089330B">
      <w:pPr>
        <w:pStyle w:val="ListParagraph"/>
        <w:numPr>
          <w:ilvl w:val="0"/>
          <w:numId w:val="51"/>
        </w:numPr>
        <w:jc w:val="both"/>
        <w:rPr>
          <w:rFonts w:ascii="Bookman Old Style" w:hAnsi="Bookman Old Style"/>
          <w:sz w:val="22"/>
        </w:rPr>
      </w:pPr>
      <w:r w:rsidRPr="00836618">
        <w:rPr>
          <w:rFonts w:ascii="Bookman Old Style" w:hAnsi="Bookman Old Style"/>
          <w:sz w:val="22"/>
        </w:rPr>
        <w:t>Learning resources.</w:t>
      </w:r>
    </w:p>
    <w:p w:rsidR="00836618" w:rsidRPr="00836618" w:rsidRDefault="00836618" w:rsidP="0089330B">
      <w:pPr>
        <w:pStyle w:val="ListParagraph"/>
        <w:numPr>
          <w:ilvl w:val="0"/>
          <w:numId w:val="51"/>
        </w:numPr>
        <w:jc w:val="both"/>
        <w:rPr>
          <w:rFonts w:ascii="Bookman Old Style" w:hAnsi="Bookman Old Style"/>
          <w:sz w:val="22"/>
        </w:rPr>
      </w:pPr>
      <w:r w:rsidRPr="00836618">
        <w:rPr>
          <w:rFonts w:ascii="Bookman Old Style" w:hAnsi="Bookman Old Style"/>
          <w:sz w:val="22"/>
        </w:rPr>
        <w:t>Translating curricular objectives into instructional planning.</w:t>
      </w:r>
    </w:p>
    <w:p w:rsidR="00836618" w:rsidRPr="00836618" w:rsidRDefault="00836618" w:rsidP="0089330B">
      <w:pPr>
        <w:pStyle w:val="ListParagraph"/>
        <w:numPr>
          <w:ilvl w:val="0"/>
          <w:numId w:val="27"/>
        </w:numPr>
        <w:ind w:hanging="294"/>
        <w:jc w:val="both"/>
        <w:rPr>
          <w:rFonts w:ascii="Bookman Old Style" w:hAnsi="Bookman Old Style"/>
          <w:sz w:val="22"/>
        </w:rPr>
      </w:pPr>
      <w:r w:rsidRPr="00836618">
        <w:rPr>
          <w:rFonts w:ascii="Bookman Old Style" w:hAnsi="Bookman Old Style"/>
          <w:sz w:val="22"/>
        </w:rPr>
        <w:t xml:space="preserve">Need and evaluation of effective curriculum construction with reference to existing pedagogies and instructional approaches, teacher training, textbooks and instructional materials. </w:t>
      </w:r>
    </w:p>
    <w:p w:rsidR="00836618" w:rsidRPr="00836618" w:rsidRDefault="00836618" w:rsidP="0089330B">
      <w:pPr>
        <w:pStyle w:val="ListParagraph"/>
        <w:numPr>
          <w:ilvl w:val="0"/>
          <w:numId w:val="27"/>
        </w:numPr>
        <w:ind w:hanging="294"/>
        <w:jc w:val="both"/>
        <w:rPr>
          <w:rFonts w:ascii="Bookman Old Style" w:hAnsi="Bookman Old Style"/>
          <w:sz w:val="22"/>
        </w:rPr>
      </w:pPr>
      <w:r w:rsidRPr="00836618">
        <w:rPr>
          <w:rFonts w:ascii="Bookman Old Style" w:hAnsi="Bookman Old Style"/>
          <w:sz w:val="22"/>
        </w:rPr>
        <w:t>Approaches and criteria to curriculum evaluation and text-book analysis.</w:t>
      </w:r>
    </w:p>
    <w:p w:rsidR="00836618" w:rsidRPr="00836618" w:rsidRDefault="00836618" w:rsidP="0089330B">
      <w:pPr>
        <w:pStyle w:val="ListParagraph"/>
        <w:numPr>
          <w:ilvl w:val="0"/>
          <w:numId w:val="27"/>
        </w:numPr>
        <w:ind w:hanging="294"/>
        <w:jc w:val="both"/>
        <w:rPr>
          <w:rFonts w:ascii="Bookman Old Style" w:hAnsi="Bookman Old Style"/>
          <w:sz w:val="22"/>
        </w:rPr>
      </w:pPr>
      <w:r w:rsidRPr="00836618">
        <w:rPr>
          <w:rFonts w:ascii="Bookman Old Style" w:hAnsi="Bookman Old Style"/>
          <w:sz w:val="22"/>
        </w:rPr>
        <w:t>Role of MHRD, NCERT and the states in curriculum reform.</w:t>
      </w:r>
    </w:p>
    <w:p w:rsidR="00836618" w:rsidRPr="00836618" w:rsidRDefault="00836618" w:rsidP="00836618">
      <w:pPr>
        <w:tabs>
          <w:tab w:val="left" w:pos="6825"/>
        </w:tabs>
        <w:spacing w:after="0"/>
        <w:jc w:val="both"/>
        <w:rPr>
          <w:rFonts w:ascii="Bookman Old Style" w:hAnsi="Bookman Old Style" w:cs="Times New Roman"/>
          <w:b/>
          <w:szCs w:val="22"/>
        </w:rPr>
      </w:pPr>
      <w:r w:rsidRPr="00836618">
        <w:rPr>
          <w:rFonts w:ascii="Bookman Old Style" w:hAnsi="Bookman Old Style" w:cs="Times New Roman"/>
          <w:b/>
          <w:szCs w:val="22"/>
        </w:rPr>
        <w:t>Modes of Learning Engagement:</w:t>
      </w:r>
      <w:r w:rsidRPr="00836618">
        <w:rPr>
          <w:rFonts w:ascii="Bookman Old Style" w:hAnsi="Bookman Old Style" w:cs="Times New Roman"/>
          <w:b/>
          <w:szCs w:val="22"/>
        </w:rPr>
        <w:tab/>
      </w:r>
    </w:p>
    <w:p w:rsidR="00836618" w:rsidRPr="00836618" w:rsidRDefault="00836618" w:rsidP="00836618">
      <w:pPr>
        <w:spacing w:after="0"/>
        <w:jc w:val="both"/>
        <w:rPr>
          <w:rFonts w:ascii="Bookman Old Style" w:hAnsi="Bookman Old Style" w:cs="Times New Roman"/>
          <w:szCs w:val="22"/>
        </w:rPr>
      </w:pPr>
      <w:r w:rsidRPr="00836618">
        <w:rPr>
          <w:rFonts w:ascii="Bookman Old Style" w:hAnsi="Bookman Old Style" w:cs="Times New Roman"/>
          <w:szCs w:val="22"/>
        </w:rPr>
        <w:lastRenderedPageBreak/>
        <w:t>A set of readings need to be compiled, which includes those which clarify key concepts, trace the evolution of alternative conceptions of curriculum, contextualize the problem of curriculum, indicate ways of developing, implementing and reviewing curriculum. In addition, national curriculum documents and relevant secondary school syllabi should also be made available.</w:t>
      </w:r>
    </w:p>
    <w:p w:rsidR="00836618" w:rsidRPr="00836618" w:rsidRDefault="00836618" w:rsidP="00836618">
      <w:pPr>
        <w:spacing w:after="0"/>
        <w:jc w:val="both"/>
        <w:rPr>
          <w:rFonts w:ascii="Bookman Old Style" w:hAnsi="Bookman Old Style" w:cs="Times New Roman"/>
          <w:szCs w:val="22"/>
        </w:rPr>
      </w:pPr>
      <w:r w:rsidRPr="00836618">
        <w:rPr>
          <w:rFonts w:ascii="Bookman Old Style" w:hAnsi="Bookman Old Style" w:cs="Times New Roman"/>
          <w:szCs w:val="22"/>
        </w:rPr>
        <w:t>The following modes of learning engagement are suggested:</w:t>
      </w:r>
    </w:p>
    <w:p w:rsidR="00836618" w:rsidRPr="00836618" w:rsidRDefault="00836618" w:rsidP="0089330B">
      <w:pPr>
        <w:pStyle w:val="ListParagraph"/>
        <w:numPr>
          <w:ilvl w:val="0"/>
          <w:numId w:val="20"/>
        </w:numPr>
        <w:ind w:hanging="294"/>
        <w:jc w:val="both"/>
        <w:rPr>
          <w:rFonts w:ascii="Bookman Old Style" w:hAnsi="Bookman Old Style"/>
          <w:sz w:val="22"/>
        </w:rPr>
      </w:pPr>
      <w:r w:rsidRPr="00836618">
        <w:rPr>
          <w:rFonts w:ascii="Bookman Old Style" w:hAnsi="Bookman Old Style"/>
          <w:sz w:val="22"/>
        </w:rPr>
        <w:t>Introductory lectures on key themes and concepts</w:t>
      </w:r>
    </w:p>
    <w:p w:rsidR="00836618" w:rsidRPr="00836618" w:rsidRDefault="00836618" w:rsidP="0089330B">
      <w:pPr>
        <w:numPr>
          <w:ilvl w:val="0"/>
          <w:numId w:val="20"/>
        </w:numPr>
        <w:suppressAutoHyphens/>
        <w:spacing w:after="0"/>
        <w:ind w:hanging="294"/>
        <w:jc w:val="both"/>
        <w:rPr>
          <w:rFonts w:ascii="Bookman Old Style" w:hAnsi="Bookman Old Style" w:cs="Times New Roman"/>
          <w:szCs w:val="22"/>
        </w:rPr>
      </w:pPr>
      <w:r w:rsidRPr="00836618">
        <w:rPr>
          <w:rFonts w:ascii="Bookman Old Style" w:hAnsi="Bookman Old Style" w:cs="Times New Roman"/>
          <w:szCs w:val="22"/>
        </w:rPr>
        <w:t xml:space="preserve">Study and discussions on the process of curriculum development at various levels </w:t>
      </w:r>
    </w:p>
    <w:p w:rsidR="00836618" w:rsidRPr="00836618" w:rsidRDefault="00836618" w:rsidP="0089330B">
      <w:pPr>
        <w:numPr>
          <w:ilvl w:val="0"/>
          <w:numId w:val="20"/>
        </w:numPr>
        <w:tabs>
          <w:tab w:val="left" w:pos="720"/>
        </w:tabs>
        <w:suppressAutoHyphens/>
        <w:spacing w:after="0"/>
        <w:ind w:hanging="294"/>
        <w:jc w:val="both"/>
        <w:rPr>
          <w:rFonts w:ascii="Bookman Old Style" w:hAnsi="Bookman Old Style" w:cs="Times New Roman"/>
          <w:szCs w:val="22"/>
        </w:rPr>
      </w:pPr>
      <w:r w:rsidRPr="00836618">
        <w:rPr>
          <w:rFonts w:ascii="Bookman Old Style" w:hAnsi="Bookman Old Style" w:cs="Times New Roman"/>
          <w:szCs w:val="22"/>
        </w:rPr>
        <w:t>Study of the NCF 2005 as well as the earlier curriculum frameworks and a prescribed syllabus;</w:t>
      </w:r>
    </w:p>
    <w:p w:rsidR="00836618" w:rsidRPr="00836618" w:rsidRDefault="00836618" w:rsidP="0089330B">
      <w:pPr>
        <w:numPr>
          <w:ilvl w:val="0"/>
          <w:numId w:val="20"/>
        </w:numPr>
        <w:tabs>
          <w:tab w:val="left" w:pos="720"/>
        </w:tabs>
        <w:suppressAutoHyphens/>
        <w:spacing w:after="0"/>
        <w:ind w:hanging="294"/>
        <w:jc w:val="both"/>
        <w:rPr>
          <w:rFonts w:ascii="Bookman Old Style" w:hAnsi="Bookman Old Style" w:cs="Times New Roman"/>
          <w:szCs w:val="22"/>
        </w:rPr>
      </w:pPr>
      <w:r w:rsidRPr="00836618">
        <w:rPr>
          <w:rFonts w:ascii="Bookman Old Style" w:hAnsi="Bookman Old Style" w:cs="Times New Roman"/>
          <w:szCs w:val="22"/>
        </w:rPr>
        <w:t xml:space="preserve">Discussion on purpose of curriculum framework; </w:t>
      </w:r>
    </w:p>
    <w:p w:rsidR="00836618" w:rsidRPr="00836618" w:rsidRDefault="00836618" w:rsidP="0089330B">
      <w:pPr>
        <w:pStyle w:val="ListParagraph"/>
        <w:numPr>
          <w:ilvl w:val="0"/>
          <w:numId w:val="21"/>
        </w:numPr>
        <w:tabs>
          <w:tab w:val="left" w:pos="720"/>
        </w:tabs>
        <w:ind w:hanging="294"/>
        <w:jc w:val="both"/>
        <w:rPr>
          <w:rFonts w:ascii="Bookman Old Style" w:hAnsi="Bookman Old Style"/>
          <w:sz w:val="22"/>
        </w:rPr>
      </w:pPr>
      <w:r w:rsidRPr="00836618">
        <w:rPr>
          <w:rFonts w:ascii="Bookman Old Style" w:hAnsi="Bookman Old Style"/>
          <w:sz w:val="22"/>
        </w:rPr>
        <w:t>Critical evaluation of the extent to which the curriculum framework is reflected in the syllabus (in small groups)</w:t>
      </w:r>
    </w:p>
    <w:p w:rsidR="00836618" w:rsidRPr="00836618" w:rsidRDefault="00836618" w:rsidP="0089330B">
      <w:pPr>
        <w:numPr>
          <w:ilvl w:val="0"/>
          <w:numId w:val="21"/>
        </w:numPr>
        <w:tabs>
          <w:tab w:val="left" w:pos="720"/>
        </w:tabs>
        <w:suppressAutoHyphens/>
        <w:spacing w:after="0"/>
        <w:ind w:hanging="294"/>
        <w:jc w:val="both"/>
        <w:rPr>
          <w:rFonts w:ascii="Bookman Old Style" w:hAnsi="Bookman Old Style" w:cs="Times New Roman"/>
          <w:szCs w:val="22"/>
        </w:rPr>
      </w:pPr>
      <w:r w:rsidRPr="00836618">
        <w:rPr>
          <w:rFonts w:ascii="Bookman Old Style" w:hAnsi="Bookman Old Style" w:cs="Times New Roman"/>
          <w:szCs w:val="22"/>
        </w:rPr>
        <w:t xml:space="preserve">Interactions with school teachers and principal about how they </w:t>
      </w:r>
      <w:proofErr w:type="spellStart"/>
      <w:r w:rsidRPr="00836618">
        <w:rPr>
          <w:rFonts w:ascii="Bookman Old Style" w:hAnsi="Bookman Old Style" w:cs="Times New Roman"/>
          <w:szCs w:val="22"/>
        </w:rPr>
        <w:t>operationalize</w:t>
      </w:r>
      <w:proofErr w:type="spellEnd"/>
      <w:r w:rsidRPr="00836618">
        <w:rPr>
          <w:rFonts w:ascii="Bookman Old Style" w:hAnsi="Bookman Old Style" w:cs="Times New Roman"/>
          <w:szCs w:val="22"/>
        </w:rPr>
        <w:t xml:space="preserve"> the prescribed curriculum into an action plan; how curriculum is evaluated and revised </w:t>
      </w:r>
    </w:p>
    <w:p w:rsidR="00836618" w:rsidRPr="00836618" w:rsidRDefault="00836618" w:rsidP="0089330B">
      <w:pPr>
        <w:numPr>
          <w:ilvl w:val="0"/>
          <w:numId w:val="21"/>
        </w:numPr>
        <w:tabs>
          <w:tab w:val="left" w:pos="720"/>
        </w:tabs>
        <w:suppressAutoHyphens/>
        <w:spacing w:after="0"/>
        <w:ind w:hanging="294"/>
        <w:jc w:val="both"/>
        <w:rPr>
          <w:rFonts w:ascii="Bookman Old Style" w:hAnsi="Bookman Old Style" w:cs="Times New Roman"/>
          <w:szCs w:val="22"/>
        </w:rPr>
      </w:pPr>
      <w:r w:rsidRPr="00836618">
        <w:rPr>
          <w:rFonts w:ascii="Bookman Old Style" w:hAnsi="Bookman Old Style" w:cs="Times New Roman"/>
          <w:szCs w:val="22"/>
        </w:rPr>
        <w:t xml:space="preserve">Observing the kinds of curricular experiences, a school provides apart from classroom teaching and discern their relevance </w:t>
      </w:r>
      <w:proofErr w:type="spellStart"/>
      <w:r w:rsidRPr="00836618">
        <w:rPr>
          <w:rFonts w:ascii="Bookman Old Style" w:hAnsi="Bookman Old Style" w:cs="Times New Roman"/>
          <w:szCs w:val="22"/>
        </w:rPr>
        <w:t>vis</w:t>
      </w:r>
      <w:proofErr w:type="spellEnd"/>
      <w:r w:rsidRPr="00836618">
        <w:rPr>
          <w:rFonts w:ascii="Bookman Old Style" w:hAnsi="Bookman Old Style" w:cs="Times New Roman"/>
          <w:szCs w:val="22"/>
        </w:rPr>
        <w:t xml:space="preserve"> a </w:t>
      </w:r>
      <w:proofErr w:type="spellStart"/>
      <w:r w:rsidRPr="00836618">
        <w:rPr>
          <w:rFonts w:ascii="Bookman Old Style" w:hAnsi="Bookman Old Style" w:cs="Times New Roman"/>
          <w:szCs w:val="22"/>
        </w:rPr>
        <w:t>vis</w:t>
      </w:r>
      <w:proofErr w:type="spellEnd"/>
      <w:r w:rsidRPr="00836618">
        <w:rPr>
          <w:rFonts w:ascii="Bookman Old Style" w:hAnsi="Bookman Old Style" w:cs="Times New Roman"/>
          <w:szCs w:val="22"/>
        </w:rPr>
        <w:t xml:space="preserve"> learner development; for this interactions with teachers and students could be held</w:t>
      </w:r>
    </w:p>
    <w:p w:rsidR="00836618" w:rsidRPr="00836618" w:rsidRDefault="00836618" w:rsidP="0089330B">
      <w:pPr>
        <w:numPr>
          <w:ilvl w:val="0"/>
          <w:numId w:val="21"/>
        </w:numPr>
        <w:tabs>
          <w:tab w:val="left" w:pos="720"/>
        </w:tabs>
        <w:suppressAutoHyphens/>
        <w:spacing w:after="0"/>
        <w:ind w:hanging="294"/>
        <w:jc w:val="both"/>
        <w:rPr>
          <w:rFonts w:ascii="Bookman Old Style" w:hAnsi="Bookman Old Style" w:cs="Times New Roman"/>
          <w:szCs w:val="22"/>
        </w:rPr>
      </w:pPr>
      <w:r w:rsidRPr="00836618">
        <w:rPr>
          <w:rFonts w:ascii="Bookman Old Style" w:hAnsi="Bookman Old Style" w:cs="Times New Roman"/>
          <w:szCs w:val="22"/>
        </w:rPr>
        <w:t>Study of selected readings and presentations based on these</w:t>
      </w:r>
    </w:p>
    <w:p w:rsidR="00836618" w:rsidRPr="00836618" w:rsidRDefault="00836618" w:rsidP="00836618">
      <w:pPr>
        <w:pStyle w:val="ListParagraph"/>
        <w:ind w:left="0"/>
        <w:jc w:val="both"/>
        <w:rPr>
          <w:rFonts w:ascii="Bookman Old Style" w:hAnsi="Bookman Old Style"/>
          <w:b/>
          <w:bCs/>
          <w:sz w:val="22"/>
        </w:rPr>
      </w:pPr>
      <w:r w:rsidRPr="00836618">
        <w:rPr>
          <w:rFonts w:ascii="Bookman Old Style" w:hAnsi="Bookman Old Style"/>
          <w:b/>
          <w:bCs/>
          <w:sz w:val="22"/>
        </w:rPr>
        <w:t>Practicum/ Tutorials:</w:t>
      </w:r>
    </w:p>
    <w:p w:rsidR="00836618" w:rsidRPr="00836618" w:rsidRDefault="00836618" w:rsidP="0089330B">
      <w:pPr>
        <w:pStyle w:val="ListParagraph"/>
        <w:numPr>
          <w:ilvl w:val="0"/>
          <w:numId w:val="35"/>
        </w:numPr>
        <w:spacing w:after="200"/>
        <w:ind w:hanging="294"/>
        <w:jc w:val="both"/>
        <w:rPr>
          <w:rFonts w:ascii="Bookman Old Style" w:hAnsi="Bookman Old Style"/>
          <w:sz w:val="22"/>
        </w:rPr>
      </w:pPr>
      <w:r w:rsidRPr="00836618">
        <w:rPr>
          <w:rFonts w:ascii="Bookman Old Style" w:hAnsi="Bookman Old Style"/>
          <w:sz w:val="22"/>
        </w:rPr>
        <w:t>Preparation of any topic from the course content and presenting in the classroom.</w:t>
      </w:r>
    </w:p>
    <w:p w:rsidR="00836618" w:rsidRPr="00836618" w:rsidRDefault="00836618" w:rsidP="0089330B">
      <w:pPr>
        <w:pStyle w:val="ListParagraph"/>
        <w:numPr>
          <w:ilvl w:val="0"/>
          <w:numId w:val="35"/>
        </w:numPr>
        <w:spacing w:after="200"/>
        <w:ind w:hanging="294"/>
        <w:jc w:val="both"/>
        <w:rPr>
          <w:rFonts w:ascii="Bookman Old Style" w:hAnsi="Bookman Old Style"/>
          <w:sz w:val="22"/>
        </w:rPr>
      </w:pPr>
      <w:r w:rsidRPr="00836618">
        <w:rPr>
          <w:rFonts w:ascii="Bookman Old Style" w:hAnsi="Bookman Old Style"/>
          <w:sz w:val="22"/>
        </w:rPr>
        <w:t>Analytical study of school- curriculum implementation.</w:t>
      </w:r>
    </w:p>
    <w:p w:rsidR="00836618" w:rsidRPr="00836618" w:rsidRDefault="00836618" w:rsidP="0089330B">
      <w:pPr>
        <w:pStyle w:val="ListParagraph"/>
        <w:numPr>
          <w:ilvl w:val="0"/>
          <w:numId w:val="35"/>
        </w:numPr>
        <w:spacing w:after="200"/>
        <w:ind w:hanging="294"/>
        <w:jc w:val="both"/>
        <w:rPr>
          <w:rFonts w:ascii="Bookman Old Style" w:hAnsi="Bookman Old Style"/>
          <w:sz w:val="22"/>
        </w:rPr>
      </w:pPr>
      <w:r w:rsidRPr="00836618">
        <w:rPr>
          <w:rFonts w:ascii="Bookman Old Style" w:hAnsi="Bookman Old Style"/>
          <w:sz w:val="22"/>
        </w:rPr>
        <w:t>Development of a unit test and its try out.</w:t>
      </w:r>
    </w:p>
    <w:p w:rsidR="00836618" w:rsidRPr="00836618" w:rsidRDefault="00836618" w:rsidP="0089330B">
      <w:pPr>
        <w:pStyle w:val="ListParagraph"/>
        <w:numPr>
          <w:ilvl w:val="0"/>
          <w:numId w:val="35"/>
        </w:numPr>
        <w:spacing w:after="200"/>
        <w:ind w:hanging="294"/>
        <w:jc w:val="both"/>
        <w:rPr>
          <w:rFonts w:ascii="Bookman Old Style" w:hAnsi="Bookman Old Style"/>
          <w:sz w:val="22"/>
        </w:rPr>
      </w:pPr>
      <w:r w:rsidRPr="00836618">
        <w:rPr>
          <w:rFonts w:ascii="Bookman Old Style" w:hAnsi="Bookman Old Style"/>
          <w:sz w:val="22"/>
        </w:rPr>
        <w:t>Evaluation of a school textbook.</w:t>
      </w:r>
    </w:p>
    <w:p w:rsidR="00836618" w:rsidRPr="00836618" w:rsidRDefault="00836618" w:rsidP="0089330B">
      <w:pPr>
        <w:pStyle w:val="ListParagraph"/>
        <w:numPr>
          <w:ilvl w:val="0"/>
          <w:numId w:val="35"/>
        </w:numPr>
        <w:spacing w:after="200"/>
        <w:ind w:hanging="294"/>
        <w:jc w:val="both"/>
        <w:rPr>
          <w:rFonts w:ascii="Bookman Old Style" w:hAnsi="Bookman Old Style"/>
          <w:sz w:val="22"/>
        </w:rPr>
      </w:pPr>
      <w:r w:rsidRPr="00836618">
        <w:rPr>
          <w:rFonts w:ascii="Bookman Old Style" w:hAnsi="Bookman Old Style"/>
          <w:sz w:val="22"/>
        </w:rPr>
        <w:t>Nature and level of participation in discussions.</w:t>
      </w:r>
    </w:p>
    <w:p w:rsidR="00836618" w:rsidRPr="00836618" w:rsidRDefault="00836618" w:rsidP="0089330B">
      <w:pPr>
        <w:pStyle w:val="ListParagraph"/>
        <w:numPr>
          <w:ilvl w:val="0"/>
          <w:numId w:val="35"/>
        </w:numPr>
        <w:spacing w:after="200"/>
        <w:ind w:hanging="294"/>
        <w:jc w:val="both"/>
        <w:rPr>
          <w:rFonts w:ascii="Bookman Old Style" w:hAnsi="Bookman Old Style"/>
          <w:sz w:val="22"/>
        </w:rPr>
      </w:pPr>
      <w:r w:rsidRPr="00836618">
        <w:rPr>
          <w:rFonts w:ascii="Bookman Old Style" w:hAnsi="Bookman Old Style"/>
          <w:sz w:val="22"/>
        </w:rPr>
        <w:t>Presentations based on readings.</w:t>
      </w:r>
    </w:p>
    <w:p w:rsidR="00836618" w:rsidRPr="00836618" w:rsidRDefault="00836618" w:rsidP="0089330B">
      <w:pPr>
        <w:pStyle w:val="ListParagraph"/>
        <w:numPr>
          <w:ilvl w:val="0"/>
          <w:numId w:val="35"/>
        </w:numPr>
        <w:spacing w:after="200"/>
        <w:ind w:hanging="294"/>
        <w:jc w:val="both"/>
        <w:rPr>
          <w:rFonts w:ascii="Bookman Old Style" w:hAnsi="Bookman Old Style"/>
          <w:sz w:val="22"/>
        </w:rPr>
      </w:pPr>
      <w:r w:rsidRPr="00836618">
        <w:rPr>
          <w:rFonts w:ascii="Bookman Old Style" w:hAnsi="Bookman Old Style"/>
          <w:sz w:val="22"/>
        </w:rPr>
        <w:t>Field notes on observations and interviews in schools, and linking these with concepts introduced.</w:t>
      </w:r>
    </w:p>
    <w:p w:rsidR="00836618" w:rsidRPr="00836618" w:rsidRDefault="00836618" w:rsidP="0089330B">
      <w:pPr>
        <w:pStyle w:val="ListParagraph"/>
        <w:numPr>
          <w:ilvl w:val="0"/>
          <w:numId w:val="35"/>
        </w:numPr>
        <w:ind w:hanging="294"/>
        <w:jc w:val="both"/>
        <w:rPr>
          <w:rFonts w:ascii="Bookman Old Style" w:hAnsi="Bookman Old Style"/>
          <w:sz w:val="22"/>
        </w:rPr>
      </w:pPr>
      <w:r w:rsidRPr="00836618">
        <w:rPr>
          <w:rFonts w:ascii="Bookman Old Style" w:hAnsi="Bookman Old Style"/>
          <w:sz w:val="22"/>
        </w:rPr>
        <w:t>Analysis of curriculum development/implementation processes within a school, based on field notes and observations.</w:t>
      </w:r>
    </w:p>
    <w:p w:rsidR="00836618" w:rsidRPr="00836618" w:rsidRDefault="00836618" w:rsidP="00836618">
      <w:pPr>
        <w:spacing w:after="0"/>
        <w:jc w:val="both"/>
        <w:rPr>
          <w:rFonts w:ascii="Bookman Old Style" w:hAnsi="Bookman Old Style" w:cs="Times New Roman"/>
          <w:b/>
          <w:szCs w:val="22"/>
        </w:rPr>
      </w:pPr>
      <w:r w:rsidRPr="00836618">
        <w:rPr>
          <w:rFonts w:ascii="Bookman Old Style" w:hAnsi="Bookman Old Style" w:cs="Times New Roman"/>
          <w:b/>
          <w:szCs w:val="22"/>
        </w:rPr>
        <w:t>Suggested Readings:</w:t>
      </w:r>
    </w:p>
    <w:p w:rsidR="00836618" w:rsidRPr="00836618" w:rsidRDefault="00836618" w:rsidP="0089330B">
      <w:pPr>
        <w:pStyle w:val="ListParagraph"/>
        <w:numPr>
          <w:ilvl w:val="0"/>
          <w:numId w:val="22"/>
        </w:numPr>
        <w:ind w:hanging="294"/>
        <w:jc w:val="both"/>
        <w:rPr>
          <w:rFonts w:ascii="Bookman Old Style" w:hAnsi="Bookman Old Style"/>
          <w:sz w:val="22"/>
        </w:rPr>
      </w:pPr>
      <w:r w:rsidRPr="00836618">
        <w:rPr>
          <w:rFonts w:ascii="Bookman Old Style" w:hAnsi="Bookman Old Style"/>
          <w:sz w:val="22"/>
        </w:rPr>
        <w:t xml:space="preserve">Bob moon and Patricia </w:t>
      </w:r>
      <w:proofErr w:type="spellStart"/>
      <w:r w:rsidRPr="00836618">
        <w:rPr>
          <w:rFonts w:ascii="Bookman Old Style" w:hAnsi="Bookman Old Style"/>
          <w:sz w:val="22"/>
        </w:rPr>
        <w:t>murphy</w:t>
      </w:r>
      <w:proofErr w:type="spellEnd"/>
      <w:r w:rsidRPr="00836618">
        <w:rPr>
          <w:rFonts w:ascii="Bookman Old Style" w:hAnsi="Bookman Old Style"/>
          <w:sz w:val="22"/>
        </w:rPr>
        <w:t xml:space="preserve"> (Ed). (1999). Curriculum in context. London. Paul </w:t>
      </w:r>
      <w:proofErr w:type="spellStart"/>
      <w:r w:rsidRPr="00836618">
        <w:rPr>
          <w:rFonts w:ascii="Bookman Old Style" w:hAnsi="Bookman Old Style"/>
          <w:sz w:val="22"/>
        </w:rPr>
        <w:t>chapman</w:t>
      </w:r>
      <w:proofErr w:type="spellEnd"/>
      <w:r w:rsidRPr="00836618">
        <w:rPr>
          <w:rFonts w:ascii="Bookman Old Style" w:hAnsi="Bookman Old Style"/>
          <w:sz w:val="22"/>
        </w:rPr>
        <w:t xml:space="preserve"> publishing. </w:t>
      </w:r>
    </w:p>
    <w:p w:rsidR="00836618" w:rsidRPr="00836618" w:rsidRDefault="00836618" w:rsidP="0089330B">
      <w:pPr>
        <w:pStyle w:val="ListParagraph"/>
        <w:numPr>
          <w:ilvl w:val="0"/>
          <w:numId w:val="22"/>
        </w:numPr>
        <w:ind w:hanging="294"/>
        <w:jc w:val="both"/>
        <w:rPr>
          <w:rFonts w:ascii="Bookman Old Style" w:hAnsi="Bookman Old Style"/>
          <w:sz w:val="22"/>
        </w:rPr>
      </w:pPr>
      <w:proofErr w:type="spellStart"/>
      <w:r w:rsidRPr="00836618">
        <w:rPr>
          <w:rFonts w:ascii="Bookman Old Style" w:hAnsi="Bookman Old Style"/>
          <w:sz w:val="22"/>
        </w:rPr>
        <w:t>Chryshochoos</w:t>
      </w:r>
      <w:proofErr w:type="spellEnd"/>
      <w:r w:rsidRPr="00836618">
        <w:rPr>
          <w:rFonts w:ascii="Bookman Old Style" w:hAnsi="Bookman Old Style"/>
          <w:sz w:val="22"/>
        </w:rPr>
        <w:t xml:space="preserve">, N.E. (1998). Learner needs and syllabus design. M.A. Dissertation. England. School of </w:t>
      </w:r>
      <w:proofErr w:type="spellStart"/>
      <w:proofErr w:type="gramStart"/>
      <w:r w:rsidRPr="00836618">
        <w:rPr>
          <w:rFonts w:ascii="Bookman Old Style" w:hAnsi="Bookman Old Style"/>
          <w:sz w:val="22"/>
        </w:rPr>
        <w:t>english</w:t>
      </w:r>
      <w:proofErr w:type="spellEnd"/>
      <w:proofErr w:type="gramEnd"/>
      <w:r w:rsidRPr="00836618">
        <w:rPr>
          <w:rFonts w:ascii="Bookman Old Style" w:hAnsi="Bookman Old Style"/>
          <w:sz w:val="22"/>
        </w:rPr>
        <w:t xml:space="preserve">. University of Durham. </w:t>
      </w:r>
    </w:p>
    <w:p w:rsidR="00836618" w:rsidRPr="00836618" w:rsidRDefault="00836618" w:rsidP="0089330B">
      <w:pPr>
        <w:pStyle w:val="ListParagraph"/>
        <w:numPr>
          <w:ilvl w:val="0"/>
          <w:numId w:val="22"/>
        </w:numPr>
        <w:ind w:hanging="294"/>
        <w:jc w:val="both"/>
        <w:rPr>
          <w:rFonts w:ascii="Bookman Old Style" w:hAnsi="Bookman Old Style"/>
          <w:sz w:val="22"/>
        </w:rPr>
      </w:pPr>
      <w:proofErr w:type="spellStart"/>
      <w:r w:rsidRPr="00836618">
        <w:rPr>
          <w:rFonts w:ascii="Bookman Old Style" w:hAnsi="Bookman Old Style"/>
          <w:sz w:val="22"/>
        </w:rPr>
        <w:t>D.j</w:t>
      </w:r>
      <w:proofErr w:type="spellEnd"/>
      <w:r w:rsidRPr="00836618">
        <w:rPr>
          <w:rFonts w:ascii="Bookman Old Style" w:hAnsi="Bookman Old Style"/>
          <w:sz w:val="22"/>
        </w:rPr>
        <w:t xml:space="preserve">. Flinders and S.J. </w:t>
      </w:r>
      <w:proofErr w:type="spellStart"/>
      <w:r w:rsidRPr="00836618">
        <w:rPr>
          <w:rFonts w:ascii="Bookman Old Style" w:hAnsi="Bookman Old Style"/>
          <w:sz w:val="22"/>
        </w:rPr>
        <w:t>Thorton</w:t>
      </w:r>
      <w:proofErr w:type="spellEnd"/>
      <w:r w:rsidRPr="00836618">
        <w:rPr>
          <w:rFonts w:ascii="Bookman Old Style" w:hAnsi="Bookman Old Style"/>
          <w:sz w:val="22"/>
        </w:rPr>
        <w:t xml:space="preserve"> (</w:t>
      </w:r>
      <w:proofErr w:type="spellStart"/>
      <w:proofErr w:type="gramStart"/>
      <w:r w:rsidRPr="00836618">
        <w:rPr>
          <w:rFonts w:ascii="Bookman Old Style" w:hAnsi="Bookman Old Style"/>
          <w:sz w:val="22"/>
        </w:rPr>
        <w:t>eds</w:t>
      </w:r>
      <w:proofErr w:type="spellEnd"/>
      <w:proofErr w:type="gramEnd"/>
      <w:r w:rsidRPr="00836618">
        <w:rPr>
          <w:rFonts w:ascii="Bookman Old Style" w:hAnsi="Bookman Old Style"/>
          <w:sz w:val="22"/>
        </w:rPr>
        <w:t xml:space="preserve">). (1997). </w:t>
      </w:r>
      <w:proofErr w:type="gramStart"/>
      <w:r w:rsidRPr="00836618">
        <w:rPr>
          <w:rFonts w:ascii="Bookman Old Style" w:hAnsi="Bookman Old Style"/>
          <w:sz w:val="22"/>
        </w:rPr>
        <w:t>My</w:t>
      </w:r>
      <w:proofErr w:type="gramEnd"/>
      <w:r w:rsidRPr="00836618">
        <w:rPr>
          <w:rFonts w:ascii="Bookman Old Style" w:hAnsi="Bookman Old Style"/>
          <w:sz w:val="22"/>
        </w:rPr>
        <w:t xml:space="preserve"> pedagogic creed. New York. The curriculum studies reader, </w:t>
      </w:r>
      <w:proofErr w:type="spellStart"/>
      <w:r w:rsidRPr="00836618">
        <w:rPr>
          <w:rFonts w:ascii="Bookman Old Style" w:hAnsi="Bookman Old Style"/>
          <w:sz w:val="22"/>
        </w:rPr>
        <w:t>routledge</w:t>
      </w:r>
      <w:proofErr w:type="spellEnd"/>
      <w:r w:rsidRPr="00836618">
        <w:rPr>
          <w:rFonts w:ascii="Bookman Old Style" w:hAnsi="Bookman Old Style"/>
          <w:sz w:val="22"/>
        </w:rPr>
        <w:t xml:space="preserve">. </w:t>
      </w:r>
    </w:p>
    <w:p w:rsidR="00836618" w:rsidRPr="00836618" w:rsidRDefault="00836618" w:rsidP="0089330B">
      <w:pPr>
        <w:pStyle w:val="ListParagraph"/>
        <w:numPr>
          <w:ilvl w:val="0"/>
          <w:numId w:val="22"/>
        </w:numPr>
        <w:ind w:hanging="294"/>
        <w:jc w:val="both"/>
        <w:rPr>
          <w:rFonts w:ascii="Bookman Old Style" w:hAnsi="Bookman Old Style"/>
          <w:sz w:val="22"/>
        </w:rPr>
      </w:pPr>
      <w:proofErr w:type="spellStart"/>
      <w:r w:rsidRPr="00836618">
        <w:rPr>
          <w:rFonts w:ascii="Bookman Old Style" w:hAnsi="Bookman Old Style"/>
          <w:sz w:val="22"/>
        </w:rPr>
        <w:t>G.w</w:t>
      </w:r>
      <w:proofErr w:type="spellEnd"/>
      <w:r w:rsidRPr="00836618">
        <w:rPr>
          <w:rFonts w:ascii="Bookman Old Style" w:hAnsi="Bookman Old Style"/>
          <w:sz w:val="22"/>
        </w:rPr>
        <w:t xml:space="preserve">. Ford and Lawrence </w:t>
      </w:r>
      <w:proofErr w:type="spellStart"/>
      <w:r w:rsidRPr="00836618">
        <w:rPr>
          <w:rFonts w:ascii="Bookman Old Style" w:hAnsi="Bookman Old Style"/>
          <w:sz w:val="22"/>
        </w:rPr>
        <w:t>pungo</w:t>
      </w:r>
      <w:proofErr w:type="spellEnd"/>
      <w:r w:rsidRPr="00836618">
        <w:rPr>
          <w:rFonts w:ascii="Bookman Old Style" w:hAnsi="Bookman Old Style"/>
          <w:sz w:val="22"/>
        </w:rPr>
        <w:t xml:space="preserve">. (1964). </w:t>
      </w:r>
      <w:proofErr w:type="gramStart"/>
      <w:r w:rsidRPr="00836618">
        <w:rPr>
          <w:rFonts w:ascii="Bookman Old Style" w:hAnsi="Bookman Old Style"/>
          <w:sz w:val="22"/>
        </w:rPr>
        <w:t>The</w:t>
      </w:r>
      <w:proofErr w:type="gramEnd"/>
      <w:r w:rsidRPr="00836618">
        <w:rPr>
          <w:rFonts w:ascii="Bookman Old Style" w:hAnsi="Bookman Old Style"/>
          <w:sz w:val="22"/>
        </w:rPr>
        <w:t xml:space="preserve"> structure of knowledge and the curriculum.  Chicago. Rand </w:t>
      </w:r>
      <w:proofErr w:type="spellStart"/>
      <w:r w:rsidRPr="00836618">
        <w:rPr>
          <w:rFonts w:ascii="Bookman Old Style" w:hAnsi="Bookman Old Style"/>
          <w:sz w:val="22"/>
        </w:rPr>
        <w:t>mcnally</w:t>
      </w:r>
      <w:proofErr w:type="spellEnd"/>
      <w:r w:rsidRPr="00836618">
        <w:rPr>
          <w:rFonts w:ascii="Bookman Old Style" w:hAnsi="Bookman Old Style"/>
          <w:sz w:val="22"/>
        </w:rPr>
        <w:t xml:space="preserve"> &amp; company. </w:t>
      </w:r>
    </w:p>
    <w:p w:rsidR="00836618" w:rsidRPr="00836618" w:rsidRDefault="00836618" w:rsidP="0089330B">
      <w:pPr>
        <w:pStyle w:val="ListParagraph"/>
        <w:numPr>
          <w:ilvl w:val="0"/>
          <w:numId w:val="22"/>
        </w:numPr>
        <w:ind w:hanging="294"/>
        <w:jc w:val="both"/>
        <w:rPr>
          <w:rFonts w:ascii="Bookman Old Style" w:hAnsi="Bookman Old Style"/>
          <w:sz w:val="22"/>
        </w:rPr>
      </w:pPr>
      <w:proofErr w:type="spellStart"/>
      <w:r w:rsidRPr="00836618">
        <w:rPr>
          <w:rFonts w:ascii="Bookman Old Style" w:hAnsi="Bookman Old Style"/>
          <w:sz w:val="22"/>
        </w:rPr>
        <w:lastRenderedPageBreak/>
        <w:t>Groundland</w:t>
      </w:r>
      <w:proofErr w:type="spellEnd"/>
      <w:r w:rsidRPr="00836618">
        <w:rPr>
          <w:rFonts w:ascii="Bookman Old Style" w:hAnsi="Bookman Old Style"/>
          <w:sz w:val="22"/>
        </w:rPr>
        <w:t xml:space="preserve">, N.E. (1981). Measurement and evaluation in teaching. New York. Macmillan. </w:t>
      </w:r>
    </w:p>
    <w:p w:rsidR="00836618" w:rsidRPr="00836618" w:rsidRDefault="00836618" w:rsidP="0089330B">
      <w:pPr>
        <w:pStyle w:val="ListParagraph"/>
        <w:numPr>
          <w:ilvl w:val="0"/>
          <w:numId w:val="22"/>
        </w:numPr>
        <w:ind w:hanging="294"/>
        <w:jc w:val="both"/>
        <w:rPr>
          <w:rFonts w:ascii="Bookman Old Style" w:hAnsi="Bookman Old Style"/>
          <w:sz w:val="22"/>
        </w:rPr>
      </w:pPr>
      <w:r w:rsidRPr="00836618">
        <w:rPr>
          <w:rFonts w:ascii="Bookman Old Style" w:hAnsi="Bookman Old Style"/>
          <w:sz w:val="22"/>
        </w:rPr>
        <w:t xml:space="preserve">Kelley, </w:t>
      </w:r>
      <w:proofErr w:type="spellStart"/>
      <w:r w:rsidRPr="00836618">
        <w:rPr>
          <w:rFonts w:ascii="Bookman Old Style" w:hAnsi="Bookman Old Style"/>
          <w:sz w:val="22"/>
        </w:rPr>
        <w:t>a.b</w:t>
      </w:r>
      <w:proofErr w:type="spellEnd"/>
      <w:r w:rsidRPr="00836618">
        <w:rPr>
          <w:rFonts w:ascii="Bookman Old Style" w:hAnsi="Bookman Old Style"/>
          <w:sz w:val="22"/>
        </w:rPr>
        <w:t>. (1996). The curricular theory and practice. Us. Harper and row.</w:t>
      </w:r>
    </w:p>
    <w:p w:rsidR="00836618" w:rsidRPr="00836618" w:rsidRDefault="00836618" w:rsidP="0089330B">
      <w:pPr>
        <w:pStyle w:val="ListParagraph"/>
        <w:numPr>
          <w:ilvl w:val="0"/>
          <w:numId w:val="22"/>
        </w:numPr>
        <w:ind w:hanging="294"/>
        <w:jc w:val="both"/>
        <w:rPr>
          <w:rFonts w:ascii="Bookman Old Style" w:hAnsi="Bookman Old Style"/>
          <w:sz w:val="22"/>
        </w:rPr>
      </w:pPr>
      <w:r w:rsidRPr="00836618">
        <w:rPr>
          <w:rFonts w:ascii="Bookman Old Style" w:hAnsi="Bookman Old Style"/>
          <w:sz w:val="22"/>
        </w:rPr>
        <w:t xml:space="preserve">Kumar Krishna. (1997).What is worth teaching. New Delhi. Orient </w:t>
      </w:r>
      <w:proofErr w:type="spellStart"/>
      <w:r w:rsidRPr="00836618">
        <w:rPr>
          <w:rFonts w:ascii="Bookman Old Style" w:hAnsi="Bookman Old Style"/>
          <w:sz w:val="22"/>
        </w:rPr>
        <w:t>longman</w:t>
      </w:r>
      <w:proofErr w:type="spellEnd"/>
      <w:r w:rsidRPr="00836618">
        <w:rPr>
          <w:rFonts w:ascii="Bookman Old Style" w:hAnsi="Bookman Old Style"/>
          <w:sz w:val="22"/>
        </w:rPr>
        <w:t>.</w:t>
      </w:r>
    </w:p>
    <w:p w:rsidR="00836618" w:rsidRPr="00836618" w:rsidRDefault="00836618" w:rsidP="0089330B">
      <w:pPr>
        <w:pStyle w:val="ListParagraph"/>
        <w:numPr>
          <w:ilvl w:val="0"/>
          <w:numId w:val="22"/>
        </w:numPr>
        <w:ind w:hanging="294"/>
        <w:jc w:val="both"/>
        <w:rPr>
          <w:rFonts w:ascii="Bookman Old Style" w:hAnsi="Bookman Old Style"/>
          <w:sz w:val="22"/>
        </w:rPr>
      </w:pPr>
      <w:proofErr w:type="spellStart"/>
      <w:r w:rsidRPr="00836618">
        <w:rPr>
          <w:rFonts w:ascii="Bookman Old Style" w:hAnsi="Bookman Old Style"/>
          <w:sz w:val="22"/>
        </w:rPr>
        <w:t>Taba</w:t>
      </w:r>
      <w:proofErr w:type="spellEnd"/>
      <w:r w:rsidRPr="00836618">
        <w:rPr>
          <w:rFonts w:ascii="Bookman Old Style" w:hAnsi="Bookman Old Style"/>
          <w:sz w:val="22"/>
        </w:rPr>
        <w:t xml:space="preserve">, Hilda. (1962). Curriculum development. Theory and practice. New York. </w:t>
      </w:r>
      <w:proofErr w:type="spellStart"/>
      <w:r w:rsidRPr="00836618">
        <w:rPr>
          <w:rFonts w:ascii="Bookman Old Style" w:hAnsi="Bookman Old Style"/>
          <w:sz w:val="22"/>
        </w:rPr>
        <w:t>Har</w:t>
      </w:r>
      <w:proofErr w:type="spellEnd"/>
      <w:r w:rsidRPr="00836618">
        <w:rPr>
          <w:rFonts w:ascii="Bookman Old Style" w:hAnsi="Bookman Old Style"/>
          <w:sz w:val="22"/>
        </w:rPr>
        <w:t xml:space="preserve"> court, brace and Wald. </w:t>
      </w:r>
    </w:p>
    <w:p w:rsidR="00836618" w:rsidRPr="00836618" w:rsidRDefault="00836618" w:rsidP="0089330B">
      <w:pPr>
        <w:pStyle w:val="ListParagraph"/>
        <w:numPr>
          <w:ilvl w:val="0"/>
          <w:numId w:val="22"/>
        </w:numPr>
        <w:ind w:hanging="294"/>
        <w:jc w:val="both"/>
        <w:rPr>
          <w:rFonts w:ascii="Bookman Old Style" w:hAnsi="Bookman Old Style"/>
          <w:sz w:val="22"/>
        </w:rPr>
      </w:pPr>
      <w:r w:rsidRPr="00836618">
        <w:rPr>
          <w:rFonts w:ascii="Bookman Old Style" w:hAnsi="Bookman Old Style"/>
          <w:sz w:val="22"/>
        </w:rPr>
        <w:t>Tyler, R.W. (1949).  Basic principles of curriculum and instruction. Chicago. University of Chicago press.</w:t>
      </w:r>
    </w:p>
    <w:p w:rsidR="00836618" w:rsidRPr="00836618" w:rsidRDefault="00836618" w:rsidP="0089330B">
      <w:pPr>
        <w:pStyle w:val="ListParagraph"/>
        <w:numPr>
          <w:ilvl w:val="0"/>
          <w:numId w:val="22"/>
        </w:numPr>
        <w:ind w:hanging="294"/>
        <w:jc w:val="both"/>
        <w:rPr>
          <w:rFonts w:ascii="Bookman Old Style" w:hAnsi="Bookman Old Style"/>
          <w:sz w:val="22"/>
        </w:rPr>
      </w:pPr>
      <w:proofErr w:type="spellStart"/>
      <w:r w:rsidRPr="00836618">
        <w:rPr>
          <w:rFonts w:ascii="Bookman Old Style" w:hAnsi="Bookman Old Style"/>
          <w:sz w:val="22"/>
          <w:lang w:bidi="hi-IN"/>
        </w:rPr>
        <w:t>Kochhars.k</w:t>
      </w:r>
      <w:proofErr w:type="spellEnd"/>
      <w:r w:rsidRPr="00836618">
        <w:rPr>
          <w:rFonts w:ascii="Bookman Old Style" w:hAnsi="Bookman Old Style"/>
          <w:sz w:val="22"/>
          <w:lang w:bidi="hi-IN"/>
        </w:rPr>
        <w:t xml:space="preserve">. (1970). Secondary school. New Delhi. Sterling Publishers administration. </w:t>
      </w:r>
      <w:r w:rsidRPr="00836618">
        <w:rPr>
          <w:rFonts w:ascii="Bookman Old Style" w:hAnsi="Bookman Old Style"/>
          <w:sz w:val="22"/>
          <w:lang w:bidi="hi-IN"/>
        </w:rPr>
        <w:tab/>
      </w:r>
      <w:r w:rsidRPr="00836618">
        <w:rPr>
          <w:rFonts w:ascii="Bookman Old Style" w:hAnsi="Bookman Old Style"/>
          <w:sz w:val="22"/>
          <w:lang w:bidi="hi-IN"/>
        </w:rPr>
        <w:tab/>
      </w:r>
    </w:p>
    <w:p w:rsidR="00836618" w:rsidRPr="00836618" w:rsidRDefault="00836618" w:rsidP="0089330B">
      <w:pPr>
        <w:pStyle w:val="ListParagraph"/>
        <w:numPr>
          <w:ilvl w:val="0"/>
          <w:numId w:val="22"/>
        </w:numPr>
        <w:ind w:hanging="294"/>
        <w:jc w:val="both"/>
        <w:rPr>
          <w:rFonts w:ascii="Bookman Old Style" w:hAnsi="Bookman Old Style"/>
          <w:sz w:val="22"/>
        </w:rPr>
      </w:pPr>
      <w:r w:rsidRPr="00836618">
        <w:rPr>
          <w:rFonts w:ascii="Bookman Old Style" w:hAnsi="Bookman Old Style"/>
          <w:sz w:val="22"/>
          <w:lang w:bidi="hi-IN"/>
        </w:rPr>
        <w:t xml:space="preserve">The report of education commission. (1964-66). MHRD govt. </w:t>
      </w:r>
      <w:proofErr w:type="spellStart"/>
      <w:r w:rsidRPr="00836618">
        <w:rPr>
          <w:rFonts w:ascii="Bookman Old Style" w:hAnsi="Bookman Old Style"/>
          <w:sz w:val="22"/>
          <w:lang w:bidi="hi-IN"/>
        </w:rPr>
        <w:t>ofIndia</w:t>
      </w:r>
      <w:proofErr w:type="spellEnd"/>
      <w:r w:rsidRPr="00836618">
        <w:rPr>
          <w:rFonts w:ascii="Bookman Old Style" w:hAnsi="Bookman Old Style"/>
          <w:sz w:val="22"/>
          <w:lang w:bidi="hi-IN"/>
        </w:rPr>
        <w:t>.</w:t>
      </w:r>
    </w:p>
    <w:p w:rsidR="00836618" w:rsidRPr="00600819" w:rsidRDefault="00836618" w:rsidP="0089330B">
      <w:pPr>
        <w:pStyle w:val="ListParagraph"/>
        <w:numPr>
          <w:ilvl w:val="0"/>
          <w:numId w:val="22"/>
        </w:numPr>
        <w:ind w:hanging="294"/>
        <w:jc w:val="both"/>
        <w:rPr>
          <w:rFonts w:ascii="Kruti Dev 010" w:hAnsi="Kruti Dev 010"/>
          <w:sz w:val="24"/>
          <w:szCs w:val="24"/>
        </w:rPr>
      </w:pPr>
      <w:proofErr w:type="spellStart"/>
      <w:r w:rsidRPr="00600819">
        <w:rPr>
          <w:rFonts w:ascii="Kruti Dev 010" w:hAnsi="Kruti Dev 010"/>
          <w:sz w:val="24"/>
          <w:szCs w:val="24"/>
          <w:lang w:bidi="hi-IN"/>
        </w:rPr>
        <w:t>HkVukxj</w:t>
      </w:r>
      <w:proofErr w:type="spellEnd"/>
      <w:r w:rsidRPr="00600819">
        <w:rPr>
          <w:rFonts w:ascii="Kruti Dev 010" w:hAnsi="Kruti Dev 010"/>
          <w:sz w:val="24"/>
          <w:szCs w:val="24"/>
          <w:lang w:bidi="hi-IN"/>
        </w:rPr>
        <w:t xml:space="preserve">] </w:t>
      </w:r>
      <w:proofErr w:type="spellStart"/>
      <w:r w:rsidRPr="00600819">
        <w:rPr>
          <w:rFonts w:ascii="Kruti Dev 010" w:hAnsi="Kruti Dev 010"/>
          <w:sz w:val="24"/>
          <w:szCs w:val="24"/>
          <w:lang w:bidi="hi-IN"/>
        </w:rPr>
        <w:t>lqjs’k</w:t>
      </w:r>
      <w:proofErr w:type="spellEnd"/>
      <w:r w:rsidRPr="00600819">
        <w:rPr>
          <w:rFonts w:ascii="Kruti Dev 010" w:hAnsi="Kruti Dev 010"/>
          <w:sz w:val="24"/>
          <w:szCs w:val="24"/>
          <w:lang w:bidi="hi-IN"/>
        </w:rPr>
        <w:t>- ¼1996½- '</w:t>
      </w:r>
      <w:proofErr w:type="spellStart"/>
      <w:r w:rsidRPr="00600819">
        <w:rPr>
          <w:rFonts w:ascii="Kruti Dev 010" w:hAnsi="Kruti Dev 010"/>
          <w:sz w:val="24"/>
          <w:szCs w:val="24"/>
          <w:lang w:bidi="hi-IN"/>
        </w:rPr>
        <w:t>kSf</w:t>
      </w:r>
      <w:proofErr w:type="spellEnd"/>
      <w:r w:rsidRPr="00600819">
        <w:rPr>
          <w:rFonts w:ascii="Kruti Dev 010" w:hAnsi="Kruti Dev 010"/>
          <w:sz w:val="24"/>
          <w:szCs w:val="24"/>
          <w:lang w:bidi="hi-IN"/>
        </w:rPr>
        <w:t>{</w:t>
      </w:r>
      <w:proofErr w:type="spellStart"/>
      <w:r w:rsidRPr="00600819">
        <w:rPr>
          <w:rFonts w:ascii="Kruti Dev 010" w:hAnsi="Kruti Dev 010"/>
          <w:sz w:val="24"/>
          <w:szCs w:val="24"/>
          <w:lang w:bidi="hi-IN"/>
        </w:rPr>
        <w:t>kd</w:t>
      </w:r>
      <w:proofErr w:type="spellEnd"/>
      <w:r w:rsidRPr="00600819">
        <w:rPr>
          <w:rFonts w:ascii="Kruti Dev 010" w:hAnsi="Kruti Dev 010"/>
          <w:sz w:val="24"/>
          <w:szCs w:val="24"/>
          <w:lang w:bidi="hi-IN"/>
        </w:rPr>
        <w:t xml:space="preserve"> </w:t>
      </w:r>
      <w:proofErr w:type="spellStart"/>
      <w:r w:rsidRPr="00600819">
        <w:rPr>
          <w:rFonts w:ascii="Kruti Dev 010" w:hAnsi="Kruti Dev 010"/>
          <w:sz w:val="24"/>
          <w:szCs w:val="24"/>
          <w:lang w:bidi="hi-IN"/>
        </w:rPr>
        <w:t>izcU</w:t>
      </w:r>
      <w:proofErr w:type="spellEnd"/>
      <w:r w:rsidRPr="00600819">
        <w:rPr>
          <w:rFonts w:ascii="Kruti Dev 010" w:hAnsi="Kruti Dev 010"/>
          <w:sz w:val="24"/>
          <w:szCs w:val="24"/>
          <w:lang w:bidi="hi-IN"/>
        </w:rPr>
        <w:t xml:space="preserve">/k </w:t>
      </w:r>
      <w:proofErr w:type="spellStart"/>
      <w:r w:rsidRPr="00600819">
        <w:rPr>
          <w:rFonts w:ascii="Kruti Dev 010" w:hAnsi="Kruti Dev 010"/>
          <w:sz w:val="24"/>
          <w:szCs w:val="24"/>
          <w:lang w:bidi="hi-IN"/>
        </w:rPr>
        <w:t>vkSj</w:t>
      </w:r>
      <w:proofErr w:type="spellEnd"/>
      <w:r w:rsidRPr="00600819">
        <w:rPr>
          <w:rFonts w:ascii="Kruti Dev 010" w:hAnsi="Kruti Dev 010"/>
          <w:sz w:val="24"/>
          <w:szCs w:val="24"/>
          <w:lang w:bidi="hi-IN"/>
        </w:rPr>
        <w:t xml:space="preserve"> </w:t>
      </w:r>
      <w:proofErr w:type="spellStart"/>
      <w:r w:rsidRPr="00600819">
        <w:rPr>
          <w:rFonts w:ascii="Kruti Dev 010" w:hAnsi="Kruti Dev 010"/>
          <w:sz w:val="24"/>
          <w:szCs w:val="24"/>
          <w:lang w:bidi="hi-IN"/>
        </w:rPr>
        <w:t>f’k</w:t>
      </w:r>
      <w:proofErr w:type="spellEnd"/>
      <w:r w:rsidRPr="00600819">
        <w:rPr>
          <w:rFonts w:ascii="Kruti Dev 010" w:hAnsi="Kruti Dev 010"/>
          <w:sz w:val="24"/>
          <w:szCs w:val="24"/>
          <w:lang w:bidi="hi-IN"/>
        </w:rPr>
        <w:t>{</w:t>
      </w:r>
      <w:proofErr w:type="spellStart"/>
      <w:r w:rsidRPr="00600819">
        <w:rPr>
          <w:rFonts w:ascii="Kruti Dev 010" w:hAnsi="Kruti Dev 010"/>
          <w:sz w:val="24"/>
          <w:szCs w:val="24"/>
          <w:lang w:bidi="hi-IN"/>
        </w:rPr>
        <w:t>kk</w:t>
      </w:r>
      <w:proofErr w:type="spellEnd"/>
      <w:r w:rsidRPr="00600819">
        <w:rPr>
          <w:rFonts w:ascii="Kruti Dev 010" w:hAnsi="Kruti Dev 010"/>
          <w:sz w:val="24"/>
          <w:szCs w:val="24"/>
          <w:lang w:bidi="hi-IN"/>
        </w:rPr>
        <w:t xml:space="preserve"> dh </w:t>
      </w:r>
      <w:proofErr w:type="spellStart"/>
      <w:r w:rsidRPr="00600819">
        <w:rPr>
          <w:rFonts w:ascii="Kruti Dev 010" w:hAnsi="Kruti Dev 010"/>
          <w:sz w:val="24"/>
          <w:szCs w:val="24"/>
          <w:lang w:bidi="hi-IN"/>
        </w:rPr>
        <w:t>leL;k,sa</w:t>
      </w:r>
      <w:proofErr w:type="spellEnd"/>
      <w:r w:rsidRPr="00600819">
        <w:rPr>
          <w:rFonts w:ascii="Kruti Dev 010" w:hAnsi="Kruti Dev 010"/>
          <w:sz w:val="24"/>
          <w:szCs w:val="24"/>
          <w:lang w:bidi="hi-IN"/>
        </w:rPr>
        <w:t xml:space="preserve">- </w:t>
      </w:r>
      <w:proofErr w:type="spellStart"/>
      <w:r w:rsidRPr="00600819">
        <w:rPr>
          <w:rFonts w:ascii="Kruti Dev 010" w:hAnsi="Kruti Dev 010"/>
          <w:sz w:val="24"/>
          <w:szCs w:val="24"/>
          <w:lang w:bidi="hi-IN"/>
        </w:rPr>
        <w:t>esjB</w:t>
      </w:r>
      <w:proofErr w:type="spellEnd"/>
      <w:r w:rsidRPr="00600819">
        <w:rPr>
          <w:rFonts w:ascii="Kruti Dev 010" w:hAnsi="Kruti Dev 010"/>
          <w:sz w:val="24"/>
          <w:szCs w:val="24"/>
          <w:lang w:bidi="hi-IN"/>
        </w:rPr>
        <w:t xml:space="preserve">- </w:t>
      </w:r>
      <w:proofErr w:type="spellStart"/>
      <w:r w:rsidRPr="00600819">
        <w:rPr>
          <w:rFonts w:ascii="Kruti Dev 010" w:hAnsi="Kruti Dev 010"/>
          <w:sz w:val="24"/>
          <w:szCs w:val="24"/>
          <w:lang w:bidi="hi-IN"/>
        </w:rPr>
        <w:t>lq;kZ</w:t>
      </w:r>
      <w:proofErr w:type="spellEnd"/>
      <w:r w:rsidRPr="00600819">
        <w:rPr>
          <w:rFonts w:ascii="Kruti Dev 010" w:hAnsi="Kruti Dev 010"/>
          <w:sz w:val="24"/>
          <w:szCs w:val="24"/>
          <w:lang w:bidi="hi-IN"/>
        </w:rPr>
        <w:t xml:space="preserve"> </w:t>
      </w:r>
      <w:proofErr w:type="spellStart"/>
      <w:r w:rsidRPr="00600819">
        <w:rPr>
          <w:rFonts w:ascii="Kruti Dev 010" w:hAnsi="Kruti Dev 010"/>
          <w:sz w:val="24"/>
          <w:szCs w:val="24"/>
          <w:lang w:bidi="hi-IN"/>
        </w:rPr>
        <w:t>ifCyds’kuA</w:t>
      </w:r>
      <w:proofErr w:type="spellEnd"/>
    </w:p>
    <w:p w:rsidR="00836618" w:rsidRPr="00600819" w:rsidRDefault="00836618" w:rsidP="0089330B">
      <w:pPr>
        <w:pStyle w:val="ListParagraph"/>
        <w:numPr>
          <w:ilvl w:val="0"/>
          <w:numId w:val="22"/>
        </w:numPr>
        <w:ind w:hanging="294"/>
        <w:jc w:val="both"/>
        <w:rPr>
          <w:rFonts w:ascii="Kruti Dev 010" w:hAnsi="Kruti Dev 010"/>
          <w:sz w:val="24"/>
          <w:szCs w:val="24"/>
        </w:rPr>
      </w:pPr>
      <w:proofErr w:type="spellStart"/>
      <w:r w:rsidRPr="00600819">
        <w:rPr>
          <w:rFonts w:ascii="Kruti Dev 010" w:hAnsi="Kruti Dev 010"/>
          <w:sz w:val="24"/>
          <w:szCs w:val="24"/>
          <w:lang w:bidi="hi-IN"/>
        </w:rPr>
        <w:t>xqIrk</w:t>
      </w:r>
      <w:proofErr w:type="spellEnd"/>
      <w:r w:rsidRPr="00600819">
        <w:rPr>
          <w:rFonts w:ascii="Kruti Dev 010" w:hAnsi="Kruti Dev 010"/>
          <w:sz w:val="24"/>
          <w:szCs w:val="24"/>
          <w:lang w:bidi="hi-IN"/>
        </w:rPr>
        <w:t xml:space="preserve"> ,y- </w:t>
      </w:r>
      <w:proofErr w:type="spellStart"/>
      <w:r w:rsidRPr="00600819">
        <w:rPr>
          <w:rFonts w:ascii="Kruti Dev 010" w:hAnsi="Kruti Dev 010"/>
          <w:sz w:val="24"/>
          <w:szCs w:val="24"/>
          <w:lang w:bidi="hi-IN"/>
        </w:rPr>
        <w:t>Mh</w:t>
      </w:r>
      <w:proofErr w:type="spellEnd"/>
      <w:r w:rsidRPr="00600819">
        <w:rPr>
          <w:rFonts w:ascii="Kruti Dev 010" w:hAnsi="Kruti Dev 010"/>
          <w:sz w:val="24"/>
          <w:szCs w:val="24"/>
          <w:lang w:bidi="hi-IN"/>
        </w:rPr>
        <w:t xml:space="preserve">- ¼1990½- </w:t>
      </w:r>
      <w:proofErr w:type="spellStart"/>
      <w:r w:rsidRPr="00600819">
        <w:rPr>
          <w:rFonts w:ascii="Kruti Dev 010" w:hAnsi="Kruti Dev 010"/>
          <w:sz w:val="24"/>
          <w:szCs w:val="24"/>
          <w:lang w:bidi="hi-IN"/>
        </w:rPr>
        <w:t>mPp</w:t>
      </w:r>
      <w:proofErr w:type="spellEnd"/>
      <w:r w:rsidRPr="00600819">
        <w:rPr>
          <w:rFonts w:ascii="Kruti Dev 010" w:hAnsi="Kruti Dev 010"/>
          <w:sz w:val="24"/>
          <w:szCs w:val="24"/>
          <w:lang w:bidi="hi-IN"/>
        </w:rPr>
        <w:t xml:space="preserve"> '</w:t>
      </w:r>
      <w:proofErr w:type="spellStart"/>
      <w:r w:rsidRPr="00600819">
        <w:rPr>
          <w:rFonts w:ascii="Kruti Dev 010" w:hAnsi="Kruti Dev 010"/>
          <w:sz w:val="24"/>
          <w:szCs w:val="24"/>
          <w:lang w:bidi="hi-IN"/>
        </w:rPr>
        <w:t>kSf</w:t>
      </w:r>
      <w:proofErr w:type="spellEnd"/>
      <w:r w:rsidRPr="00600819">
        <w:rPr>
          <w:rFonts w:ascii="Kruti Dev 010" w:hAnsi="Kruti Dev 010"/>
          <w:sz w:val="24"/>
          <w:szCs w:val="24"/>
          <w:lang w:bidi="hi-IN"/>
        </w:rPr>
        <w:t>{</w:t>
      </w:r>
      <w:proofErr w:type="spellStart"/>
      <w:r w:rsidRPr="00600819">
        <w:rPr>
          <w:rFonts w:ascii="Kruti Dev 010" w:hAnsi="Kruti Dev 010"/>
          <w:sz w:val="24"/>
          <w:szCs w:val="24"/>
          <w:lang w:bidi="hi-IN"/>
        </w:rPr>
        <w:t>kd</w:t>
      </w:r>
      <w:proofErr w:type="spellEnd"/>
      <w:r w:rsidRPr="00600819">
        <w:rPr>
          <w:rFonts w:ascii="Kruti Dev 010" w:hAnsi="Kruti Dev 010"/>
          <w:sz w:val="24"/>
          <w:szCs w:val="24"/>
          <w:lang w:bidi="hi-IN"/>
        </w:rPr>
        <w:t xml:space="preserve"> </w:t>
      </w:r>
      <w:proofErr w:type="spellStart"/>
      <w:r w:rsidRPr="00600819">
        <w:rPr>
          <w:rFonts w:ascii="Kruti Dev 010" w:hAnsi="Kruti Dev 010"/>
          <w:sz w:val="24"/>
          <w:szCs w:val="24"/>
          <w:lang w:bidi="hi-IN"/>
        </w:rPr>
        <w:t>iz’kklu</w:t>
      </w:r>
      <w:proofErr w:type="spellEnd"/>
      <w:r w:rsidRPr="00600819">
        <w:rPr>
          <w:rFonts w:ascii="Kruti Dev 010" w:hAnsi="Kruti Dev 010"/>
          <w:sz w:val="24"/>
          <w:szCs w:val="24"/>
          <w:lang w:bidi="hi-IN"/>
        </w:rPr>
        <w:t xml:space="preserve">- </w:t>
      </w:r>
      <w:proofErr w:type="spellStart"/>
      <w:r w:rsidRPr="00600819">
        <w:rPr>
          <w:rFonts w:ascii="Kruti Dev 010" w:hAnsi="Kruti Dev 010"/>
          <w:sz w:val="24"/>
          <w:szCs w:val="24"/>
          <w:lang w:bidi="hi-IN"/>
        </w:rPr>
        <w:t>gfj;k.kk</w:t>
      </w:r>
      <w:proofErr w:type="spellEnd"/>
      <w:r w:rsidRPr="00600819">
        <w:rPr>
          <w:rFonts w:ascii="Kruti Dev 010" w:hAnsi="Kruti Dev 010"/>
          <w:sz w:val="24"/>
          <w:szCs w:val="24"/>
          <w:lang w:bidi="hi-IN"/>
        </w:rPr>
        <w:t xml:space="preserve"> </w:t>
      </w:r>
      <w:proofErr w:type="spellStart"/>
      <w:r w:rsidRPr="00600819">
        <w:rPr>
          <w:rFonts w:ascii="Kruti Dev 010" w:hAnsi="Kruti Dev 010"/>
          <w:sz w:val="24"/>
          <w:szCs w:val="24"/>
          <w:lang w:bidi="hi-IN"/>
        </w:rPr>
        <w:t>lkfgR</w:t>
      </w:r>
      <w:proofErr w:type="spellEnd"/>
      <w:r w:rsidRPr="00600819">
        <w:rPr>
          <w:rFonts w:ascii="Kruti Dev 010" w:hAnsi="Kruti Dev 010"/>
          <w:sz w:val="24"/>
          <w:szCs w:val="24"/>
          <w:lang w:bidi="hi-IN"/>
        </w:rPr>
        <w:t xml:space="preserve">; </w:t>
      </w:r>
      <w:proofErr w:type="spellStart"/>
      <w:r w:rsidRPr="00600819">
        <w:rPr>
          <w:rFonts w:ascii="Kruti Dev 010" w:hAnsi="Kruti Dev 010"/>
          <w:sz w:val="24"/>
          <w:szCs w:val="24"/>
          <w:lang w:bidi="hi-IN"/>
        </w:rPr>
        <w:t>vdkneh</w:t>
      </w:r>
      <w:proofErr w:type="spellEnd"/>
      <w:r w:rsidRPr="00600819">
        <w:rPr>
          <w:rFonts w:ascii="Kruti Dev 010" w:hAnsi="Kruti Dev 010"/>
          <w:sz w:val="24"/>
          <w:szCs w:val="24"/>
          <w:lang w:bidi="hi-IN"/>
        </w:rPr>
        <w:t xml:space="preserve"> </w:t>
      </w:r>
      <w:proofErr w:type="spellStart"/>
      <w:r w:rsidRPr="00600819">
        <w:rPr>
          <w:rFonts w:ascii="Kruti Dev 010" w:hAnsi="Kruti Dev 010"/>
          <w:sz w:val="24"/>
          <w:szCs w:val="24"/>
          <w:lang w:bidi="hi-IN"/>
        </w:rPr>
        <w:t>p.Mhx</w:t>
      </w:r>
      <w:proofErr w:type="spellEnd"/>
      <w:r w:rsidRPr="00600819">
        <w:rPr>
          <w:rFonts w:ascii="Kruti Dev 010" w:hAnsi="Kruti Dev 010"/>
          <w:sz w:val="24"/>
          <w:szCs w:val="24"/>
          <w:lang w:bidi="hi-IN"/>
        </w:rPr>
        <w:t>&lt;-A</w:t>
      </w:r>
    </w:p>
    <w:p w:rsidR="00836618" w:rsidRPr="00600819" w:rsidRDefault="00836618" w:rsidP="0089330B">
      <w:pPr>
        <w:pStyle w:val="ListParagraph"/>
        <w:numPr>
          <w:ilvl w:val="0"/>
          <w:numId w:val="22"/>
        </w:numPr>
        <w:ind w:hanging="294"/>
        <w:jc w:val="both"/>
        <w:rPr>
          <w:rFonts w:ascii="Kruti Dev 010" w:hAnsi="Kruti Dev 010"/>
          <w:sz w:val="24"/>
          <w:szCs w:val="24"/>
        </w:rPr>
      </w:pPr>
      <w:proofErr w:type="spellStart"/>
      <w:r w:rsidRPr="00600819">
        <w:rPr>
          <w:rFonts w:ascii="Kruti Dev 010" w:hAnsi="Kruti Dev 010"/>
          <w:sz w:val="24"/>
          <w:szCs w:val="24"/>
          <w:lang w:bidi="hi-IN"/>
        </w:rPr>
        <w:t>lqf</w:t>
      </w:r>
      <w:proofErr w:type="spellEnd"/>
      <w:r w:rsidRPr="00600819">
        <w:rPr>
          <w:rFonts w:ascii="Kruti Dev 010" w:hAnsi="Kruti Dev 010"/>
          <w:sz w:val="24"/>
          <w:szCs w:val="24"/>
          <w:lang w:bidi="hi-IN"/>
        </w:rPr>
        <w:t>[</w:t>
      </w:r>
      <w:proofErr w:type="spellStart"/>
      <w:r w:rsidRPr="00600819">
        <w:rPr>
          <w:rFonts w:ascii="Kruti Dev 010" w:hAnsi="Kruti Dev 010"/>
          <w:sz w:val="24"/>
          <w:szCs w:val="24"/>
          <w:lang w:bidi="hi-IN"/>
        </w:rPr>
        <w:t>k;k</w:t>
      </w:r>
      <w:proofErr w:type="spellEnd"/>
      <w:r w:rsidRPr="00600819">
        <w:rPr>
          <w:rFonts w:ascii="Kruti Dev 010" w:hAnsi="Kruti Dev 010"/>
          <w:sz w:val="24"/>
          <w:szCs w:val="24"/>
          <w:lang w:bidi="hi-IN"/>
        </w:rPr>
        <w:t xml:space="preserve"> ,l- </w:t>
      </w:r>
      <w:proofErr w:type="spellStart"/>
      <w:r w:rsidRPr="00600819">
        <w:rPr>
          <w:rFonts w:ascii="Kruti Dev 010" w:hAnsi="Kruti Dev 010"/>
          <w:sz w:val="24"/>
          <w:szCs w:val="24"/>
          <w:lang w:bidi="hi-IN"/>
        </w:rPr>
        <w:t>ih</w:t>
      </w:r>
      <w:proofErr w:type="spellEnd"/>
      <w:r w:rsidRPr="00600819">
        <w:rPr>
          <w:rFonts w:ascii="Kruti Dev 010" w:hAnsi="Kruti Dev 010"/>
          <w:sz w:val="24"/>
          <w:szCs w:val="24"/>
          <w:lang w:bidi="hi-IN"/>
        </w:rPr>
        <w:t xml:space="preserve">- ¼1965½- </w:t>
      </w:r>
      <w:proofErr w:type="spellStart"/>
      <w:r w:rsidRPr="00600819">
        <w:rPr>
          <w:rFonts w:ascii="Kruti Dev 010" w:hAnsi="Kruti Dev 010"/>
          <w:sz w:val="24"/>
          <w:szCs w:val="24"/>
          <w:lang w:bidi="hi-IN"/>
        </w:rPr>
        <w:t>fo|ky</w:t>
      </w:r>
      <w:proofErr w:type="spellEnd"/>
      <w:r w:rsidRPr="00600819">
        <w:rPr>
          <w:rFonts w:ascii="Kruti Dev 010" w:hAnsi="Kruti Dev 010"/>
          <w:sz w:val="24"/>
          <w:szCs w:val="24"/>
          <w:lang w:bidi="hi-IN"/>
        </w:rPr>
        <w:t xml:space="preserve">; </w:t>
      </w:r>
      <w:proofErr w:type="spellStart"/>
      <w:r w:rsidRPr="00600819">
        <w:rPr>
          <w:rFonts w:ascii="Kruti Dev 010" w:hAnsi="Kruti Dev 010"/>
          <w:sz w:val="24"/>
          <w:szCs w:val="24"/>
          <w:lang w:bidi="hi-IN"/>
        </w:rPr>
        <w:t>iz’kklu</w:t>
      </w:r>
      <w:proofErr w:type="spellEnd"/>
      <w:r w:rsidRPr="00600819">
        <w:rPr>
          <w:rFonts w:ascii="Kruti Dev 010" w:hAnsi="Kruti Dev 010"/>
          <w:sz w:val="24"/>
          <w:szCs w:val="24"/>
          <w:lang w:bidi="hi-IN"/>
        </w:rPr>
        <w:t xml:space="preserve"> ,</w:t>
      </w:r>
      <w:proofErr w:type="spellStart"/>
      <w:r w:rsidRPr="00600819">
        <w:rPr>
          <w:rFonts w:ascii="Kruti Dev 010" w:hAnsi="Kruti Dev 010"/>
          <w:sz w:val="24"/>
          <w:szCs w:val="24"/>
          <w:lang w:bidi="hi-IN"/>
        </w:rPr>
        <w:t>oa</w:t>
      </w:r>
      <w:proofErr w:type="spellEnd"/>
      <w:r w:rsidRPr="00600819">
        <w:rPr>
          <w:rFonts w:ascii="Kruti Dev 010" w:hAnsi="Kruti Dev 010"/>
          <w:sz w:val="24"/>
          <w:szCs w:val="24"/>
          <w:lang w:bidi="hi-IN"/>
        </w:rPr>
        <w:t xml:space="preserve"> </w:t>
      </w:r>
      <w:proofErr w:type="spellStart"/>
      <w:r w:rsidRPr="00600819">
        <w:rPr>
          <w:rFonts w:ascii="Kruti Dev 010" w:hAnsi="Kruti Dev 010"/>
          <w:sz w:val="24"/>
          <w:szCs w:val="24"/>
          <w:lang w:bidi="hi-IN"/>
        </w:rPr>
        <w:t>laxBu</w:t>
      </w:r>
      <w:proofErr w:type="spellEnd"/>
      <w:r w:rsidRPr="00600819">
        <w:rPr>
          <w:rFonts w:ascii="Kruti Dev 010" w:hAnsi="Kruti Dev 010"/>
          <w:sz w:val="24"/>
          <w:szCs w:val="24"/>
          <w:lang w:bidi="hi-IN"/>
        </w:rPr>
        <w:t xml:space="preserve">- </w:t>
      </w:r>
      <w:proofErr w:type="spellStart"/>
      <w:r w:rsidRPr="00600819">
        <w:rPr>
          <w:rFonts w:ascii="Kruti Dev 010" w:hAnsi="Kruti Dev 010"/>
          <w:sz w:val="24"/>
          <w:szCs w:val="24"/>
          <w:lang w:bidi="hi-IN"/>
        </w:rPr>
        <w:t>vkxjk</w:t>
      </w:r>
      <w:proofErr w:type="spellEnd"/>
      <w:r w:rsidRPr="00600819">
        <w:rPr>
          <w:rFonts w:ascii="Kruti Dev 010" w:hAnsi="Kruti Dev 010"/>
          <w:sz w:val="24"/>
          <w:szCs w:val="24"/>
          <w:lang w:bidi="hi-IN"/>
        </w:rPr>
        <w:t xml:space="preserve">- </w:t>
      </w:r>
      <w:proofErr w:type="spellStart"/>
      <w:r w:rsidRPr="00600819">
        <w:rPr>
          <w:rFonts w:ascii="Kruti Dev 010" w:hAnsi="Kruti Dev 010"/>
          <w:sz w:val="24"/>
          <w:szCs w:val="24"/>
          <w:lang w:bidi="hi-IN"/>
        </w:rPr>
        <w:t>fouksn</w:t>
      </w:r>
      <w:proofErr w:type="spellEnd"/>
      <w:r w:rsidRPr="00600819">
        <w:rPr>
          <w:rFonts w:ascii="Kruti Dev 010" w:hAnsi="Kruti Dev 010"/>
          <w:sz w:val="24"/>
          <w:szCs w:val="24"/>
          <w:lang w:bidi="hi-IN"/>
        </w:rPr>
        <w:t xml:space="preserve"> </w:t>
      </w:r>
      <w:proofErr w:type="spellStart"/>
      <w:r w:rsidRPr="00600819">
        <w:rPr>
          <w:rFonts w:ascii="Kruti Dev 010" w:hAnsi="Kruti Dev 010"/>
          <w:sz w:val="24"/>
          <w:szCs w:val="24"/>
          <w:lang w:bidi="hi-IN"/>
        </w:rPr>
        <w:t>iqLrd</w:t>
      </w:r>
      <w:proofErr w:type="spellEnd"/>
      <w:r w:rsidRPr="00600819">
        <w:rPr>
          <w:rFonts w:ascii="Kruti Dev 010" w:hAnsi="Kruti Dev 010"/>
          <w:sz w:val="24"/>
          <w:szCs w:val="24"/>
          <w:lang w:bidi="hi-IN"/>
        </w:rPr>
        <w:t xml:space="preserve"> </w:t>
      </w:r>
      <w:proofErr w:type="spellStart"/>
      <w:r w:rsidRPr="00600819">
        <w:rPr>
          <w:rFonts w:ascii="Kruti Dev 010" w:hAnsi="Kruti Dev 010"/>
          <w:sz w:val="24"/>
          <w:szCs w:val="24"/>
          <w:lang w:bidi="hi-IN"/>
        </w:rPr>
        <w:t>eafnjA</w:t>
      </w:r>
      <w:proofErr w:type="spellEnd"/>
    </w:p>
    <w:p w:rsidR="00836618" w:rsidRPr="00600819" w:rsidRDefault="00836618" w:rsidP="0089330B">
      <w:pPr>
        <w:pStyle w:val="ListParagraph"/>
        <w:numPr>
          <w:ilvl w:val="0"/>
          <w:numId w:val="22"/>
        </w:numPr>
        <w:ind w:hanging="294"/>
        <w:jc w:val="both"/>
        <w:rPr>
          <w:rFonts w:ascii="Kruti Dev 010" w:hAnsi="Kruti Dev 010"/>
          <w:sz w:val="24"/>
          <w:szCs w:val="24"/>
        </w:rPr>
      </w:pPr>
      <w:proofErr w:type="spellStart"/>
      <w:r w:rsidRPr="00600819">
        <w:rPr>
          <w:rFonts w:ascii="Kruti Dev 010" w:hAnsi="Kruti Dev 010"/>
          <w:sz w:val="24"/>
          <w:szCs w:val="24"/>
          <w:lang w:bidi="hi-IN"/>
        </w:rPr>
        <w:t>of’k"B</w:t>
      </w:r>
      <w:proofErr w:type="spellEnd"/>
      <w:r w:rsidRPr="00600819">
        <w:rPr>
          <w:rFonts w:ascii="Kruti Dev 010" w:hAnsi="Kruti Dev 010"/>
          <w:sz w:val="24"/>
          <w:szCs w:val="24"/>
          <w:lang w:bidi="hi-IN"/>
        </w:rPr>
        <w:t xml:space="preserve"> </w:t>
      </w:r>
      <w:proofErr w:type="spellStart"/>
      <w:r w:rsidRPr="00600819">
        <w:rPr>
          <w:rFonts w:ascii="Kruti Dev 010" w:hAnsi="Kruti Dev 010"/>
          <w:sz w:val="24"/>
          <w:szCs w:val="24"/>
          <w:lang w:bidi="hi-IN"/>
        </w:rPr>
        <w:t>ds</w:t>
      </w:r>
      <w:proofErr w:type="spellEnd"/>
      <w:r w:rsidRPr="00600819">
        <w:rPr>
          <w:rFonts w:ascii="Kruti Dev 010" w:hAnsi="Kruti Dev 010"/>
          <w:sz w:val="24"/>
          <w:szCs w:val="24"/>
          <w:lang w:bidi="hi-IN"/>
        </w:rPr>
        <w:t xml:space="preserve"> d-s ¼1985½- </w:t>
      </w:r>
      <w:proofErr w:type="spellStart"/>
      <w:r w:rsidRPr="00600819">
        <w:rPr>
          <w:rFonts w:ascii="Kruti Dev 010" w:hAnsi="Kruti Dev 010"/>
          <w:sz w:val="24"/>
          <w:szCs w:val="24"/>
          <w:lang w:bidi="hi-IN"/>
        </w:rPr>
        <w:t>fo|ky</w:t>
      </w:r>
      <w:proofErr w:type="spellEnd"/>
      <w:r w:rsidRPr="00600819">
        <w:rPr>
          <w:rFonts w:ascii="Kruti Dev 010" w:hAnsi="Kruti Dev 010"/>
          <w:sz w:val="24"/>
          <w:szCs w:val="24"/>
          <w:lang w:bidi="hi-IN"/>
        </w:rPr>
        <w:t xml:space="preserve">; </w:t>
      </w:r>
      <w:proofErr w:type="spellStart"/>
      <w:r w:rsidRPr="00600819">
        <w:rPr>
          <w:rFonts w:ascii="Kruti Dev 010" w:hAnsi="Kruti Dev 010"/>
          <w:sz w:val="24"/>
          <w:szCs w:val="24"/>
          <w:lang w:bidi="hi-IN"/>
        </w:rPr>
        <w:t>laxBu</w:t>
      </w:r>
      <w:proofErr w:type="spellEnd"/>
      <w:r w:rsidRPr="00600819">
        <w:rPr>
          <w:rFonts w:ascii="Kruti Dev 010" w:hAnsi="Kruti Dev 010"/>
          <w:sz w:val="24"/>
          <w:szCs w:val="24"/>
          <w:lang w:bidi="hi-IN"/>
        </w:rPr>
        <w:t xml:space="preserve"> ,</w:t>
      </w:r>
      <w:proofErr w:type="spellStart"/>
      <w:r w:rsidRPr="00600819">
        <w:rPr>
          <w:rFonts w:ascii="Kruti Dev 010" w:hAnsi="Kruti Dev 010"/>
          <w:sz w:val="24"/>
          <w:szCs w:val="24"/>
          <w:lang w:bidi="hi-IN"/>
        </w:rPr>
        <w:t>oa</w:t>
      </w:r>
      <w:proofErr w:type="spellEnd"/>
      <w:r w:rsidRPr="00600819">
        <w:rPr>
          <w:rFonts w:ascii="Kruti Dev 010" w:hAnsi="Kruti Dev 010"/>
          <w:sz w:val="24"/>
          <w:szCs w:val="24"/>
          <w:lang w:bidi="hi-IN"/>
        </w:rPr>
        <w:t xml:space="preserve"> </w:t>
      </w:r>
      <w:proofErr w:type="spellStart"/>
      <w:r w:rsidRPr="00600819">
        <w:rPr>
          <w:rFonts w:ascii="Kruti Dev 010" w:hAnsi="Kruti Dev 010"/>
          <w:sz w:val="24"/>
          <w:szCs w:val="24"/>
          <w:lang w:bidi="hi-IN"/>
        </w:rPr>
        <w:t>Hkkjrh</w:t>
      </w:r>
      <w:proofErr w:type="spellEnd"/>
      <w:r w:rsidRPr="00600819">
        <w:rPr>
          <w:rFonts w:ascii="Kruti Dev 010" w:hAnsi="Kruti Dev 010"/>
          <w:sz w:val="24"/>
          <w:szCs w:val="24"/>
          <w:lang w:bidi="hi-IN"/>
        </w:rPr>
        <w:t xml:space="preserve">; </w:t>
      </w:r>
      <w:proofErr w:type="spellStart"/>
      <w:r w:rsidRPr="00600819">
        <w:rPr>
          <w:rFonts w:ascii="Kruti Dev 010" w:hAnsi="Kruti Dev 010"/>
          <w:sz w:val="24"/>
          <w:szCs w:val="24"/>
          <w:lang w:bidi="hi-IN"/>
        </w:rPr>
        <w:t>f’k</w:t>
      </w:r>
      <w:proofErr w:type="spellEnd"/>
      <w:r w:rsidRPr="00600819">
        <w:rPr>
          <w:rFonts w:ascii="Kruti Dev 010" w:hAnsi="Kruti Dev 010"/>
          <w:sz w:val="24"/>
          <w:szCs w:val="24"/>
          <w:lang w:bidi="hi-IN"/>
        </w:rPr>
        <w:t>{</w:t>
      </w:r>
      <w:proofErr w:type="spellStart"/>
      <w:r w:rsidRPr="00600819">
        <w:rPr>
          <w:rFonts w:ascii="Kruti Dev 010" w:hAnsi="Kruti Dev 010"/>
          <w:sz w:val="24"/>
          <w:szCs w:val="24"/>
          <w:lang w:bidi="hi-IN"/>
        </w:rPr>
        <w:t>kk</w:t>
      </w:r>
      <w:proofErr w:type="spellEnd"/>
      <w:r w:rsidRPr="00600819">
        <w:rPr>
          <w:rFonts w:ascii="Kruti Dev 010" w:hAnsi="Kruti Dev 010"/>
          <w:sz w:val="24"/>
          <w:szCs w:val="24"/>
          <w:lang w:bidi="hi-IN"/>
        </w:rPr>
        <w:t xml:space="preserve"> dh </w:t>
      </w:r>
      <w:proofErr w:type="spellStart"/>
      <w:r w:rsidRPr="00600819">
        <w:rPr>
          <w:rFonts w:ascii="Kruti Dev 010" w:hAnsi="Kruti Dev 010"/>
          <w:sz w:val="24"/>
          <w:szCs w:val="24"/>
          <w:lang w:bidi="hi-IN"/>
        </w:rPr>
        <w:t>leL;k,sa</w:t>
      </w:r>
      <w:proofErr w:type="spellEnd"/>
      <w:r w:rsidRPr="00600819">
        <w:rPr>
          <w:rFonts w:ascii="Kruti Dev 010" w:hAnsi="Kruti Dev 010"/>
          <w:sz w:val="24"/>
          <w:szCs w:val="24"/>
          <w:lang w:bidi="hi-IN"/>
        </w:rPr>
        <w:t xml:space="preserve">] </w:t>
      </w:r>
      <w:proofErr w:type="spellStart"/>
      <w:r w:rsidRPr="00600819">
        <w:rPr>
          <w:rFonts w:ascii="Kruti Dev 010" w:hAnsi="Kruti Dev 010"/>
          <w:sz w:val="24"/>
          <w:szCs w:val="24"/>
          <w:lang w:bidi="hi-IN"/>
        </w:rPr>
        <w:t>esjB</w:t>
      </w:r>
      <w:proofErr w:type="spellEnd"/>
      <w:r w:rsidRPr="00600819">
        <w:rPr>
          <w:rFonts w:ascii="Kruti Dev 010" w:hAnsi="Kruti Dev 010"/>
          <w:sz w:val="24"/>
          <w:szCs w:val="24"/>
          <w:lang w:bidi="hi-IN"/>
        </w:rPr>
        <w:t xml:space="preserve">- </w:t>
      </w:r>
      <w:proofErr w:type="spellStart"/>
      <w:r w:rsidRPr="00600819">
        <w:rPr>
          <w:rFonts w:ascii="Kruti Dev 010" w:hAnsi="Kruti Dev 010"/>
          <w:sz w:val="24"/>
          <w:szCs w:val="24"/>
          <w:lang w:bidi="hi-IN"/>
        </w:rPr>
        <w:t>yk;y</w:t>
      </w:r>
      <w:proofErr w:type="spellEnd"/>
      <w:r w:rsidRPr="00600819">
        <w:rPr>
          <w:rFonts w:ascii="Kruti Dev 010" w:hAnsi="Kruti Dev 010"/>
          <w:sz w:val="24"/>
          <w:szCs w:val="24"/>
          <w:lang w:bidi="hi-IN"/>
        </w:rPr>
        <w:t xml:space="preserve"> </w:t>
      </w:r>
      <w:proofErr w:type="spellStart"/>
      <w:r w:rsidRPr="00600819">
        <w:rPr>
          <w:rFonts w:ascii="Kruti Dev 010" w:hAnsi="Kruti Dev 010"/>
          <w:sz w:val="24"/>
          <w:szCs w:val="24"/>
          <w:lang w:bidi="hi-IN"/>
        </w:rPr>
        <w:t>cqd</w:t>
      </w:r>
      <w:proofErr w:type="spellEnd"/>
      <w:r w:rsidRPr="00600819">
        <w:rPr>
          <w:rFonts w:ascii="Kruti Dev 010" w:hAnsi="Kruti Dev 010"/>
          <w:sz w:val="24"/>
          <w:szCs w:val="24"/>
          <w:lang w:bidi="hi-IN"/>
        </w:rPr>
        <w:t xml:space="preserve"> </w:t>
      </w:r>
      <w:proofErr w:type="spellStart"/>
      <w:r w:rsidRPr="00600819">
        <w:rPr>
          <w:rFonts w:ascii="Kruti Dev 010" w:hAnsi="Kruti Dev 010"/>
          <w:sz w:val="24"/>
          <w:szCs w:val="24"/>
          <w:lang w:bidi="hi-IN"/>
        </w:rPr>
        <w:t>fMiksA</w:t>
      </w:r>
      <w:proofErr w:type="spellEnd"/>
    </w:p>
    <w:p w:rsidR="00836618" w:rsidRPr="00600819" w:rsidRDefault="00836618" w:rsidP="0089330B">
      <w:pPr>
        <w:pStyle w:val="ListParagraph"/>
        <w:numPr>
          <w:ilvl w:val="0"/>
          <w:numId w:val="22"/>
        </w:numPr>
        <w:ind w:hanging="294"/>
        <w:jc w:val="both"/>
        <w:rPr>
          <w:rFonts w:ascii="Kruti Dev 010" w:hAnsi="Kruti Dev 010"/>
          <w:sz w:val="24"/>
          <w:szCs w:val="24"/>
        </w:rPr>
      </w:pPr>
      <w:proofErr w:type="spellStart"/>
      <w:r w:rsidRPr="00600819">
        <w:rPr>
          <w:rFonts w:ascii="Kruti Dev 010" w:hAnsi="Kruti Dev 010"/>
          <w:sz w:val="24"/>
          <w:szCs w:val="24"/>
          <w:lang w:bidi="hi-IN"/>
        </w:rPr>
        <w:t>nso</w:t>
      </w:r>
      <w:proofErr w:type="spellEnd"/>
      <w:r w:rsidRPr="00600819">
        <w:rPr>
          <w:rFonts w:ascii="Kruti Dev 010" w:hAnsi="Kruti Dev 010"/>
          <w:sz w:val="24"/>
          <w:szCs w:val="24"/>
          <w:lang w:bidi="hi-IN"/>
        </w:rPr>
        <w:t xml:space="preserve"> </w:t>
      </w:r>
      <w:proofErr w:type="spellStart"/>
      <w:r w:rsidRPr="00600819">
        <w:rPr>
          <w:rFonts w:ascii="Kruti Dev 010" w:hAnsi="Kruti Dev 010"/>
          <w:sz w:val="24"/>
          <w:szCs w:val="24"/>
          <w:lang w:bidi="hi-IN"/>
        </w:rPr>
        <w:t>vkpk;Z</w:t>
      </w:r>
      <w:proofErr w:type="spellEnd"/>
      <w:r w:rsidRPr="00600819">
        <w:rPr>
          <w:rFonts w:ascii="Kruti Dev 010" w:hAnsi="Kruti Dev 010"/>
          <w:sz w:val="24"/>
          <w:szCs w:val="24"/>
          <w:lang w:bidi="hi-IN"/>
        </w:rPr>
        <w:t xml:space="preserve"> </w:t>
      </w:r>
      <w:proofErr w:type="spellStart"/>
      <w:r w:rsidRPr="00600819">
        <w:rPr>
          <w:rFonts w:ascii="Kruti Dev 010" w:hAnsi="Kruti Dev 010"/>
          <w:sz w:val="24"/>
          <w:szCs w:val="24"/>
          <w:lang w:bidi="hi-IN"/>
        </w:rPr>
        <w:t>egsUnz</w:t>
      </w:r>
      <w:proofErr w:type="spellEnd"/>
      <w:r w:rsidRPr="00600819">
        <w:rPr>
          <w:rFonts w:ascii="Kruti Dev 010" w:hAnsi="Kruti Dev 010"/>
          <w:sz w:val="24"/>
          <w:szCs w:val="24"/>
          <w:lang w:bidi="hi-IN"/>
        </w:rPr>
        <w:t xml:space="preserve">- ¼1998½- </w:t>
      </w:r>
      <w:proofErr w:type="spellStart"/>
      <w:r w:rsidRPr="00600819">
        <w:rPr>
          <w:rFonts w:ascii="Kruti Dev 010" w:hAnsi="Kruti Dev 010"/>
          <w:sz w:val="24"/>
          <w:szCs w:val="24"/>
          <w:lang w:bidi="hi-IN"/>
        </w:rPr>
        <w:t>fo|ky</w:t>
      </w:r>
      <w:proofErr w:type="spellEnd"/>
      <w:r w:rsidRPr="00600819">
        <w:rPr>
          <w:rFonts w:ascii="Kruti Dev 010" w:hAnsi="Kruti Dev 010"/>
          <w:sz w:val="24"/>
          <w:szCs w:val="24"/>
          <w:lang w:bidi="hi-IN"/>
        </w:rPr>
        <w:t xml:space="preserve">; </w:t>
      </w:r>
      <w:proofErr w:type="spellStart"/>
      <w:r w:rsidRPr="00600819">
        <w:rPr>
          <w:rFonts w:ascii="Kruti Dev 010" w:hAnsi="Kruti Dev 010"/>
          <w:sz w:val="24"/>
          <w:szCs w:val="24"/>
          <w:lang w:bidi="hi-IN"/>
        </w:rPr>
        <w:t>izcU</w:t>
      </w:r>
      <w:proofErr w:type="spellEnd"/>
      <w:r w:rsidRPr="00600819">
        <w:rPr>
          <w:rFonts w:ascii="Kruti Dev 010" w:hAnsi="Kruti Dev 010"/>
          <w:sz w:val="24"/>
          <w:szCs w:val="24"/>
          <w:lang w:bidi="hi-IN"/>
        </w:rPr>
        <w:t>/k]</w:t>
      </w:r>
      <w:proofErr w:type="spellStart"/>
      <w:r w:rsidRPr="00600819">
        <w:rPr>
          <w:rFonts w:ascii="Kruti Dev 010" w:hAnsi="Kruti Dev 010"/>
          <w:sz w:val="24"/>
          <w:szCs w:val="24"/>
          <w:lang w:bidi="hi-IN"/>
        </w:rPr>
        <w:t>jk"Vªok.kh</w:t>
      </w:r>
      <w:proofErr w:type="spellEnd"/>
      <w:r w:rsidRPr="00600819">
        <w:rPr>
          <w:rFonts w:ascii="Kruti Dev 010" w:hAnsi="Kruti Dev 010"/>
          <w:sz w:val="24"/>
          <w:szCs w:val="24"/>
          <w:lang w:bidi="hi-IN"/>
        </w:rPr>
        <w:t xml:space="preserve">- </w:t>
      </w:r>
      <w:proofErr w:type="spellStart"/>
      <w:r w:rsidRPr="00600819">
        <w:rPr>
          <w:rFonts w:ascii="Kruti Dev 010" w:hAnsi="Kruti Dev 010"/>
          <w:sz w:val="24"/>
          <w:szCs w:val="24"/>
          <w:lang w:bidi="hi-IN"/>
        </w:rPr>
        <w:t>fnYyh</w:t>
      </w:r>
      <w:proofErr w:type="spellEnd"/>
      <w:r w:rsidRPr="00600819">
        <w:rPr>
          <w:rFonts w:ascii="Kruti Dev 010" w:hAnsi="Kruti Dev 010"/>
          <w:sz w:val="24"/>
          <w:szCs w:val="24"/>
          <w:lang w:bidi="hi-IN"/>
        </w:rPr>
        <w:t xml:space="preserve">- </w:t>
      </w:r>
      <w:proofErr w:type="spellStart"/>
      <w:r w:rsidRPr="00600819">
        <w:rPr>
          <w:rFonts w:ascii="Kruti Dev 010" w:hAnsi="Kruti Dev 010"/>
          <w:sz w:val="24"/>
          <w:szCs w:val="24"/>
          <w:lang w:bidi="hi-IN"/>
        </w:rPr>
        <w:t>izdk’kuA</w:t>
      </w:r>
      <w:proofErr w:type="spellEnd"/>
      <w:r w:rsidRPr="00600819">
        <w:rPr>
          <w:rFonts w:ascii="Kruti Dev 010" w:hAnsi="Kruti Dev 010"/>
          <w:sz w:val="24"/>
          <w:szCs w:val="24"/>
          <w:lang w:bidi="hi-IN"/>
        </w:rPr>
        <w:tab/>
      </w:r>
    </w:p>
    <w:p w:rsidR="00836618" w:rsidRPr="00600819" w:rsidRDefault="00836618" w:rsidP="0089330B">
      <w:pPr>
        <w:pStyle w:val="ListParagraph"/>
        <w:numPr>
          <w:ilvl w:val="0"/>
          <w:numId w:val="22"/>
        </w:numPr>
        <w:ind w:hanging="294"/>
        <w:jc w:val="both"/>
        <w:rPr>
          <w:rFonts w:ascii="Kruti Dev 010" w:hAnsi="Kruti Dev 010"/>
          <w:sz w:val="24"/>
          <w:szCs w:val="24"/>
        </w:rPr>
      </w:pPr>
      <w:r w:rsidRPr="00600819">
        <w:rPr>
          <w:rFonts w:ascii="Kruti Dev 010" w:hAnsi="Kruti Dev 010"/>
          <w:sz w:val="24"/>
          <w:szCs w:val="24"/>
          <w:lang w:bidi="hi-IN"/>
        </w:rPr>
        <w:t>'</w:t>
      </w:r>
      <w:proofErr w:type="spellStart"/>
      <w:r w:rsidRPr="00600819">
        <w:rPr>
          <w:rFonts w:ascii="Kruti Dev 010" w:hAnsi="Kruti Dev 010"/>
          <w:sz w:val="24"/>
          <w:szCs w:val="24"/>
          <w:lang w:bidi="hi-IN"/>
        </w:rPr>
        <w:t>kekZ</w:t>
      </w:r>
      <w:proofErr w:type="spellEnd"/>
      <w:r w:rsidRPr="00600819">
        <w:rPr>
          <w:rFonts w:ascii="Kruti Dev 010" w:hAnsi="Kruti Dev 010"/>
          <w:sz w:val="24"/>
          <w:szCs w:val="24"/>
          <w:lang w:bidi="hi-IN"/>
        </w:rPr>
        <w:t xml:space="preserve"> </w:t>
      </w:r>
      <w:proofErr w:type="spellStart"/>
      <w:r w:rsidRPr="00600819">
        <w:rPr>
          <w:rFonts w:ascii="Kruti Dev 010" w:hAnsi="Kruti Dev 010"/>
          <w:sz w:val="24"/>
          <w:szCs w:val="24"/>
          <w:lang w:bidi="hi-IN"/>
        </w:rPr>
        <w:t>vkj</w:t>
      </w:r>
      <w:proofErr w:type="spellEnd"/>
      <w:r w:rsidRPr="00600819">
        <w:rPr>
          <w:rFonts w:ascii="Kruti Dev 010" w:hAnsi="Kruti Dev 010"/>
          <w:sz w:val="24"/>
          <w:szCs w:val="24"/>
          <w:lang w:bidi="hi-IN"/>
        </w:rPr>
        <w:t xml:space="preserve">-,- ¼1995½- </w:t>
      </w:r>
      <w:proofErr w:type="spellStart"/>
      <w:r w:rsidRPr="00600819">
        <w:rPr>
          <w:rFonts w:ascii="Kruti Dev 010" w:hAnsi="Kruti Dev 010"/>
          <w:sz w:val="24"/>
          <w:szCs w:val="24"/>
          <w:lang w:bidi="hi-IN"/>
        </w:rPr>
        <w:t>fo|ky</w:t>
      </w:r>
      <w:proofErr w:type="spellEnd"/>
      <w:r w:rsidRPr="00600819">
        <w:rPr>
          <w:rFonts w:ascii="Kruti Dev 010" w:hAnsi="Kruti Dev 010"/>
          <w:sz w:val="24"/>
          <w:szCs w:val="24"/>
          <w:lang w:bidi="hi-IN"/>
        </w:rPr>
        <w:t xml:space="preserve">; </w:t>
      </w:r>
      <w:proofErr w:type="spellStart"/>
      <w:r w:rsidRPr="00600819">
        <w:rPr>
          <w:rFonts w:ascii="Kruti Dev 010" w:hAnsi="Kruti Dev 010"/>
          <w:sz w:val="24"/>
          <w:szCs w:val="24"/>
          <w:lang w:bidi="hi-IN"/>
        </w:rPr>
        <w:t>laxBu</w:t>
      </w:r>
      <w:proofErr w:type="spellEnd"/>
      <w:r w:rsidRPr="00600819">
        <w:rPr>
          <w:rFonts w:ascii="Kruti Dev 010" w:hAnsi="Kruti Dev 010"/>
          <w:sz w:val="24"/>
          <w:szCs w:val="24"/>
          <w:lang w:bidi="hi-IN"/>
        </w:rPr>
        <w:t xml:space="preserve"> </w:t>
      </w:r>
      <w:proofErr w:type="spellStart"/>
      <w:r w:rsidRPr="00600819">
        <w:rPr>
          <w:rFonts w:ascii="Kruti Dev 010" w:hAnsi="Kruti Dev 010"/>
          <w:sz w:val="24"/>
          <w:szCs w:val="24"/>
          <w:lang w:bidi="hi-IN"/>
        </w:rPr>
        <w:t>rFkk</w:t>
      </w:r>
      <w:proofErr w:type="spellEnd"/>
      <w:r w:rsidRPr="00600819">
        <w:rPr>
          <w:rFonts w:ascii="Kruti Dev 010" w:hAnsi="Kruti Dev 010"/>
          <w:sz w:val="24"/>
          <w:szCs w:val="24"/>
          <w:lang w:bidi="hi-IN"/>
        </w:rPr>
        <w:t xml:space="preserve"> </w:t>
      </w:r>
      <w:proofErr w:type="spellStart"/>
      <w:r w:rsidRPr="00600819">
        <w:rPr>
          <w:rFonts w:ascii="Kruti Dev 010" w:hAnsi="Kruti Dev 010"/>
          <w:sz w:val="24"/>
          <w:szCs w:val="24"/>
          <w:lang w:bidi="hi-IN"/>
        </w:rPr>
        <w:t>f’k</w:t>
      </w:r>
      <w:proofErr w:type="spellEnd"/>
      <w:r w:rsidRPr="00600819">
        <w:rPr>
          <w:rFonts w:ascii="Kruti Dev 010" w:hAnsi="Kruti Dev 010"/>
          <w:sz w:val="24"/>
          <w:szCs w:val="24"/>
          <w:lang w:bidi="hi-IN"/>
        </w:rPr>
        <w:t>{</w:t>
      </w:r>
      <w:proofErr w:type="spellStart"/>
      <w:r w:rsidRPr="00600819">
        <w:rPr>
          <w:rFonts w:ascii="Kruti Dev 010" w:hAnsi="Kruti Dev 010"/>
          <w:sz w:val="24"/>
          <w:szCs w:val="24"/>
          <w:lang w:bidi="hi-IN"/>
        </w:rPr>
        <w:t>kk</w:t>
      </w:r>
      <w:proofErr w:type="spellEnd"/>
      <w:r w:rsidRPr="00600819">
        <w:rPr>
          <w:rFonts w:ascii="Kruti Dev 010" w:hAnsi="Kruti Dev 010"/>
          <w:sz w:val="24"/>
          <w:szCs w:val="24"/>
          <w:lang w:bidi="hi-IN"/>
        </w:rPr>
        <w:t xml:space="preserve">- </w:t>
      </w:r>
      <w:proofErr w:type="spellStart"/>
      <w:r w:rsidRPr="00600819">
        <w:rPr>
          <w:rFonts w:ascii="Kruti Dev 010" w:hAnsi="Kruti Dev 010"/>
          <w:sz w:val="24"/>
          <w:szCs w:val="24"/>
          <w:lang w:bidi="hi-IN"/>
        </w:rPr>
        <w:t>esjB</w:t>
      </w:r>
      <w:proofErr w:type="spellEnd"/>
      <w:r w:rsidRPr="00600819">
        <w:rPr>
          <w:rFonts w:ascii="Kruti Dev 010" w:hAnsi="Kruti Dev 010"/>
          <w:sz w:val="24"/>
          <w:szCs w:val="24"/>
          <w:lang w:bidi="hi-IN"/>
        </w:rPr>
        <w:t xml:space="preserve">- </w:t>
      </w:r>
      <w:proofErr w:type="spellStart"/>
      <w:r w:rsidRPr="00600819">
        <w:rPr>
          <w:rFonts w:ascii="Kruti Dev 010" w:hAnsi="Kruti Dev 010"/>
          <w:sz w:val="24"/>
          <w:szCs w:val="24"/>
          <w:lang w:bidi="hi-IN"/>
        </w:rPr>
        <w:t>iz’kklulw;kZ</w:t>
      </w:r>
      <w:proofErr w:type="spellEnd"/>
      <w:r w:rsidRPr="00600819">
        <w:rPr>
          <w:rFonts w:ascii="Kruti Dev 010" w:hAnsi="Kruti Dev 010"/>
          <w:sz w:val="24"/>
          <w:szCs w:val="24"/>
          <w:lang w:bidi="hi-IN"/>
        </w:rPr>
        <w:t xml:space="preserve"> </w:t>
      </w:r>
      <w:proofErr w:type="spellStart"/>
      <w:r w:rsidRPr="00600819">
        <w:rPr>
          <w:rFonts w:ascii="Kruti Dev 010" w:hAnsi="Kruti Dev 010"/>
          <w:sz w:val="24"/>
          <w:szCs w:val="24"/>
          <w:lang w:bidi="hi-IN"/>
        </w:rPr>
        <w:t>ifCyds’kuA</w:t>
      </w:r>
      <w:proofErr w:type="spellEnd"/>
    </w:p>
    <w:p w:rsidR="00836618" w:rsidRPr="00600819" w:rsidRDefault="00836618" w:rsidP="0089330B">
      <w:pPr>
        <w:pStyle w:val="ListParagraph"/>
        <w:numPr>
          <w:ilvl w:val="0"/>
          <w:numId w:val="22"/>
        </w:numPr>
        <w:ind w:hanging="294"/>
        <w:jc w:val="both"/>
        <w:rPr>
          <w:rFonts w:ascii="Kruti Dev 010" w:hAnsi="Kruti Dev 010"/>
          <w:sz w:val="24"/>
          <w:szCs w:val="24"/>
          <w:lang w:bidi="hi-IN"/>
        </w:rPr>
      </w:pPr>
      <w:proofErr w:type="spellStart"/>
      <w:r w:rsidRPr="00600819">
        <w:rPr>
          <w:rFonts w:ascii="Kruti Dev 010" w:hAnsi="Kruti Dev 010"/>
          <w:sz w:val="24"/>
          <w:szCs w:val="24"/>
          <w:lang w:bidi="hi-IN"/>
        </w:rPr>
        <w:t>O;kl</w:t>
      </w:r>
      <w:proofErr w:type="spellEnd"/>
      <w:r w:rsidRPr="00600819">
        <w:rPr>
          <w:rFonts w:ascii="Kruti Dev 010" w:hAnsi="Kruti Dev 010"/>
          <w:sz w:val="24"/>
          <w:szCs w:val="24"/>
          <w:lang w:bidi="hi-IN"/>
        </w:rPr>
        <w:t xml:space="preserve"> </w:t>
      </w:r>
      <w:proofErr w:type="spellStart"/>
      <w:r w:rsidRPr="00600819">
        <w:rPr>
          <w:rFonts w:ascii="Kruti Dev 010" w:hAnsi="Kruti Dev 010"/>
          <w:sz w:val="24"/>
          <w:szCs w:val="24"/>
          <w:lang w:bidi="hi-IN"/>
        </w:rPr>
        <w:t>gfj’pUnz</w:t>
      </w:r>
      <w:proofErr w:type="spellEnd"/>
      <w:r w:rsidRPr="00600819">
        <w:rPr>
          <w:rFonts w:ascii="Kruti Dev 010" w:hAnsi="Kruti Dev 010"/>
          <w:sz w:val="24"/>
          <w:szCs w:val="24"/>
          <w:lang w:bidi="hi-IN"/>
        </w:rPr>
        <w:t>- ¼2003½- '</w:t>
      </w:r>
      <w:proofErr w:type="spellStart"/>
      <w:r w:rsidRPr="00600819">
        <w:rPr>
          <w:rFonts w:ascii="Kruti Dev 010" w:hAnsi="Kruti Dev 010"/>
          <w:sz w:val="24"/>
          <w:szCs w:val="24"/>
          <w:lang w:bidi="hi-IN"/>
        </w:rPr>
        <w:t>kSf</w:t>
      </w:r>
      <w:proofErr w:type="spellEnd"/>
      <w:r w:rsidRPr="00600819">
        <w:rPr>
          <w:rFonts w:ascii="Kruti Dev 010" w:hAnsi="Kruti Dev 010"/>
          <w:sz w:val="24"/>
          <w:szCs w:val="24"/>
          <w:lang w:bidi="hi-IN"/>
        </w:rPr>
        <w:t>{</w:t>
      </w:r>
      <w:proofErr w:type="spellStart"/>
      <w:r w:rsidRPr="00600819">
        <w:rPr>
          <w:rFonts w:ascii="Kruti Dev 010" w:hAnsi="Kruti Dev 010"/>
          <w:sz w:val="24"/>
          <w:szCs w:val="24"/>
          <w:lang w:bidi="hi-IN"/>
        </w:rPr>
        <w:t>kd</w:t>
      </w:r>
      <w:proofErr w:type="spellEnd"/>
      <w:r w:rsidRPr="00600819">
        <w:rPr>
          <w:rFonts w:ascii="Kruti Dev 010" w:hAnsi="Kruti Dev 010"/>
          <w:sz w:val="24"/>
          <w:szCs w:val="24"/>
          <w:lang w:bidi="hi-IN"/>
        </w:rPr>
        <w:t xml:space="preserve"> </w:t>
      </w:r>
      <w:proofErr w:type="spellStart"/>
      <w:r w:rsidRPr="00600819">
        <w:rPr>
          <w:rFonts w:ascii="Kruti Dev 010" w:hAnsi="Kruti Dev 010"/>
          <w:sz w:val="24"/>
          <w:szCs w:val="24"/>
          <w:lang w:bidi="hi-IN"/>
        </w:rPr>
        <w:t>izcU</w:t>
      </w:r>
      <w:proofErr w:type="spellEnd"/>
      <w:r w:rsidRPr="00600819">
        <w:rPr>
          <w:rFonts w:ascii="Kruti Dev 010" w:hAnsi="Kruti Dev 010"/>
          <w:sz w:val="24"/>
          <w:szCs w:val="24"/>
          <w:lang w:bidi="hi-IN"/>
        </w:rPr>
        <w:t xml:space="preserve">/k </w:t>
      </w:r>
      <w:proofErr w:type="spellStart"/>
      <w:r w:rsidRPr="00600819">
        <w:rPr>
          <w:rFonts w:ascii="Kruti Dev 010" w:hAnsi="Kruti Dev 010"/>
          <w:sz w:val="24"/>
          <w:szCs w:val="24"/>
          <w:lang w:bidi="hi-IN"/>
        </w:rPr>
        <w:t>vkSj</w:t>
      </w:r>
      <w:proofErr w:type="spellEnd"/>
      <w:r w:rsidRPr="00600819">
        <w:rPr>
          <w:rFonts w:ascii="Kruti Dev 010" w:hAnsi="Kruti Dev 010"/>
          <w:sz w:val="24"/>
          <w:szCs w:val="24"/>
          <w:lang w:bidi="hi-IN"/>
        </w:rPr>
        <w:t xml:space="preserve"> </w:t>
      </w:r>
      <w:proofErr w:type="spellStart"/>
      <w:r w:rsidRPr="00600819">
        <w:rPr>
          <w:rFonts w:ascii="Kruti Dev 010" w:hAnsi="Kruti Dev 010"/>
          <w:sz w:val="24"/>
          <w:szCs w:val="24"/>
          <w:lang w:bidi="hi-IN"/>
        </w:rPr>
        <w:t>f’k</w:t>
      </w:r>
      <w:proofErr w:type="spellEnd"/>
      <w:r w:rsidRPr="00600819">
        <w:rPr>
          <w:rFonts w:ascii="Kruti Dev 010" w:hAnsi="Kruti Dev 010"/>
          <w:sz w:val="24"/>
          <w:szCs w:val="24"/>
          <w:lang w:bidi="hi-IN"/>
        </w:rPr>
        <w:t>{</w:t>
      </w:r>
      <w:proofErr w:type="spellStart"/>
      <w:r w:rsidRPr="00600819">
        <w:rPr>
          <w:rFonts w:ascii="Kruti Dev 010" w:hAnsi="Kruti Dev 010"/>
          <w:sz w:val="24"/>
          <w:szCs w:val="24"/>
          <w:lang w:bidi="hi-IN"/>
        </w:rPr>
        <w:t>kk</w:t>
      </w:r>
      <w:proofErr w:type="spellEnd"/>
      <w:r w:rsidRPr="00600819">
        <w:rPr>
          <w:rFonts w:ascii="Kruti Dev 010" w:hAnsi="Kruti Dev 010"/>
          <w:sz w:val="24"/>
          <w:szCs w:val="24"/>
          <w:lang w:bidi="hi-IN"/>
        </w:rPr>
        <w:t xml:space="preserve"> dh </w:t>
      </w:r>
      <w:proofErr w:type="spellStart"/>
      <w:r w:rsidRPr="00600819">
        <w:rPr>
          <w:rFonts w:ascii="Kruti Dev 010" w:hAnsi="Kruti Dev 010"/>
          <w:sz w:val="24"/>
          <w:szCs w:val="24"/>
          <w:lang w:bidi="hi-IN"/>
        </w:rPr>
        <w:t>leL;k,sa</w:t>
      </w:r>
      <w:proofErr w:type="spellEnd"/>
      <w:r w:rsidRPr="00600819">
        <w:rPr>
          <w:rFonts w:ascii="Kruti Dev 010" w:hAnsi="Kruti Dev 010"/>
          <w:sz w:val="24"/>
          <w:szCs w:val="24"/>
          <w:lang w:bidi="hi-IN"/>
        </w:rPr>
        <w:t xml:space="preserve">- </w:t>
      </w:r>
      <w:proofErr w:type="spellStart"/>
      <w:r w:rsidRPr="00600819">
        <w:rPr>
          <w:rFonts w:ascii="Kruti Dev 010" w:hAnsi="Kruti Dev 010"/>
          <w:sz w:val="24"/>
          <w:szCs w:val="24"/>
          <w:lang w:bidi="hi-IN"/>
        </w:rPr>
        <w:t>ubZ</w:t>
      </w:r>
      <w:proofErr w:type="spellEnd"/>
      <w:r w:rsidRPr="00600819">
        <w:rPr>
          <w:rFonts w:ascii="Kruti Dev 010" w:hAnsi="Kruti Dev 010"/>
          <w:sz w:val="24"/>
          <w:szCs w:val="24"/>
          <w:lang w:bidi="hi-IN"/>
        </w:rPr>
        <w:t xml:space="preserve"> </w:t>
      </w:r>
      <w:proofErr w:type="spellStart"/>
      <w:r w:rsidRPr="00600819">
        <w:rPr>
          <w:rFonts w:ascii="Kruti Dev 010" w:hAnsi="Kruti Dev 010"/>
          <w:sz w:val="24"/>
          <w:szCs w:val="24"/>
          <w:lang w:bidi="hi-IN"/>
        </w:rPr>
        <w:t>fnYyh</w:t>
      </w:r>
      <w:proofErr w:type="spellEnd"/>
      <w:r w:rsidRPr="00600819">
        <w:rPr>
          <w:rFonts w:ascii="Kruti Dev 010" w:hAnsi="Kruti Dev 010"/>
          <w:sz w:val="24"/>
          <w:szCs w:val="24"/>
          <w:lang w:bidi="hi-IN"/>
        </w:rPr>
        <w:t xml:space="preserve">- </w:t>
      </w:r>
      <w:proofErr w:type="spellStart"/>
      <w:r w:rsidRPr="00600819">
        <w:rPr>
          <w:rFonts w:ascii="Kruti Dev 010" w:hAnsi="Kruti Dev 010"/>
          <w:sz w:val="24"/>
          <w:szCs w:val="24"/>
          <w:lang w:bidi="hi-IN"/>
        </w:rPr>
        <w:t>vk;Z</w:t>
      </w:r>
      <w:proofErr w:type="spellEnd"/>
      <w:r w:rsidRPr="00600819">
        <w:rPr>
          <w:rFonts w:ascii="Kruti Dev 010" w:hAnsi="Kruti Dev 010"/>
          <w:sz w:val="24"/>
          <w:szCs w:val="24"/>
          <w:lang w:bidi="hi-IN"/>
        </w:rPr>
        <w:t xml:space="preserve"> </w:t>
      </w:r>
      <w:proofErr w:type="spellStart"/>
      <w:r w:rsidRPr="00600819">
        <w:rPr>
          <w:rFonts w:ascii="Kruti Dev 010" w:hAnsi="Kruti Dev 010"/>
          <w:sz w:val="24"/>
          <w:szCs w:val="24"/>
          <w:lang w:bidi="hi-IN"/>
        </w:rPr>
        <w:t>cqd</w:t>
      </w:r>
      <w:proofErr w:type="spellEnd"/>
      <w:r w:rsidRPr="00600819">
        <w:rPr>
          <w:rFonts w:ascii="Kruti Dev 010" w:hAnsi="Kruti Dev 010"/>
          <w:sz w:val="24"/>
          <w:szCs w:val="24"/>
          <w:lang w:bidi="hi-IN"/>
        </w:rPr>
        <w:t xml:space="preserve"> </w:t>
      </w:r>
      <w:proofErr w:type="spellStart"/>
      <w:r w:rsidRPr="00600819">
        <w:rPr>
          <w:rFonts w:ascii="Kruti Dev 010" w:hAnsi="Kruti Dev 010"/>
          <w:sz w:val="24"/>
          <w:szCs w:val="24"/>
          <w:lang w:bidi="hi-IN"/>
        </w:rPr>
        <w:t>fMiks</w:t>
      </w:r>
      <w:proofErr w:type="spellEnd"/>
      <w:r w:rsidRPr="00600819">
        <w:rPr>
          <w:rFonts w:ascii="Kruti Dev 010" w:hAnsi="Kruti Dev 010"/>
          <w:sz w:val="24"/>
          <w:szCs w:val="24"/>
          <w:lang w:bidi="hi-IN"/>
        </w:rPr>
        <w:t xml:space="preserve">] 30 </w:t>
      </w:r>
      <w:proofErr w:type="spellStart"/>
      <w:r w:rsidRPr="00600819">
        <w:rPr>
          <w:rFonts w:ascii="Kruti Dev 010" w:hAnsi="Kruti Dev 010"/>
          <w:sz w:val="24"/>
          <w:szCs w:val="24"/>
          <w:lang w:bidi="hi-IN"/>
        </w:rPr>
        <w:t>ukbZokykdjkSyckxA</w:t>
      </w:r>
      <w:proofErr w:type="spellEnd"/>
    </w:p>
    <w:p w:rsidR="00616DB4" w:rsidRPr="00600819" w:rsidRDefault="00616DB4">
      <w:pPr>
        <w:rPr>
          <w:rFonts w:ascii="Kruti Dev 010" w:hAnsi="Kruti Dev 010"/>
          <w:szCs w:val="22"/>
        </w:rPr>
      </w:pPr>
    </w:p>
    <w:sectPr w:rsidR="00616DB4" w:rsidRPr="00600819" w:rsidSect="00150185">
      <w:headerReference w:type="default" r:id="rId8"/>
      <w:footerReference w:type="default" r:id="rId9"/>
      <w:pgSz w:w="12240" w:h="15840"/>
      <w:pgMar w:top="930" w:right="1440" w:bottom="1440" w:left="1440" w:header="720" w:footer="720" w:gutter="0"/>
      <w:pgNumType w:start="321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C8B" w:rsidRDefault="00C75C8B" w:rsidP="00836618">
      <w:pPr>
        <w:spacing w:after="0" w:line="240" w:lineRule="auto"/>
      </w:pPr>
      <w:r>
        <w:separator/>
      </w:r>
    </w:p>
  </w:endnote>
  <w:endnote w:type="continuationSeparator" w:id="1">
    <w:p w:rsidR="00C75C8B" w:rsidRDefault="00C75C8B" w:rsidP="008366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uti Dev 06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jaVu Sans">
    <w:altName w:val="Sylfaen"/>
    <w:charset w:val="00"/>
    <w:family w:val="swiss"/>
    <w:pitch w:val="variable"/>
    <w:sig w:usb0="E7002EFF" w:usb1="D200FDFF" w:usb2="0A246029" w:usb3="00000000" w:csb0="000001FF" w:csb1="00000000"/>
  </w:font>
  <w:font w:name="Liberation Serif">
    <w:altName w:val="Times New Roman"/>
    <w:charset w:val="01"/>
    <w:family w:val="roman"/>
    <w:pitch w:val="variable"/>
    <w:sig w:usb0="00000003" w:usb1="00000000" w:usb2="00000000" w:usb3="00000000" w:csb0="00000001"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Kruti Dev 010">
    <w:charset w:val="00"/>
    <w:family w:val="auto"/>
    <w:pitch w:val="variable"/>
    <w:sig w:usb0="00000003" w:usb1="00000000" w:usb2="00000000" w:usb3="00000000" w:csb0="00000001"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185" w:rsidRDefault="00150185">
    <w:pPr>
      <w:pStyle w:val="Footer"/>
      <w:jc w:val="center"/>
    </w:pPr>
    <w:r>
      <w:t>10(</w:t>
    </w:r>
    <w:sdt>
      <w:sdtPr>
        <w:id w:val="-1701334857"/>
        <w:docPartObj>
          <w:docPartGallery w:val="Page Numbers (Bottom of Page)"/>
          <w:docPartUnique/>
        </w:docPartObj>
      </w:sdtPr>
      <w:sdtContent>
        <w:fldSimple w:instr=" PAGE   \* MERGEFORMAT ">
          <w:r w:rsidR="00B80B24">
            <w:rPr>
              <w:noProof/>
            </w:rPr>
            <w:t>3229</w:t>
          </w:r>
        </w:fldSimple>
        <w:r>
          <w:t>)</w:t>
        </w:r>
      </w:sdtContent>
    </w:sdt>
  </w:p>
  <w:p w:rsidR="00955C64" w:rsidRDefault="00955C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C8B" w:rsidRDefault="00C75C8B" w:rsidP="00836618">
      <w:pPr>
        <w:spacing w:after="0" w:line="240" w:lineRule="auto"/>
      </w:pPr>
      <w:r>
        <w:separator/>
      </w:r>
    </w:p>
  </w:footnote>
  <w:footnote w:type="continuationSeparator" w:id="1">
    <w:p w:rsidR="00C75C8B" w:rsidRDefault="00C75C8B" w:rsidP="008366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C64" w:rsidRDefault="00955C64" w:rsidP="00836618">
    <w:pPr>
      <w:pStyle w:val="Header"/>
      <w:jc w:val="center"/>
    </w:pPr>
    <w:r>
      <w:t>KURUKSHETRA UNIVERSITY, KURUKSHETRA</w:t>
    </w:r>
  </w:p>
  <w:p w:rsidR="00955C64" w:rsidRDefault="00955C64" w:rsidP="00836618">
    <w:pPr>
      <w:pStyle w:val="Header"/>
      <w:jc w:val="center"/>
    </w:pPr>
    <w:proofErr w:type="gramStart"/>
    <w:r>
      <w:t>B.Sc..</w:t>
    </w:r>
    <w:proofErr w:type="gramEnd"/>
    <w:r>
      <w:t>B.Ed</w:t>
    </w:r>
    <w:proofErr w:type="gramStart"/>
    <w:r>
      <w:t>.-</w:t>
    </w:r>
    <w:proofErr w:type="gramEnd"/>
    <w:r>
      <w:t xml:space="preserve"> 4</w:t>
    </w:r>
    <w:r w:rsidRPr="00836618">
      <w:rPr>
        <w:vertAlign w:val="superscript"/>
      </w:rPr>
      <w:t>th</w:t>
    </w:r>
    <w:r>
      <w:t xml:space="preserve">  SEMESTER SYLLABI AS PER CBCS PATTERN</w:t>
    </w:r>
  </w:p>
  <w:p w:rsidR="00955C64" w:rsidRDefault="00955C64">
    <w:pPr>
      <w:pStyle w:val="Header"/>
    </w:pPr>
  </w:p>
  <w:p w:rsidR="00955C64" w:rsidRDefault="00955C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C985740"/>
    <w:lvl w:ilvl="0">
      <w:start w:val="1"/>
      <w:numFmt w:val="bullet"/>
      <w:pStyle w:val="ListBullet"/>
      <w:lvlText w:val=""/>
      <w:lvlJc w:val="left"/>
      <w:pPr>
        <w:tabs>
          <w:tab w:val="num" w:pos="540"/>
        </w:tabs>
        <w:ind w:left="540" w:hanging="360"/>
      </w:pPr>
      <w:rPr>
        <w:rFonts w:ascii="Symbol" w:hAnsi="Symbol" w:hint="default"/>
        <w:sz w:val="20"/>
        <w:szCs w:val="20"/>
      </w:rPr>
    </w:lvl>
  </w:abstractNum>
  <w:abstractNum w:abstractNumId="1">
    <w:nsid w:val="026D4D8B"/>
    <w:multiLevelType w:val="hybridMultilevel"/>
    <w:tmpl w:val="0FDE0F40"/>
    <w:lvl w:ilvl="0" w:tplc="791A551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934C8"/>
    <w:multiLevelType w:val="hybridMultilevel"/>
    <w:tmpl w:val="47DC48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5FF4664"/>
    <w:multiLevelType w:val="hybridMultilevel"/>
    <w:tmpl w:val="3B1278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7172430"/>
    <w:multiLevelType w:val="hybridMultilevel"/>
    <w:tmpl w:val="F984BEEE"/>
    <w:lvl w:ilvl="0" w:tplc="A6C8E0CA">
      <w:start w:val="1"/>
      <w:numFmt w:val="bullet"/>
      <w:lvlText w:val=""/>
      <w:lvlJc w:val="left"/>
      <w:pPr>
        <w:ind w:left="814" w:hanging="360"/>
      </w:pPr>
      <w:rPr>
        <w:rFonts w:ascii="Symbol" w:hAnsi="Symbol" w:hint="default"/>
        <w:sz w:val="20"/>
        <w:szCs w:val="20"/>
      </w:rPr>
    </w:lvl>
    <w:lvl w:ilvl="1" w:tplc="40090003" w:tentative="1">
      <w:start w:val="1"/>
      <w:numFmt w:val="bullet"/>
      <w:lvlText w:val="o"/>
      <w:lvlJc w:val="left"/>
      <w:pPr>
        <w:ind w:left="1534" w:hanging="360"/>
      </w:pPr>
      <w:rPr>
        <w:rFonts w:ascii="Courier New" w:hAnsi="Courier New" w:cs="Courier New" w:hint="default"/>
      </w:rPr>
    </w:lvl>
    <w:lvl w:ilvl="2" w:tplc="40090005" w:tentative="1">
      <w:start w:val="1"/>
      <w:numFmt w:val="bullet"/>
      <w:lvlText w:val=""/>
      <w:lvlJc w:val="left"/>
      <w:pPr>
        <w:ind w:left="2254" w:hanging="360"/>
      </w:pPr>
      <w:rPr>
        <w:rFonts w:ascii="Wingdings" w:hAnsi="Wingdings" w:hint="default"/>
      </w:rPr>
    </w:lvl>
    <w:lvl w:ilvl="3" w:tplc="40090001" w:tentative="1">
      <w:start w:val="1"/>
      <w:numFmt w:val="bullet"/>
      <w:lvlText w:val=""/>
      <w:lvlJc w:val="left"/>
      <w:pPr>
        <w:ind w:left="2974" w:hanging="360"/>
      </w:pPr>
      <w:rPr>
        <w:rFonts w:ascii="Symbol" w:hAnsi="Symbol" w:hint="default"/>
      </w:rPr>
    </w:lvl>
    <w:lvl w:ilvl="4" w:tplc="40090003" w:tentative="1">
      <w:start w:val="1"/>
      <w:numFmt w:val="bullet"/>
      <w:lvlText w:val="o"/>
      <w:lvlJc w:val="left"/>
      <w:pPr>
        <w:ind w:left="3694" w:hanging="360"/>
      </w:pPr>
      <w:rPr>
        <w:rFonts w:ascii="Courier New" w:hAnsi="Courier New" w:cs="Courier New" w:hint="default"/>
      </w:rPr>
    </w:lvl>
    <w:lvl w:ilvl="5" w:tplc="40090005" w:tentative="1">
      <w:start w:val="1"/>
      <w:numFmt w:val="bullet"/>
      <w:lvlText w:val=""/>
      <w:lvlJc w:val="left"/>
      <w:pPr>
        <w:ind w:left="4414" w:hanging="360"/>
      </w:pPr>
      <w:rPr>
        <w:rFonts w:ascii="Wingdings" w:hAnsi="Wingdings" w:hint="default"/>
      </w:rPr>
    </w:lvl>
    <w:lvl w:ilvl="6" w:tplc="40090001" w:tentative="1">
      <w:start w:val="1"/>
      <w:numFmt w:val="bullet"/>
      <w:lvlText w:val=""/>
      <w:lvlJc w:val="left"/>
      <w:pPr>
        <w:ind w:left="5134" w:hanging="360"/>
      </w:pPr>
      <w:rPr>
        <w:rFonts w:ascii="Symbol" w:hAnsi="Symbol" w:hint="default"/>
      </w:rPr>
    </w:lvl>
    <w:lvl w:ilvl="7" w:tplc="40090003" w:tentative="1">
      <w:start w:val="1"/>
      <w:numFmt w:val="bullet"/>
      <w:lvlText w:val="o"/>
      <w:lvlJc w:val="left"/>
      <w:pPr>
        <w:ind w:left="5854" w:hanging="360"/>
      </w:pPr>
      <w:rPr>
        <w:rFonts w:ascii="Courier New" w:hAnsi="Courier New" w:cs="Courier New" w:hint="default"/>
      </w:rPr>
    </w:lvl>
    <w:lvl w:ilvl="8" w:tplc="40090005" w:tentative="1">
      <w:start w:val="1"/>
      <w:numFmt w:val="bullet"/>
      <w:lvlText w:val=""/>
      <w:lvlJc w:val="left"/>
      <w:pPr>
        <w:ind w:left="6574" w:hanging="360"/>
      </w:pPr>
      <w:rPr>
        <w:rFonts w:ascii="Wingdings" w:hAnsi="Wingdings" w:hint="default"/>
      </w:rPr>
    </w:lvl>
  </w:abstractNum>
  <w:abstractNum w:abstractNumId="5">
    <w:nsid w:val="0A935958"/>
    <w:multiLevelType w:val="hybridMultilevel"/>
    <w:tmpl w:val="B810B168"/>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697479"/>
    <w:multiLevelType w:val="hybridMultilevel"/>
    <w:tmpl w:val="DF0A38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BC66F19"/>
    <w:multiLevelType w:val="hybridMultilevel"/>
    <w:tmpl w:val="707E22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0DB1627A"/>
    <w:multiLevelType w:val="hybridMultilevel"/>
    <w:tmpl w:val="1598AC08"/>
    <w:lvl w:ilvl="0" w:tplc="27BA5318">
      <w:start w:val="1"/>
      <w:numFmt w:val="bullet"/>
      <w:lvlText w:val=""/>
      <w:lvlJc w:val="left"/>
      <w:pPr>
        <w:ind w:left="720" w:hanging="360"/>
      </w:pPr>
      <w:rPr>
        <w:rFonts w:ascii="Symbol" w:hAnsi="Symbol" w:hint="default"/>
        <w:b/>
        <w:bCs/>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0DC74CA7"/>
    <w:multiLevelType w:val="hybridMultilevel"/>
    <w:tmpl w:val="76C86A3E"/>
    <w:lvl w:ilvl="0" w:tplc="6EFE8C2A">
      <w:start w:val="1"/>
      <w:numFmt w:val="lowerLetter"/>
      <w:lvlText w:val="%1)"/>
      <w:lvlJc w:val="left"/>
      <w:pPr>
        <w:ind w:left="644" w:hanging="360"/>
      </w:pPr>
      <w:rPr>
        <w:rFonts w:hint="default"/>
        <w:b/>
        <w:bCs w:val="0"/>
        <w:sz w:val="20"/>
        <w:szCs w:val="20"/>
      </w:r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10">
    <w:nsid w:val="0DE373AB"/>
    <w:multiLevelType w:val="hybridMultilevel"/>
    <w:tmpl w:val="7D6028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67B16E6"/>
    <w:multiLevelType w:val="hybridMultilevel"/>
    <w:tmpl w:val="62C80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9156D7B"/>
    <w:multiLevelType w:val="multilevel"/>
    <w:tmpl w:val="06AC4E5A"/>
    <w:lvl w:ilvl="0">
      <w:start w:val="12"/>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nsid w:val="1AB4159F"/>
    <w:multiLevelType w:val="hybridMultilevel"/>
    <w:tmpl w:val="4CEEBFC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CAB7973"/>
    <w:multiLevelType w:val="hybridMultilevel"/>
    <w:tmpl w:val="12325076"/>
    <w:lvl w:ilvl="0" w:tplc="5220FF70">
      <w:start w:val="1"/>
      <w:numFmt w:val="decimal"/>
      <w:lvlText w:val="%1."/>
      <w:lvlJc w:val="left"/>
      <w:pPr>
        <w:ind w:left="63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EFF47C1"/>
    <w:multiLevelType w:val="hybridMultilevel"/>
    <w:tmpl w:val="0758338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3356A37"/>
    <w:multiLevelType w:val="hybridMultilevel"/>
    <w:tmpl w:val="3264A3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268D32A9"/>
    <w:multiLevelType w:val="hybridMultilevel"/>
    <w:tmpl w:val="7C9276B2"/>
    <w:lvl w:ilvl="0" w:tplc="F54AD23C">
      <w:start w:val="1"/>
      <w:numFmt w:val="lowerLetter"/>
      <w:lvlText w:val="%1."/>
      <w:lvlJc w:val="left"/>
      <w:pPr>
        <w:ind w:left="1440" w:hanging="360"/>
      </w:pPr>
      <w:rPr>
        <w:b w:val="0"/>
        <w:b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nsid w:val="280615A4"/>
    <w:multiLevelType w:val="hybridMultilevel"/>
    <w:tmpl w:val="F74479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CC3036B"/>
    <w:multiLevelType w:val="hybridMultilevel"/>
    <w:tmpl w:val="698A621A"/>
    <w:lvl w:ilvl="0" w:tplc="CF40586E">
      <w:start w:val="1"/>
      <w:numFmt w:val="lowerRoman"/>
      <w:lvlText w:val="(%1)"/>
      <w:lvlJc w:val="left"/>
      <w:pPr>
        <w:ind w:left="1440" w:hanging="720"/>
      </w:pPr>
      <w:rPr>
        <w:rFonts w:hint="default"/>
      </w:rPr>
    </w:lvl>
    <w:lvl w:ilvl="1" w:tplc="D7A4599A">
      <w:numFmt w:val="bullet"/>
      <w:lvlText w:val="•"/>
      <w:lvlJc w:val="left"/>
      <w:pPr>
        <w:ind w:left="1800" w:hanging="360"/>
      </w:pPr>
      <w:rPr>
        <w:rFonts w:ascii="Calibri" w:eastAsia="Calibri" w:hAnsi="Calibri" w:cs="Mangal"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2F772957"/>
    <w:multiLevelType w:val="hybridMultilevel"/>
    <w:tmpl w:val="7382E444"/>
    <w:lvl w:ilvl="0" w:tplc="9F807408">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1CB646C"/>
    <w:multiLevelType w:val="hybridMultilevel"/>
    <w:tmpl w:val="9F54DF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5D54F75C">
      <w:start w:val="2"/>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DB54F3"/>
    <w:multiLevelType w:val="hybridMultilevel"/>
    <w:tmpl w:val="69A451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32C7443D"/>
    <w:multiLevelType w:val="hybridMultilevel"/>
    <w:tmpl w:val="460E11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33451B68"/>
    <w:multiLevelType w:val="hybridMultilevel"/>
    <w:tmpl w:val="33603F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397326FF"/>
    <w:multiLevelType w:val="hybridMultilevel"/>
    <w:tmpl w:val="5880BC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3D261403"/>
    <w:multiLevelType w:val="hybridMultilevel"/>
    <w:tmpl w:val="ED465F34"/>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27">
    <w:nsid w:val="3D366F6C"/>
    <w:multiLevelType w:val="hybridMultilevel"/>
    <w:tmpl w:val="F998DB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3DB86BB6"/>
    <w:multiLevelType w:val="hybridMultilevel"/>
    <w:tmpl w:val="F79CE018"/>
    <w:lvl w:ilvl="0" w:tplc="1810A35C">
      <w:start w:val="1"/>
      <w:numFmt w:val="lowerLetter"/>
      <w:lvlText w:val="%1)"/>
      <w:lvlJc w:val="left"/>
      <w:pPr>
        <w:tabs>
          <w:tab w:val="num" w:pos="1080"/>
        </w:tabs>
        <w:ind w:left="1080" w:hanging="720"/>
      </w:pPr>
      <w:rPr>
        <w:rFonts w:hint="default"/>
      </w:rPr>
    </w:lvl>
    <w:lvl w:ilvl="1" w:tplc="FB0206E2">
      <w:start w:val="2"/>
      <w:numFmt w:val="upperLetter"/>
      <w:lvlText w:val="%2."/>
      <w:lvlJc w:val="left"/>
      <w:pPr>
        <w:tabs>
          <w:tab w:val="num" w:pos="1800"/>
        </w:tabs>
        <w:ind w:left="1800" w:hanging="720"/>
      </w:pPr>
      <w:rPr>
        <w:rFonts w:hint="default"/>
      </w:rPr>
    </w:lvl>
    <w:lvl w:ilvl="2" w:tplc="B2364A38">
      <w:start w:val="1"/>
      <w:numFmt w:val="decimal"/>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3723B8B"/>
    <w:multiLevelType w:val="hybridMultilevel"/>
    <w:tmpl w:val="18105B58"/>
    <w:lvl w:ilvl="0" w:tplc="04090001">
      <w:start w:val="1"/>
      <w:numFmt w:val="bullet"/>
      <w:lvlText w:val=""/>
      <w:lvlJc w:val="left"/>
      <w:pPr>
        <w:ind w:left="720" w:hanging="360"/>
      </w:pPr>
      <w:rPr>
        <w:rFonts w:ascii="Symbol" w:hAnsi="Symbol" w:hint="default"/>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47E437F6"/>
    <w:multiLevelType w:val="hybridMultilevel"/>
    <w:tmpl w:val="826E345E"/>
    <w:lvl w:ilvl="0" w:tplc="40090001">
      <w:start w:val="1"/>
      <w:numFmt w:val="bullet"/>
      <w:lvlText w:val=""/>
      <w:lvlJc w:val="left"/>
      <w:pPr>
        <w:tabs>
          <w:tab w:val="num" w:pos="900"/>
        </w:tabs>
        <w:ind w:left="900" w:hanging="360"/>
      </w:pPr>
      <w:rPr>
        <w:rFonts w:ascii="Symbol" w:hAnsi="Symbol" w:hint="default"/>
        <w:b w:val="0"/>
      </w:rPr>
    </w:lvl>
    <w:lvl w:ilvl="1" w:tplc="A55C2C62">
      <w:start w:val="1"/>
      <w:numFmt w:val="lowerLetter"/>
      <w:lvlText w:val="%2)"/>
      <w:lvlJc w:val="left"/>
      <w:pPr>
        <w:tabs>
          <w:tab w:val="num" w:pos="2220"/>
        </w:tabs>
        <w:ind w:left="2220" w:hanging="42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31">
    <w:nsid w:val="4CF52199"/>
    <w:multiLevelType w:val="hybridMultilevel"/>
    <w:tmpl w:val="2660BD30"/>
    <w:lvl w:ilvl="0" w:tplc="40090001">
      <w:start w:val="1"/>
      <w:numFmt w:val="bullet"/>
      <w:lvlText w:val=""/>
      <w:lvlJc w:val="left"/>
      <w:pPr>
        <w:tabs>
          <w:tab w:val="num" w:pos="900"/>
        </w:tabs>
        <w:ind w:left="900" w:hanging="360"/>
      </w:pPr>
      <w:rPr>
        <w:rFonts w:ascii="Symbol" w:hAnsi="Symbol" w:hint="default"/>
      </w:rPr>
    </w:lvl>
    <w:lvl w:ilvl="1" w:tplc="69B22EEA">
      <w:start w:val="1"/>
      <w:numFmt w:val="lowerLetter"/>
      <w:lvlText w:val="%2)"/>
      <w:lvlJc w:val="left"/>
      <w:pPr>
        <w:tabs>
          <w:tab w:val="num" w:pos="1620"/>
        </w:tabs>
        <w:ind w:left="1620" w:hanging="360"/>
      </w:pPr>
    </w:lvl>
    <w:lvl w:ilvl="2" w:tplc="40090001">
      <w:start w:val="1"/>
      <w:numFmt w:val="bullet"/>
      <w:lvlText w:val=""/>
      <w:lvlJc w:val="left"/>
      <w:pPr>
        <w:ind w:left="2204" w:hanging="360"/>
      </w:pPr>
      <w:rPr>
        <w:rFonts w:ascii="Symbol" w:hAnsi="Symbol" w:hint="default"/>
      </w:r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32">
    <w:nsid w:val="4EB371C9"/>
    <w:multiLevelType w:val="hybridMultilevel"/>
    <w:tmpl w:val="D8C2088A"/>
    <w:lvl w:ilvl="0" w:tplc="40090001">
      <w:start w:val="1"/>
      <w:numFmt w:val="bullet"/>
      <w:lvlText w:val=""/>
      <w:lvlJc w:val="left"/>
      <w:pPr>
        <w:ind w:left="1459" w:hanging="668"/>
      </w:pPr>
      <w:rPr>
        <w:rFonts w:ascii="Symbol" w:hAnsi="Symbol" w:hint="default"/>
        <w:spacing w:val="0"/>
        <w:w w:val="102"/>
        <w:sz w:val="22"/>
        <w:szCs w:val="22"/>
      </w:rPr>
    </w:lvl>
    <w:lvl w:ilvl="1" w:tplc="47B2F03C">
      <w:numFmt w:val="bullet"/>
      <w:lvlText w:val="•"/>
      <w:lvlJc w:val="left"/>
      <w:pPr>
        <w:ind w:left="2300" w:hanging="668"/>
      </w:pPr>
      <w:rPr>
        <w:rFonts w:hint="default"/>
      </w:rPr>
    </w:lvl>
    <w:lvl w:ilvl="2" w:tplc="C7361446">
      <w:numFmt w:val="bullet"/>
      <w:lvlText w:val="•"/>
      <w:lvlJc w:val="left"/>
      <w:pPr>
        <w:ind w:left="3140" w:hanging="668"/>
      </w:pPr>
      <w:rPr>
        <w:rFonts w:hint="default"/>
      </w:rPr>
    </w:lvl>
    <w:lvl w:ilvl="3" w:tplc="26108C72">
      <w:numFmt w:val="bullet"/>
      <w:lvlText w:val="•"/>
      <w:lvlJc w:val="left"/>
      <w:pPr>
        <w:ind w:left="3980" w:hanging="668"/>
      </w:pPr>
      <w:rPr>
        <w:rFonts w:hint="default"/>
      </w:rPr>
    </w:lvl>
    <w:lvl w:ilvl="4" w:tplc="6F14F036">
      <w:numFmt w:val="bullet"/>
      <w:lvlText w:val="•"/>
      <w:lvlJc w:val="left"/>
      <w:pPr>
        <w:ind w:left="4820" w:hanging="668"/>
      </w:pPr>
      <w:rPr>
        <w:rFonts w:hint="default"/>
      </w:rPr>
    </w:lvl>
    <w:lvl w:ilvl="5" w:tplc="CD188CAC">
      <w:numFmt w:val="bullet"/>
      <w:lvlText w:val="•"/>
      <w:lvlJc w:val="left"/>
      <w:pPr>
        <w:ind w:left="5660" w:hanging="668"/>
      </w:pPr>
      <w:rPr>
        <w:rFonts w:hint="default"/>
      </w:rPr>
    </w:lvl>
    <w:lvl w:ilvl="6" w:tplc="04DCE89C">
      <w:numFmt w:val="bullet"/>
      <w:lvlText w:val="•"/>
      <w:lvlJc w:val="left"/>
      <w:pPr>
        <w:ind w:left="6500" w:hanging="668"/>
      </w:pPr>
      <w:rPr>
        <w:rFonts w:hint="default"/>
      </w:rPr>
    </w:lvl>
    <w:lvl w:ilvl="7" w:tplc="2676F6AA">
      <w:numFmt w:val="bullet"/>
      <w:lvlText w:val="•"/>
      <w:lvlJc w:val="left"/>
      <w:pPr>
        <w:ind w:left="7340" w:hanging="668"/>
      </w:pPr>
      <w:rPr>
        <w:rFonts w:hint="default"/>
      </w:rPr>
    </w:lvl>
    <w:lvl w:ilvl="8" w:tplc="73481A40">
      <w:numFmt w:val="bullet"/>
      <w:lvlText w:val="•"/>
      <w:lvlJc w:val="left"/>
      <w:pPr>
        <w:ind w:left="8180" w:hanging="668"/>
      </w:pPr>
      <w:rPr>
        <w:rFonts w:hint="default"/>
      </w:rPr>
    </w:lvl>
  </w:abstractNum>
  <w:abstractNum w:abstractNumId="33">
    <w:nsid w:val="4ECA67EE"/>
    <w:multiLevelType w:val="hybridMultilevel"/>
    <w:tmpl w:val="D60298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578C4D77"/>
    <w:multiLevelType w:val="hybridMultilevel"/>
    <w:tmpl w:val="2BA6E70A"/>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5A5A670D"/>
    <w:multiLevelType w:val="hybridMultilevel"/>
    <w:tmpl w:val="550C06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5C8824B9"/>
    <w:multiLevelType w:val="hybridMultilevel"/>
    <w:tmpl w:val="0AC2FB50"/>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B21746"/>
    <w:multiLevelType w:val="hybridMultilevel"/>
    <w:tmpl w:val="FC341E6C"/>
    <w:lvl w:ilvl="0" w:tplc="04090001">
      <w:start w:val="1"/>
      <w:numFmt w:val="bullet"/>
      <w:lvlText w:val=""/>
      <w:lvlJc w:val="left"/>
      <w:pPr>
        <w:ind w:left="720" w:hanging="360"/>
      </w:pPr>
      <w:rPr>
        <w:rFonts w:ascii="Symbol" w:hAnsi="Symbol" w:hint="default"/>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5F545D61"/>
    <w:multiLevelType w:val="hybridMultilevel"/>
    <w:tmpl w:val="7388C2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618B6B54"/>
    <w:multiLevelType w:val="hybridMultilevel"/>
    <w:tmpl w:val="8D464B26"/>
    <w:lvl w:ilvl="0" w:tplc="4009000F">
      <w:start w:val="1"/>
      <w:numFmt w:val="decimal"/>
      <w:lvlText w:val="%1."/>
      <w:lvlJc w:val="left"/>
      <w:pPr>
        <w:ind w:left="1512" w:hanging="360"/>
      </w:pPr>
    </w:lvl>
    <w:lvl w:ilvl="1" w:tplc="40090019" w:tentative="1">
      <w:start w:val="1"/>
      <w:numFmt w:val="lowerLetter"/>
      <w:lvlText w:val="%2."/>
      <w:lvlJc w:val="left"/>
      <w:pPr>
        <w:ind w:left="2232" w:hanging="360"/>
      </w:pPr>
    </w:lvl>
    <w:lvl w:ilvl="2" w:tplc="4009001B" w:tentative="1">
      <w:start w:val="1"/>
      <w:numFmt w:val="lowerRoman"/>
      <w:lvlText w:val="%3."/>
      <w:lvlJc w:val="right"/>
      <w:pPr>
        <w:ind w:left="2952" w:hanging="180"/>
      </w:pPr>
    </w:lvl>
    <w:lvl w:ilvl="3" w:tplc="4009000F" w:tentative="1">
      <w:start w:val="1"/>
      <w:numFmt w:val="decimal"/>
      <w:lvlText w:val="%4."/>
      <w:lvlJc w:val="left"/>
      <w:pPr>
        <w:ind w:left="3672" w:hanging="360"/>
      </w:pPr>
    </w:lvl>
    <w:lvl w:ilvl="4" w:tplc="40090019" w:tentative="1">
      <w:start w:val="1"/>
      <w:numFmt w:val="lowerLetter"/>
      <w:lvlText w:val="%5."/>
      <w:lvlJc w:val="left"/>
      <w:pPr>
        <w:ind w:left="4392" w:hanging="360"/>
      </w:pPr>
    </w:lvl>
    <w:lvl w:ilvl="5" w:tplc="4009001B" w:tentative="1">
      <w:start w:val="1"/>
      <w:numFmt w:val="lowerRoman"/>
      <w:lvlText w:val="%6."/>
      <w:lvlJc w:val="right"/>
      <w:pPr>
        <w:ind w:left="5112" w:hanging="180"/>
      </w:pPr>
    </w:lvl>
    <w:lvl w:ilvl="6" w:tplc="4009000F" w:tentative="1">
      <w:start w:val="1"/>
      <w:numFmt w:val="decimal"/>
      <w:lvlText w:val="%7."/>
      <w:lvlJc w:val="left"/>
      <w:pPr>
        <w:ind w:left="5832" w:hanging="360"/>
      </w:pPr>
    </w:lvl>
    <w:lvl w:ilvl="7" w:tplc="40090019" w:tentative="1">
      <w:start w:val="1"/>
      <w:numFmt w:val="lowerLetter"/>
      <w:lvlText w:val="%8."/>
      <w:lvlJc w:val="left"/>
      <w:pPr>
        <w:ind w:left="6552" w:hanging="360"/>
      </w:pPr>
    </w:lvl>
    <w:lvl w:ilvl="8" w:tplc="4009001B" w:tentative="1">
      <w:start w:val="1"/>
      <w:numFmt w:val="lowerRoman"/>
      <w:lvlText w:val="%9."/>
      <w:lvlJc w:val="right"/>
      <w:pPr>
        <w:ind w:left="7272" w:hanging="180"/>
      </w:pPr>
    </w:lvl>
  </w:abstractNum>
  <w:abstractNum w:abstractNumId="40">
    <w:nsid w:val="633C3E58"/>
    <w:multiLevelType w:val="hybridMultilevel"/>
    <w:tmpl w:val="123E5C70"/>
    <w:lvl w:ilvl="0" w:tplc="04090001">
      <w:start w:val="1"/>
      <w:numFmt w:val="bullet"/>
      <w:lvlText w:val=""/>
      <w:lvlJc w:val="left"/>
      <w:pPr>
        <w:ind w:left="720" w:hanging="360"/>
      </w:pPr>
      <w:rPr>
        <w:rFonts w:ascii="Symbol" w:hAnsi="Symbol" w:hint="default"/>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667D2956"/>
    <w:multiLevelType w:val="hybridMultilevel"/>
    <w:tmpl w:val="05C261DE"/>
    <w:lvl w:ilvl="0" w:tplc="04090001">
      <w:start w:val="1"/>
      <w:numFmt w:val="bullet"/>
      <w:lvlText w:val=""/>
      <w:lvlJc w:val="left"/>
      <w:pPr>
        <w:ind w:left="720" w:hanging="360"/>
      </w:pPr>
      <w:rPr>
        <w:rFonts w:ascii="Symbol" w:hAnsi="Symbol" w:hint="default"/>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68CC3394"/>
    <w:multiLevelType w:val="hybridMultilevel"/>
    <w:tmpl w:val="2B9C6DD8"/>
    <w:lvl w:ilvl="0" w:tplc="918AE91C">
      <w:start w:val="1"/>
      <w:numFmt w:val="lowerLetter"/>
      <w:lvlText w:val="%1."/>
      <w:lvlJc w:val="left"/>
      <w:pPr>
        <w:ind w:left="1080" w:hanging="360"/>
      </w:pPr>
      <w:rPr>
        <w:b w:val="0"/>
        <w:bCs w:val="0"/>
      </w:rPr>
    </w:lvl>
    <w:lvl w:ilvl="1" w:tplc="40090019" w:tentative="1">
      <w:start w:val="1"/>
      <w:numFmt w:val="lowerLetter"/>
      <w:lvlText w:val="%2."/>
      <w:lvlJc w:val="left"/>
      <w:pPr>
        <w:ind w:left="720" w:hanging="360"/>
      </w:pPr>
    </w:lvl>
    <w:lvl w:ilvl="2" w:tplc="4009001B" w:tentative="1">
      <w:start w:val="1"/>
      <w:numFmt w:val="lowerRoman"/>
      <w:lvlText w:val="%3."/>
      <w:lvlJc w:val="right"/>
      <w:pPr>
        <w:ind w:left="1440" w:hanging="180"/>
      </w:pPr>
    </w:lvl>
    <w:lvl w:ilvl="3" w:tplc="4009000F" w:tentative="1">
      <w:start w:val="1"/>
      <w:numFmt w:val="decimal"/>
      <w:lvlText w:val="%4."/>
      <w:lvlJc w:val="left"/>
      <w:pPr>
        <w:ind w:left="2160" w:hanging="360"/>
      </w:pPr>
    </w:lvl>
    <w:lvl w:ilvl="4" w:tplc="40090019" w:tentative="1">
      <w:start w:val="1"/>
      <w:numFmt w:val="lowerLetter"/>
      <w:lvlText w:val="%5."/>
      <w:lvlJc w:val="left"/>
      <w:pPr>
        <w:ind w:left="2880" w:hanging="360"/>
      </w:pPr>
    </w:lvl>
    <w:lvl w:ilvl="5" w:tplc="4009001B" w:tentative="1">
      <w:start w:val="1"/>
      <w:numFmt w:val="lowerRoman"/>
      <w:lvlText w:val="%6."/>
      <w:lvlJc w:val="right"/>
      <w:pPr>
        <w:ind w:left="3600" w:hanging="180"/>
      </w:pPr>
    </w:lvl>
    <w:lvl w:ilvl="6" w:tplc="4009000F" w:tentative="1">
      <w:start w:val="1"/>
      <w:numFmt w:val="decimal"/>
      <w:lvlText w:val="%7."/>
      <w:lvlJc w:val="left"/>
      <w:pPr>
        <w:ind w:left="4320" w:hanging="360"/>
      </w:pPr>
    </w:lvl>
    <w:lvl w:ilvl="7" w:tplc="40090019" w:tentative="1">
      <w:start w:val="1"/>
      <w:numFmt w:val="lowerLetter"/>
      <w:lvlText w:val="%8."/>
      <w:lvlJc w:val="left"/>
      <w:pPr>
        <w:ind w:left="5040" w:hanging="360"/>
      </w:pPr>
    </w:lvl>
    <w:lvl w:ilvl="8" w:tplc="4009001B" w:tentative="1">
      <w:start w:val="1"/>
      <w:numFmt w:val="lowerRoman"/>
      <w:lvlText w:val="%9."/>
      <w:lvlJc w:val="right"/>
      <w:pPr>
        <w:ind w:left="5760" w:hanging="180"/>
      </w:pPr>
    </w:lvl>
  </w:abstractNum>
  <w:abstractNum w:abstractNumId="43">
    <w:nsid w:val="69BA6459"/>
    <w:multiLevelType w:val="hybridMultilevel"/>
    <w:tmpl w:val="645A5F36"/>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9C03AC4"/>
    <w:multiLevelType w:val="hybridMultilevel"/>
    <w:tmpl w:val="078E233A"/>
    <w:lvl w:ilvl="0" w:tplc="04090019">
      <w:start w:val="1"/>
      <w:numFmt w:val="lowerLetter"/>
      <w:lvlText w:val="%1."/>
      <w:lvlJc w:val="left"/>
      <w:pPr>
        <w:ind w:left="1080" w:hanging="360"/>
      </w:pPr>
    </w:lvl>
    <w:lvl w:ilvl="1" w:tplc="40090019" w:tentative="1">
      <w:start w:val="1"/>
      <w:numFmt w:val="lowerLetter"/>
      <w:lvlText w:val="%2."/>
      <w:lvlJc w:val="left"/>
      <w:pPr>
        <w:ind w:left="720" w:hanging="360"/>
      </w:pPr>
    </w:lvl>
    <w:lvl w:ilvl="2" w:tplc="4009001B" w:tentative="1">
      <w:start w:val="1"/>
      <w:numFmt w:val="lowerRoman"/>
      <w:lvlText w:val="%3."/>
      <w:lvlJc w:val="right"/>
      <w:pPr>
        <w:ind w:left="1440" w:hanging="180"/>
      </w:pPr>
    </w:lvl>
    <w:lvl w:ilvl="3" w:tplc="4009000F" w:tentative="1">
      <w:start w:val="1"/>
      <w:numFmt w:val="decimal"/>
      <w:lvlText w:val="%4."/>
      <w:lvlJc w:val="left"/>
      <w:pPr>
        <w:ind w:left="2160" w:hanging="360"/>
      </w:pPr>
    </w:lvl>
    <w:lvl w:ilvl="4" w:tplc="40090019" w:tentative="1">
      <w:start w:val="1"/>
      <w:numFmt w:val="lowerLetter"/>
      <w:lvlText w:val="%5."/>
      <w:lvlJc w:val="left"/>
      <w:pPr>
        <w:ind w:left="2880" w:hanging="360"/>
      </w:pPr>
    </w:lvl>
    <w:lvl w:ilvl="5" w:tplc="4009001B" w:tentative="1">
      <w:start w:val="1"/>
      <w:numFmt w:val="lowerRoman"/>
      <w:lvlText w:val="%6."/>
      <w:lvlJc w:val="right"/>
      <w:pPr>
        <w:ind w:left="3600" w:hanging="180"/>
      </w:pPr>
    </w:lvl>
    <w:lvl w:ilvl="6" w:tplc="4009000F" w:tentative="1">
      <w:start w:val="1"/>
      <w:numFmt w:val="decimal"/>
      <w:lvlText w:val="%7."/>
      <w:lvlJc w:val="left"/>
      <w:pPr>
        <w:ind w:left="4320" w:hanging="360"/>
      </w:pPr>
    </w:lvl>
    <w:lvl w:ilvl="7" w:tplc="40090019" w:tentative="1">
      <w:start w:val="1"/>
      <w:numFmt w:val="lowerLetter"/>
      <w:lvlText w:val="%8."/>
      <w:lvlJc w:val="left"/>
      <w:pPr>
        <w:ind w:left="5040" w:hanging="360"/>
      </w:pPr>
    </w:lvl>
    <w:lvl w:ilvl="8" w:tplc="4009001B" w:tentative="1">
      <w:start w:val="1"/>
      <w:numFmt w:val="lowerRoman"/>
      <w:lvlText w:val="%9."/>
      <w:lvlJc w:val="right"/>
      <w:pPr>
        <w:ind w:left="5760" w:hanging="180"/>
      </w:pPr>
    </w:lvl>
  </w:abstractNum>
  <w:abstractNum w:abstractNumId="45">
    <w:nsid w:val="6B86481F"/>
    <w:multiLevelType w:val="hybridMultilevel"/>
    <w:tmpl w:val="18CE000C"/>
    <w:lvl w:ilvl="0" w:tplc="40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4842CB4"/>
    <w:multiLevelType w:val="hybridMultilevel"/>
    <w:tmpl w:val="8826997E"/>
    <w:lvl w:ilvl="0" w:tplc="04090001">
      <w:start w:val="1"/>
      <w:numFmt w:val="bullet"/>
      <w:lvlText w:val=""/>
      <w:lvlJc w:val="left"/>
      <w:pPr>
        <w:ind w:left="720" w:hanging="360"/>
      </w:pPr>
      <w:rPr>
        <w:rFonts w:ascii="Symbol" w:hAnsi="Symbol" w:hint="default"/>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779321E8"/>
    <w:multiLevelType w:val="hybridMultilevel"/>
    <w:tmpl w:val="02806098"/>
    <w:lvl w:ilvl="0" w:tplc="4009000F">
      <w:start w:val="1"/>
      <w:numFmt w:val="decimal"/>
      <w:lvlText w:val="%1."/>
      <w:lvlJc w:val="left"/>
      <w:pPr>
        <w:ind w:left="710" w:hanging="360"/>
      </w:pPr>
    </w:lvl>
    <w:lvl w:ilvl="1" w:tplc="40090019" w:tentative="1">
      <w:start w:val="1"/>
      <w:numFmt w:val="lowerLetter"/>
      <w:lvlText w:val="%2."/>
      <w:lvlJc w:val="left"/>
      <w:pPr>
        <w:ind w:left="1430" w:hanging="360"/>
      </w:pPr>
    </w:lvl>
    <w:lvl w:ilvl="2" w:tplc="4009001B" w:tentative="1">
      <w:start w:val="1"/>
      <w:numFmt w:val="lowerRoman"/>
      <w:lvlText w:val="%3."/>
      <w:lvlJc w:val="right"/>
      <w:pPr>
        <w:ind w:left="2150" w:hanging="180"/>
      </w:pPr>
    </w:lvl>
    <w:lvl w:ilvl="3" w:tplc="4009000F" w:tentative="1">
      <w:start w:val="1"/>
      <w:numFmt w:val="decimal"/>
      <w:lvlText w:val="%4."/>
      <w:lvlJc w:val="left"/>
      <w:pPr>
        <w:ind w:left="2870" w:hanging="360"/>
      </w:pPr>
    </w:lvl>
    <w:lvl w:ilvl="4" w:tplc="40090019" w:tentative="1">
      <w:start w:val="1"/>
      <w:numFmt w:val="lowerLetter"/>
      <w:lvlText w:val="%5."/>
      <w:lvlJc w:val="left"/>
      <w:pPr>
        <w:ind w:left="3590" w:hanging="360"/>
      </w:pPr>
    </w:lvl>
    <w:lvl w:ilvl="5" w:tplc="4009001B" w:tentative="1">
      <w:start w:val="1"/>
      <w:numFmt w:val="lowerRoman"/>
      <w:lvlText w:val="%6."/>
      <w:lvlJc w:val="right"/>
      <w:pPr>
        <w:ind w:left="4310" w:hanging="180"/>
      </w:pPr>
    </w:lvl>
    <w:lvl w:ilvl="6" w:tplc="4009000F" w:tentative="1">
      <w:start w:val="1"/>
      <w:numFmt w:val="decimal"/>
      <w:lvlText w:val="%7."/>
      <w:lvlJc w:val="left"/>
      <w:pPr>
        <w:ind w:left="5030" w:hanging="360"/>
      </w:pPr>
    </w:lvl>
    <w:lvl w:ilvl="7" w:tplc="40090019" w:tentative="1">
      <w:start w:val="1"/>
      <w:numFmt w:val="lowerLetter"/>
      <w:lvlText w:val="%8."/>
      <w:lvlJc w:val="left"/>
      <w:pPr>
        <w:ind w:left="5750" w:hanging="360"/>
      </w:pPr>
    </w:lvl>
    <w:lvl w:ilvl="8" w:tplc="4009001B" w:tentative="1">
      <w:start w:val="1"/>
      <w:numFmt w:val="lowerRoman"/>
      <w:lvlText w:val="%9."/>
      <w:lvlJc w:val="right"/>
      <w:pPr>
        <w:ind w:left="6470" w:hanging="180"/>
      </w:pPr>
    </w:lvl>
  </w:abstractNum>
  <w:abstractNum w:abstractNumId="48">
    <w:nsid w:val="77F41E86"/>
    <w:multiLevelType w:val="hybridMultilevel"/>
    <w:tmpl w:val="A1DE5FC2"/>
    <w:lvl w:ilvl="0" w:tplc="1B865DF6">
      <w:start w:val="1"/>
      <w:numFmt w:val="bullet"/>
      <w:lvlText w:val=""/>
      <w:lvlJc w:val="left"/>
      <w:pPr>
        <w:ind w:left="720" w:hanging="360"/>
      </w:pPr>
      <w:rPr>
        <w:rFonts w:ascii="Symbol" w:hAnsi="Symbol" w:hint="default"/>
        <w:b/>
        <w:bCs/>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nsid w:val="7B721216"/>
    <w:multiLevelType w:val="hybridMultilevel"/>
    <w:tmpl w:val="02586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D242B58"/>
    <w:multiLevelType w:val="hybridMultilevel"/>
    <w:tmpl w:val="4A865546"/>
    <w:lvl w:ilvl="0" w:tplc="40090001">
      <w:start w:val="1"/>
      <w:numFmt w:val="bullet"/>
      <w:lvlText w:val=""/>
      <w:lvlJc w:val="left"/>
      <w:pPr>
        <w:ind w:left="720" w:hanging="360"/>
      </w:pPr>
      <w:rPr>
        <w:rFonts w:ascii="Symbol" w:hAnsi="Symbol"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2"/>
  </w:num>
  <w:num w:numId="2">
    <w:abstractNumId w:val="16"/>
  </w:num>
  <w:num w:numId="3">
    <w:abstractNumId w:val="31"/>
  </w:num>
  <w:num w:numId="4">
    <w:abstractNumId w:val="30"/>
  </w:num>
  <w:num w:numId="5">
    <w:abstractNumId w:val="19"/>
  </w:num>
  <w:num w:numId="6">
    <w:abstractNumId w:val="48"/>
  </w:num>
  <w:num w:numId="7">
    <w:abstractNumId w:val="8"/>
  </w:num>
  <w:num w:numId="8">
    <w:abstractNumId w:val="0"/>
  </w:num>
  <w:num w:numId="9">
    <w:abstractNumId w:val="28"/>
  </w:num>
  <w:num w:numId="10">
    <w:abstractNumId w:val="18"/>
  </w:num>
  <w:num w:numId="11">
    <w:abstractNumId w:val="9"/>
  </w:num>
  <w:num w:numId="12">
    <w:abstractNumId w:val="1"/>
  </w:num>
  <w:num w:numId="13">
    <w:abstractNumId w:val="1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38"/>
  </w:num>
  <w:num w:numId="17">
    <w:abstractNumId w:val="25"/>
  </w:num>
  <w:num w:numId="18">
    <w:abstractNumId w:val="35"/>
  </w:num>
  <w:num w:numId="19">
    <w:abstractNumId w:val="24"/>
  </w:num>
  <w:num w:numId="20">
    <w:abstractNumId w:val="34"/>
  </w:num>
  <w:num w:numId="21">
    <w:abstractNumId w:val="33"/>
  </w:num>
  <w:num w:numId="22">
    <w:abstractNumId w:val="14"/>
  </w:num>
  <w:num w:numId="23">
    <w:abstractNumId w:val="43"/>
  </w:num>
  <w:num w:numId="24">
    <w:abstractNumId w:val="11"/>
  </w:num>
  <w:num w:numId="25">
    <w:abstractNumId w:val="36"/>
  </w:num>
  <w:num w:numId="26">
    <w:abstractNumId w:val="21"/>
  </w:num>
  <w:num w:numId="27">
    <w:abstractNumId w:val="5"/>
  </w:num>
  <w:num w:numId="28">
    <w:abstractNumId w:val="49"/>
  </w:num>
  <w:num w:numId="29">
    <w:abstractNumId w:val="23"/>
  </w:num>
  <w:num w:numId="30">
    <w:abstractNumId w:val="3"/>
  </w:num>
  <w:num w:numId="31">
    <w:abstractNumId w:val="6"/>
  </w:num>
  <w:num w:numId="32">
    <w:abstractNumId w:val="32"/>
  </w:num>
  <w:num w:numId="33">
    <w:abstractNumId w:val="39"/>
  </w:num>
  <w:num w:numId="34">
    <w:abstractNumId w:val="2"/>
  </w:num>
  <w:num w:numId="35">
    <w:abstractNumId w:val="15"/>
  </w:num>
  <w:num w:numId="36">
    <w:abstractNumId w:val="41"/>
  </w:num>
  <w:num w:numId="37">
    <w:abstractNumId w:val="40"/>
  </w:num>
  <w:num w:numId="38">
    <w:abstractNumId w:val="29"/>
  </w:num>
  <w:num w:numId="39">
    <w:abstractNumId w:val="37"/>
  </w:num>
  <w:num w:numId="40">
    <w:abstractNumId w:val="46"/>
  </w:num>
  <w:num w:numId="41">
    <w:abstractNumId w:val="50"/>
  </w:num>
  <w:num w:numId="42">
    <w:abstractNumId w:val="20"/>
  </w:num>
  <w:num w:numId="43">
    <w:abstractNumId w:val="17"/>
  </w:num>
  <w:num w:numId="44">
    <w:abstractNumId w:val="42"/>
  </w:num>
  <w:num w:numId="45">
    <w:abstractNumId w:val="44"/>
  </w:num>
  <w:num w:numId="46">
    <w:abstractNumId w:val="47"/>
  </w:num>
  <w:num w:numId="47">
    <w:abstractNumId w:val="4"/>
  </w:num>
  <w:num w:numId="48">
    <w:abstractNumId w:val="22"/>
  </w:num>
  <w:num w:numId="49">
    <w:abstractNumId w:val="10"/>
  </w:num>
  <w:num w:numId="50">
    <w:abstractNumId w:val="26"/>
  </w:num>
  <w:num w:numId="51">
    <w:abstractNumId w:val="4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836618"/>
    <w:rsid w:val="00150185"/>
    <w:rsid w:val="003661E3"/>
    <w:rsid w:val="004B2D62"/>
    <w:rsid w:val="00600819"/>
    <w:rsid w:val="00616DB4"/>
    <w:rsid w:val="00780B26"/>
    <w:rsid w:val="00836618"/>
    <w:rsid w:val="0089330B"/>
    <w:rsid w:val="008966EE"/>
    <w:rsid w:val="008D6DCC"/>
    <w:rsid w:val="00955C64"/>
    <w:rsid w:val="00970FDE"/>
    <w:rsid w:val="00B80B24"/>
    <w:rsid w:val="00BE37E6"/>
    <w:rsid w:val="00C3229E"/>
    <w:rsid w:val="00C75C8B"/>
    <w:rsid w:val="00C80F46"/>
    <w:rsid w:val="00DC0B99"/>
    <w:rsid w:val="00F15335"/>
    <w:rsid w:val="00F27E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618"/>
    <w:pPr>
      <w:spacing w:after="200" w:line="276" w:lineRule="auto"/>
    </w:pPr>
    <w:rPr>
      <w:rFonts w:ascii="Calibri" w:eastAsia="Times New Roman" w:hAnsi="Calibri" w:cs="Mangal"/>
      <w:szCs w:val="20"/>
      <w:lang w:val="en-IN" w:eastAsia="en-IN" w:bidi="hi-IN"/>
    </w:rPr>
  </w:style>
  <w:style w:type="paragraph" w:styleId="Heading1">
    <w:name w:val="heading 1"/>
    <w:aliases w:val=" Char Char,Char Char"/>
    <w:basedOn w:val="Normal"/>
    <w:next w:val="Normal"/>
    <w:link w:val="Heading1Char"/>
    <w:qFormat/>
    <w:rsid w:val="00836618"/>
    <w:pPr>
      <w:keepNext/>
      <w:numPr>
        <w:numId w:val="1"/>
      </w:numPr>
      <w:spacing w:before="240" w:after="60" w:line="240" w:lineRule="auto"/>
      <w:outlineLvl w:val="0"/>
    </w:pPr>
    <w:rPr>
      <w:rFonts w:ascii="Arial" w:hAnsi="Arial" w:cs="Times New Roman"/>
      <w:b/>
      <w:bCs/>
      <w:kern w:val="32"/>
      <w:sz w:val="32"/>
      <w:szCs w:val="32"/>
      <w:lang w:bidi="ar-SA"/>
    </w:rPr>
  </w:style>
  <w:style w:type="paragraph" w:styleId="Heading2">
    <w:name w:val="heading 2"/>
    <w:basedOn w:val="Normal"/>
    <w:next w:val="Normal"/>
    <w:link w:val="Heading2Char"/>
    <w:qFormat/>
    <w:rsid w:val="00836618"/>
    <w:pPr>
      <w:keepNext/>
      <w:numPr>
        <w:ilvl w:val="1"/>
        <w:numId w:val="1"/>
      </w:numPr>
      <w:tabs>
        <w:tab w:val="clear" w:pos="1116"/>
        <w:tab w:val="num" w:pos="576"/>
      </w:tabs>
      <w:spacing w:before="240" w:after="60" w:line="240" w:lineRule="auto"/>
      <w:ind w:left="576"/>
      <w:outlineLvl w:val="1"/>
    </w:pPr>
    <w:rPr>
      <w:rFonts w:ascii="Arial" w:hAnsi="Arial" w:cs="Times New Roman"/>
      <w:b/>
      <w:bCs/>
      <w:i/>
      <w:iCs/>
      <w:sz w:val="28"/>
      <w:szCs w:val="28"/>
      <w:lang w:bidi="ar-SA"/>
    </w:rPr>
  </w:style>
  <w:style w:type="paragraph" w:styleId="Heading3">
    <w:name w:val="heading 3"/>
    <w:basedOn w:val="Normal"/>
    <w:next w:val="Normal"/>
    <w:link w:val="Heading3Char"/>
    <w:qFormat/>
    <w:rsid w:val="00836618"/>
    <w:pPr>
      <w:keepNext/>
      <w:numPr>
        <w:ilvl w:val="2"/>
        <w:numId w:val="1"/>
      </w:numPr>
      <w:spacing w:before="240" w:after="60" w:line="240" w:lineRule="auto"/>
      <w:outlineLvl w:val="2"/>
    </w:pPr>
    <w:rPr>
      <w:rFonts w:ascii="Arial" w:hAnsi="Arial" w:cs="Times New Roman"/>
      <w:b/>
      <w:bCs/>
      <w:sz w:val="26"/>
      <w:szCs w:val="26"/>
      <w:lang w:bidi="ar-SA"/>
    </w:rPr>
  </w:style>
  <w:style w:type="paragraph" w:styleId="Heading4">
    <w:name w:val="heading 4"/>
    <w:basedOn w:val="Normal"/>
    <w:next w:val="Normal"/>
    <w:link w:val="Heading4Char"/>
    <w:qFormat/>
    <w:rsid w:val="00836618"/>
    <w:pPr>
      <w:keepNext/>
      <w:numPr>
        <w:ilvl w:val="3"/>
        <w:numId w:val="1"/>
      </w:numPr>
      <w:spacing w:after="0" w:line="240" w:lineRule="auto"/>
      <w:jc w:val="center"/>
      <w:outlineLvl w:val="3"/>
    </w:pPr>
    <w:rPr>
      <w:rFonts w:ascii="Times New Roman" w:hAnsi="Times New Roman" w:cs="Times New Roman"/>
      <w:b/>
      <w:bCs/>
      <w:sz w:val="24"/>
      <w:szCs w:val="24"/>
      <w:lang w:bidi="ar-SA"/>
    </w:rPr>
  </w:style>
  <w:style w:type="paragraph" w:styleId="Heading5">
    <w:name w:val="heading 5"/>
    <w:basedOn w:val="Normal"/>
    <w:next w:val="Normal"/>
    <w:link w:val="Heading5Char"/>
    <w:uiPriority w:val="1"/>
    <w:qFormat/>
    <w:rsid w:val="00836618"/>
    <w:pPr>
      <w:keepNext/>
      <w:numPr>
        <w:ilvl w:val="4"/>
        <w:numId w:val="1"/>
      </w:numPr>
      <w:spacing w:after="0" w:line="240" w:lineRule="auto"/>
      <w:jc w:val="center"/>
      <w:outlineLvl w:val="4"/>
    </w:pPr>
    <w:rPr>
      <w:rFonts w:ascii="Times New Roman" w:hAnsi="Times New Roman" w:cs="Times New Roman"/>
      <w:b/>
      <w:bCs/>
      <w:sz w:val="28"/>
      <w:szCs w:val="24"/>
      <w:lang w:bidi="ar-SA"/>
    </w:rPr>
  </w:style>
  <w:style w:type="paragraph" w:styleId="Heading6">
    <w:name w:val="heading 6"/>
    <w:basedOn w:val="Normal"/>
    <w:next w:val="Normal"/>
    <w:link w:val="Heading6Char"/>
    <w:uiPriority w:val="9"/>
    <w:qFormat/>
    <w:rsid w:val="00836618"/>
    <w:pPr>
      <w:numPr>
        <w:ilvl w:val="5"/>
        <w:numId w:val="1"/>
      </w:numPr>
      <w:spacing w:before="240" w:after="60" w:line="240" w:lineRule="auto"/>
      <w:outlineLvl w:val="5"/>
    </w:pPr>
    <w:rPr>
      <w:rFonts w:ascii="Times New Roman" w:hAnsi="Times New Roman" w:cs="Times New Roman"/>
      <w:b/>
      <w:bCs/>
      <w:sz w:val="20"/>
      <w:lang w:bidi="ar-SA"/>
    </w:rPr>
  </w:style>
  <w:style w:type="paragraph" w:styleId="Heading7">
    <w:name w:val="heading 7"/>
    <w:basedOn w:val="Normal"/>
    <w:next w:val="Normal"/>
    <w:link w:val="Heading7Char"/>
    <w:uiPriority w:val="9"/>
    <w:qFormat/>
    <w:rsid w:val="00836618"/>
    <w:pPr>
      <w:numPr>
        <w:ilvl w:val="6"/>
        <w:numId w:val="1"/>
      </w:numPr>
      <w:spacing w:before="240" w:after="60" w:line="240" w:lineRule="auto"/>
      <w:outlineLvl w:val="6"/>
    </w:pPr>
    <w:rPr>
      <w:rFonts w:ascii="Times New Roman" w:hAnsi="Times New Roman" w:cs="Times New Roman"/>
      <w:sz w:val="24"/>
      <w:szCs w:val="24"/>
      <w:lang w:bidi="ar-SA"/>
    </w:rPr>
  </w:style>
  <w:style w:type="paragraph" w:styleId="Heading8">
    <w:name w:val="heading 8"/>
    <w:basedOn w:val="Normal"/>
    <w:next w:val="Normal"/>
    <w:link w:val="Heading8Char"/>
    <w:qFormat/>
    <w:rsid w:val="00836618"/>
    <w:pPr>
      <w:numPr>
        <w:ilvl w:val="7"/>
        <w:numId w:val="1"/>
      </w:numPr>
      <w:spacing w:before="240" w:after="60" w:line="240" w:lineRule="auto"/>
      <w:outlineLvl w:val="7"/>
    </w:pPr>
    <w:rPr>
      <w:rFonts w:ascii="Times New Roman" w:hAnsi="Times New Roman" w:cs="Times New Roman"/>
      <w:i/>
      <w:iCs/>
      <w:sz w:val="24"/>
      <w:szCs w:val="24"/>
      <w:lang w:bidi="ar-SA"/>
    </w:rPr>
  </w:style>
  <w:style w:type="paragraph" w:styleId="Heading9">
    <w:name w:val="heading 9"/>
    <w:basedOn w:val="Normal"/>
    <w:next w:val="Normal"/>
    <w:link w:val="Heading9Char"/>
    <w:qFormat/>
    <w:rsid w:val="00836618"/>
    <w:pPr>
      <w:numPr>
        <w:ilvl w:val="8"/>
        <w:numId w:val="1"/>
      </w:numPr>
      <w:spacing w:before="240" w:after="60" w:line="240" w:lineRule="auto"/>
      <w:outlineLvl w:val="8"/>
    </w:pPr>
    <w:rPr>
      <w:rFonts w:ascii="Arial" w:hAnsi="Arial" w:cs="Times New Roman"/>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Char,Char Char Char"/>
    <w:basedOn w:val="DefaultParagraphFont"/>
    <w:link w:val="Heading1"/>
    <w:rsid w:val="00836618"/>
    <w:rPr>
      <w:rFonts w:ascii="Arial" w:eastAsia="Times New Roman" w:hAnsi="Arial" w:cs="Times New Roman"/>
      <w:b/>
      <w:bCs/>
      <w:kern w:val="32"/>
      <w:sz w:val="32"/>
      <w:szCs w:val="32"/>
      <w:lang w:val="en-IN" w:eastAsia="en-IN"/>
    </w:rPr>
  </w:style>
  <w:style w:type="character" w:customStyle="1" w:styleId="Heading2Char">
    <w:name w:val="Heading 2 Char"/>
    <w:basedOn w:val="DefaultParagraphFont"/>
    <w:link w:val="Heading2"/>
    <w:rsid w:val="00836618"/>
    <w:rPr>
      <w:rFonts w:ascii="Arial" w:eastAsia="Times New Roman" w:hAnsi="Arial" w:cs="Times New Roman"/>
      <w:b/>
      <w:bCs/>
      <w:i/>
      <w:iCs/>
      <w:sz w:val="28"/>
      <w:szCs w:val="28"/>
      <w:lang w:val="en-IN" w:eastAsia="en-IN"/>
    </w:rPr>
  </w:style>
  <w:style w:type="character" w:customStyle="1" w:styleId="Heading3Char">
    <w:name w:val="Heading 3 Char"/>
    <w:basedOn w:val="DefaultParagraphFont"/>
    <w:link w:val="Heading3"/>
    <w:rsid w:val="00836618"/>
    <w:rPr>
      <w:rFonts w:ascii="Arial" w:eastAsia="Times New Roman" w:hAnsi="Arial" w:cs="Times New Roman"/>
      <w:b/>
      <w:bCs/>
      <w:sz w:val="26"/>
      <w:szCs w:val="26"/>
      <w:lang w:val="en-IN" w:eastAsia="en-IN"/>
    </w:rPr>
  </w:style>
  <w:style w:type="character" w:customStyle="1" w:styleId="Heading4Char">
    <w:name w:val="Heading 4 Char"/>
    <w:basedOn w:val="DefaultParagraphFont"/>
    <w:link w:val="Heading4"/>
    <w:rsid w:val="00836618"/>
    <w:rPr>
      <w:rFonts w:ascii="Times New Roman" w:eastAsia="Times New Roman" w:hAnsi="Times New Roman" w:cs="Times New Roman"/>
      <w:b/>
      <w:bCs/>
      <w:sz w:val="24"/>
      <w:szCs w:val="24"/>
      <w:lang w:val="en-IN" w:eastAsia="en-IN"/>
    </w:rPr>
  </w:style>
  <w:style w:type="character" w:customStyle="1" w:styleId="Heading5Char">
    <w:name w:val="Heading 5 Char"/>
    <w:basedOn w:val="DefaultParagraphFont"/>
    <w:link w:val="Heading5"/>
    <w:uiPriority w:val="1"/>
    <w:rsid w:val="00836618"/>
    <w:rPr>
      <w:rFonts w:ascii="Times New Roman" w:eastAsia="Times New Roman" w:hAnsi="Times New Roman" w:cs="Times New Roman"/>
      <w:b/>
      <w:bCs/>
      <w:sz w:val="28"/>
      <w:szCs w:val="24"/>
      <w:lang w:val="en-IN" w:eastAsia="en-IN"/>
    </w:rPr>
  </w:style>
  <w:style w:type="character" w:customStyle="1" w:styleId="Heading6Char">
    <w:name w:val="Heading 6 Char"/>
    <w:basedOn w:val="DefaultParagraphFont"/>
    <w:link w:val="Heading6"/>
    <w:uiPriority w:val="9"/>
    <w:rsid w:val="00836618"/>
    <w:rPr>
      <w:rFonts w:ascii="Times New Roman" w:eastAsia="Times New Roman" w:hAnsi="Times New Roman" w:cs="Times New Roman"/>
      <w:b/>
      <w:bCs/>
      <w:sz w:val="20"/>
      <w:szCs w:val="20"/>
      <w:lang w:val="en-IN" w:eastAsia="en-IN"/>
    </w:rPr>
  </w:style>
  <w:style w:type="character" w:customStyle="1" w:styleId="Heading7Char">
    <w:name w:val="Heading 7 Char"/>
    <w:basedOn w:val="DefaultParagraphFont"/>
    <w:link w:val="Heading7"/>
    <w:uiPriority w:val="9"/>
    <w:rsid w:val="00836618"/>
    <w:rPr>
      <w:rFonts w:ascii="Times New Roman" w:eastAsia="Times New Roman" w:hAnsi="Times New Roman" w:cs="Times New Roman"/>
      <w:sz w:val="24"/>
      <w:szCs w:val="24"/>
      <w:lang w:val="en-IN" w:eastAsia="en-IN"/>
    </w:rPr>
  </w:style>
  <w:style w:type="character" w:customStyle="1" w:styleId="Heading8Char">
    <w:name w:val="Heading 8 Char"/>
    <w:basedOn w:val="DefaultParagraphFont"/>
    <w:link w:val="Heading8"/>
    <w:rsid w:val="00836618"/>
    <w:rPr>
      <w:rFonts w:ascii="Times New Roman" w:eastAsia="Times New Roman" w:hAnsi="Times New Roman" w:cs="Times New Roman"/>
      <w:i/>
      <w:iCs/>
      <w:sz w:val="24"/>
      <w:szCs w:val="24"/>
      <w:lang w:val="en-IN" w:eastAsia="en-IN"/>
    </w:rPr>
  </w:style>
  <w:style w:type="character" w:customStyle="1" w:styleId="Heading9Char">
    <w:name w:val="Heading 9 Char"/>
    <w:basedOn w:val="DefaultParagraphFont"/>
    <w:link w:val="Heading9"/>
    <w:rsid w:val="00836618"/>
    <w:rPr>
      <w:rFonts w:ascii="Arial" w:eastAsia="Times New Roman" w:hAnsi="Arial" w:cs="Times New Roman"/>
      <w:sz w:val="20"/>
      <w:szCs w:val="20"/>
      <w:lang w:val="en-IN" w:eastAsia="en-IN"/>
    </w:rPr>
  </w:style>
  <w:style w:type="paragraph" w:styleId="ListParagraph">
    <w:name w:val="List Paragraph"/>
    <w:basedOn w:val="Normal"/>
    <w:link w:val="ListParagraphChar"/>
    <w:uiPriority w:val="34"/>
    <w:qFormat/>
    <w:rsid w:val="00836618"/>
    <w:pPr>
      <w:spacing w:after="0"/>
      <w:ind w:left="720"/>
      <w:contextualSpacing/>
    </w:pPr>
    <w:rPr>
      <w:rFonts w:eastAsia="Calibri" w:cs="Times New Roman"/>
      <w:sz w:val="20"/>
      <w:szCs w:val="22"/>
      <w:lang w:val="en-US" w:eastAsia="en-US" w:bidi="ar-SA"/>
    </w:rPr>
  </w:style>
  <w:style w:type="character" w:customStyle="1" w:styleId="ListParagraphChar">
    <w:name w:val="List Paragraph Char"/>
    <w:link w:val="ListParagraph"/>
    <w:uiPriority w:val="34"/>
    <w:locked/>
    <w:rsid w:val="00836618"/>
    <w:rPr>
      <w:rFonts w:ascii="Calibri" w:eastAsia="Calibri" w:hAnsi="Calibri" w:cs="Times New Roman"/>
      <w:sz w:val="20"/>
    </w:rPr>
  </w:style>
  <w:style w:type="paragraph" w:styleId="Title">
    <w:name w:val="Title"/>
    <w:basedOn w:val="Normal"/>
    <w:link w:val="TitleChar"/>
    <w:qFormat/>
    <w:rsid w:val="00836618"/>
    <w:pPr>
      <w:spacing w:after="0" w:line="240" w:lineRule="auto"/>
      <w:jc w:val="center"/>
    </w:pPr>
    <w:rPr>
      <w:rFonts w:ascii="Times New Roman" w:hAnsi="Times New Roman"/>
      <w:sz w:val="28"/>
      <w:szCs w:val="24"/>
      <w:lang w:val="en-US"/>
    </w:rPr>
  </w:style>
  <w:style w:type="character" w:customStyle="1" w:styleId="TitleChar">
    <w:name w:val="Title Char"/>
    <w:basedOn w:val="DefaultParagraphFont"/>
    <w:link w:val="Title"/>
    <w:rsid w:val="00836618"/>
    <w:rPr>
      <w:rFonts w:ascii="Times New Roman" w:eastAsia="Times New Roman" w:hAnsi="Times New Roman" w:cs="Mangal"/>
      <w:sz w:val="28"/>
      <w:szCs w:val="24"/>
      <w:lang w:eastAsia="en-IN" w:bidi="hi-IN"/>
    </w:rPr>
  </w:style>
  <w:style w:type="paragraph" w:styleId="BodyText">
    <w:name w:val="Body Text"/>
    <w:basedOn w:val="Normal"/>
    <w:link w:val="BodyTextChar"/>
    <w:uiPriority w:val="99"/>
    <w:rsid w:val="00836618"/>
    <w:pPr>
      <w:spacing w:after="0" w:line="240" w:lineRule="auto"/>
    </w:pPr>
    <w:rPr>
      <w:rFonts w:ascii="Times New Roman" w:hAnsi="Times New Roman"/>
      <w:sz w:val="28"/>
      <w:szCs w:val="24"/>
      <w:lang w:val="en-US"/>
    </w:rPr>
  </w:style>
  <w:style w:type="character" w:customStyle="1" w:styleId="BodyTextChar">
    <w:name w:val="Body Text Char"/>
    <w:basedOn w:val="DefaultParagraphFont"/>
    <w:link w:val="BodyText"/>
    <w:uiPriority w:val="99"/>
    <w:rsid w:val="00836618"/>
    <w:rPr>
      <w:rFonts w:ascii="Times New Roman" w:eastAsia="Times New Roman" w:hAnsi="Times New Roman" w:cs="Mangal"/>
      <w:sz w:val="28"/>
      <w:szCs w:val="24"/>
      <w:lang w:eastAsia="en-IN" w:bidi="hi-IN"/>
    </w:rPr>
  </w:style>
  <w:style w:type="paragraph" w:styleId="BodyTextIndent2">
    <w:name w:val="Body Text Indent 2"/>
    <w:basedOn w:val="Normal"/>
    <w:link w:val="BodyTextIndent2Char"/>
    <w:uiPriority w:val="99"/>
    <w:rsid w:val="00836618"/>
    <w:pPr>
      <w:spacing w:after="0" w:line="240" w:lineRule="auto"/>
      <w:ind w:left="360"/>
    </w:pPr>
    <w:rPr>
      <w:rFonts w:ascii="Times New Roman" w:hAnsi="Times New Roman"/>
      <w:sz w:val="28"/>
      <w:szCs w:val="24"/>
      <w:lang w:val="en-US"/>
    </w:rPr>
  </w:style>
  <w:style w:type="character" w:customStyle="1" w:styleId="BodyTextIndent2Char">
    <w:name w:val="Body Text Indent 2 Char"/>
    <w:basedOn w:val="DefaultParagraphFont"/>
    <w:link w:val="BodyTextIndent2"/>
    <w:uiPriority w:val="99"/>
    <w:rsid w:val="00836618"/>
    <w:rPr>
      <w:rFonts w:ascii="Times New Roman" w:eastAsia="Times New Roman" w:hAnsi="Times New Roman" w:cs="Mangal"/>
      <w:sz w:val="28"/>
      <w:szCs w:val="24"/>
      <w:lang w:eastAsia="en-IN" w:bidi="hi-IN"/>
    </w:rPr>
  </w:style>
  <w:style w:type="paragraph" w:styleId="BodyTextIndent">
    <w:name w:val="Body Text Indent"/>
    <w:basedOn w:val="Normal"/>
    <w:link w:val="BodyTextIndentChar"/>
    <w:rsid w:val="00836618"/>
    <w:pPr>
      <w:spacing w:after="0" w:line="240" w:lineRule="auto"/>
      <w:ind w:left="360"/>
    </w:pPr>
    <w:rPr>
      <w:rFonts w:ascii="Times New Roman" w:hAnsi="Times New Roman"/>
      <w:sz w:val="24"/>
      <w:szCs w:val="24"/>
      <w:lang w:val="en-US"/>
    </w:rPr>
  </w:style>
  <w:style w:type="character" w:customStyle="1" w:styleId="BodyTextIndentChar">
    <w:name w:val="Body Text Indent Char"/>
    <w:basedOn w:val="DefaultParagraphFont"/>
    <w:link w:val="BodyTextIndent"/>
    <w:rsid w:val="00836618"/>
    <w:rPr>
      <w:rFonts w:ascii="Times New Roman" w:eastAsia="Times New Roman" w:hAnsi="Times New Roman" w:cs="Mangal"/>
      <w:sz w:val="24"/>
      <w:szCs w:val="24"/>
      <w:lang w:eastAsia="en-IN" w:bidi="hi-IN"/>
    </w:rPr>
  </w:style>
  <w:style w:type="paragraph" w:styleId="BodyTextIndent3">
    <w:name w:val="Body Text Indent 3"/>
    <w:basedOn w:val="Normal"/>
    <w:link w:val="BodyTextIndent3Char"/>
    <w:rsid w:val="00836618"/>
    <w:pPr>
      <w:tabs>
        <w:tab w:val="left" w:pos="720"/>
      </w:tabs>
      <w:spacing w:after="0" w:line="240" w:lineRule="auto"/>
      <w:ind w:left="720" w:hanging="720"/>
      <w:jc w:val="both"/>
    </w:pPr>
    <w:rPr>
      <w:rFonts w:ascii="Kruti Dev 060" w:hAnsi="Kruti Dev 060"/>
      <w:sz w:val="32"/>
      <w:szCs w:val="24"/>
      <w:lang w:val="en-US"/>
    </w:rPr>
  </w:style>
  <w:style w:type="character" w:customStyle="1" w:styleId="BodyTextIndent3Char">
    <w:name w:val="Body Text Indent 3 Char"/>
    <w:basedOn w:val="DefaultParagraphFont"/>
    <w:link w:val="BodyTextIndent3"/>
    <w:rsid w:val="00836618"/>
    <w:rPr>
      <w:rFonts w:ascii="Kruti Dev 060" w:eastAsia="Times New Roman" w:hAnsi="Kruti Dev 060" w:cs="Mangal"/>
      <w:sz w:val="32"/>
      <w:szCs w:val="24"/>
      <w:lang w:eastAsia="en-IN" w:bidi="hi-IN"/>
    </w:rPr>
  </w:style>
  <w:style w:type="paragraph" w:styleId="BodyText2">
    <w:name w:val="Body Text 2"/>
    <w:basedOn w:val="Normal"/>
    <w:link w:val="BodyText2Char"/>
    <w:uiPriority w:val="99"/>
    <w:rsid w:val="00836618"/>
    <w:pPr>
      <w:spacing w:after="0" w:line="240" w:lineRule="auto"/>
      <w:jc w:val="center"/>
    </w:pPr>
    <w:rPr>
      <w:rFonts w:ascii="Times New Roman" w:hAnsi="Times New Roman"/>
      <w:b/>
      <w:bCs/>
      <w:sz w:val="24"/>
      <w:szCs w:val="24"/>
      <w:lang w:val="en-US"/>
    </w:rPr>
  </w:style>
  <w:style w:type="character" w:customStyle="1" w:styleId="BodyText2Char">
    <w:name w:val="Body Text 2 Char"/>
    <w:basedOn w:val="DefaultParagraphFont"/>
    <w:link w:val="BodyText2"/>
    <w:uiPriority w:val="99"/>
    <w:rsid w:val="00836618"/>
    <w:rPr>
      <w:rFonts w:ascii="Times New Roman" w:eastAsia="Times New Roman" w:hAnsi="Times New Roman" w:cs="Mangal"/>
      <w:b/>
      <w:bCs/>
      <w:sz w:val="24"/>
      <w:szCs w:val="24"/>
      <w:lang w:eastAsia="en-IN" w:bidi="hi-IN"/>
    </w:rPr>
  </w:style>
  <w:style w:type="paragraph" w:styleId="BodyText3">
    <w:name w:val="Body Text 3"/>
    <w:basedOn w:val="Normal"/>
    <w:link w:val="BodyText3Char"/>
    <w:rsid w:val="00836618"/>
    <w:pPr>
      <w:spacing w:after="0" w:line="240" w:lineRule="auto"/>
      <w:jc w:val="both"/>
    </w:pPr>
    <w:rPr>
      <w:rFonts w:ascii="Times New Roman" w:hAnsi="Times New Roman"/>
      <w:b/>
      <w:bCs/>
      <w:sz w:val="24"/>
      <w:szCs w:val="24"/>
      <w:lang w:val="en-US"/>
    </w:rPr>
  </w:style>
  <w:style w:type="character" w:customStyle="1" w:styleId="BodyText3Char">
    <w:name w:val="Body Text 3 Char"/>
    <w:basedOn w:val="DefaultParagraphFont"/>
    <w:link w:val="BodyText3"/>
    <w:rsid w:val="00836618"/>
    <w:rPr>
      <w:rFonts w:ascii="Times New Roman" w:eastAsia="Times New Roman" w:hAnsi="Times New Roman" w:cs="Mangal"/>
      <w:b/>
      <w:bCs/>
      <w:sz w:val="24"/>
      <w:szCs w:val="24"/>
      <w:lang w:eastAsia="en-IN" w:bidi="hi-IN"/>
    </w:rPr>
  </w:style>
  <w:style w:type="character" w:styleId="PageNumber">
    <w:name w:val="page number"/>
    <w:basedOn w:val="DefaultParagraphFont"/>
    <w:rsid w:val="00836618"/>
  </w:style>
  <w:style w:type="paragraph" w:styleId="Footer">
    <w:name w:val="footer"/>
    <w:basedOn w:val="Normal"/>
    <w:link w:val="FooterChar"/>
    <w:uiPriority w:val="99"/>
    <w:rsid w:val="00836618"/>
    <w:pPr>
      <w:tabs>
        <w:tab w:val="center" w:pos="4320"/>
        <w:tab w:val="right" w:pos="8640"/>
      </w:tabs>
      <w:spacing w:after="0" w:line="240" w:lineRule="auto"/>
    </w:pPr>
    <w:rPr>
      <w:rFonts w:ascii="Times New Roman" w:hAnsi="Times New Roman"/>
      <w:sz w:val="24"/>
      <w:szCs w:val="24"/>
      <w:lang w:val="en-US"/>
    </w:rPr>
  </w:style>
  <w:style w:type="character" w:customStyle="1" w:styleId="FooterChar">
    <w:name w:val="Footer Char"/>
    <w:basedOn w:val="DefaultParagraphFont"/>
    <w:link w:val="Footer"/>
    <w:uiPriority w:val="99"/>
    <w:rsid w:val="00836618"/>
    <w:rPr>
      <w:rFonts w:ascii="Times New Roman" w:eastAsia="Times New Roman" w:hAnsi="Times New Roman" w:cs="Mangal"/>
      <w:sz w:val="24"/>
      <w:szCs w:val="24"/>
      <w:lang w:eastAsia="en-IN" w:bidi="hi-IN"/>
    </w:rPr>
  </w:style>
  <w:style w:type="character" w:customStyle="1" w:styleId="mw-headline">
    <w:name w:val="mw-headline"/>
    <w:basedOn w:val="DefaultParagraphFont"/>
    <w:rsid w:val="00836618"/>
  </w:style>
  <w:style w:type="paragraph" w:styleId="Header">
    <w:name w:val="header"/>
    <w:basedOn w:val="Normal"/>
    <w:link w:val="HeaderChar"/>
    <w:uiPriority w:val="99"/>
    <w:rsid w:val="00836618"/>
    <w:pPr>
      <w:tabs>
        <w:tab w:val="center" w:pos="4680"/>
        <w:tab w:val="right" w:pos="9360"/>
      </w:tabs>
      <w:spacing w:after="0" w:line="240" w:lineRule="auto"/>
    </w:pPr>
    <w:rPr>
      <w:rFonts w:ascii="Times New Roman" w:hAnsi="Times New Roman"/>
      <w:sz w:val="24"/>
      <w:szCs w:val="24"/>
      <w:lang w:val="en-US"/>
    </w:rPr>
  </w:style>
  <w:style w:type="character" w:customStyle="1" w:styleId="HeaderChar">
    <w:name w:val="Header Char"/>
    <w:basedOn w:val="DefaultParagraphFont"/>
    <w:link w:val="Header"/>
    <w:uiPriority w:val="99"/>
    <w:rsid w:val="00836618"/>
    <w:rPr>
      <w:rFonts w:ascii="Times New Roman" w:eastAsia="Times New Roman" w:hAnsi="Times New Roman" w:cs="Mangal"/>
      <w:sz w:val="24"/>
      <w:szCs w:val="24"/>
      <w:lang w:eastAsia="en-IN" w:bidi="hi-IN"/>
    </w:rPr>
  </w:style>
  <w:style w:type="character" w:customStyle="1" w:styleId="BalloonTextChar">
    <w:name w:val="Balloon Text Char"/>
    <w:link w:val="BalloonText"/>
    <w:uiPriority w:val="99"/>
    <w:rsid w:val="00836618"/>
    <w:rPr>
      <w:rFonts w:ascii="Tahoma" w:eastAsia="Times New Roman" w:hAnsi="Tahoma" w:cs="Tahoma"/>
      <w:sz w:val="16"/>
      <w:szCs w:val="16"/>
    </w:rPr>
  </w:style>
  <w:style w:type="paragraph" w:styleId="BalloonText">
    <w:name w:val="Balloon Text"/>
    <w:basedOn w:val="Normal"/>
    <w:link w:val="BalloonTextChar"/>
    <w:uiPriority w:val="99"/>
    <w:unhideWhenUsed/>
    <w:rsid w:val="00836618"/>
    <w:pPr>
      <w:spacing w:after="0" w:line="240" w:lineRule="auto"/>
    </w:pPr>
    <w:rPr>
      <w:rFonts w:ascii="Tahoma" w:hAnsi="Tahoma" w:cs="Tahoma"/>
      <w:sz w:val="16"/>
      <w:szCs w:val="16"/>
      <w:lang w:val="en-US" w:eastAsia="en-US" w:bidi="ar-SA"/>
    </w:rPr>
  </w:style>
  <w:style w:type="character" w:customStyle="1" w:styleId="BalloonTextChar1">
    <w:name w:val="Balloon Text Char1"/>
    <w:basedOn w:val="DefaultParagraphFont"/>
    <w:link w:val="BalloonText"/>
    <w:uiPriority w:val="99"/>
    <w:semiHidden/>
    <w:rsid w:val="00836618"/>
    <w:rPr>
      <w:rFonts w:ascii="Tahoma" w:eastAsia="Times New Roman" w:hAnsi="Tahoma" w:cs="Mangal"/>
      <w:sz w:val="16"/>
      <w:szCs w:val="14"/>
      <w:lang w:val="en-IN" w:eastAsia="en-IN" w:bidi="hi-IN"/>
    </w:rPr>
  </w:style>
  <w:style w:type="paragraph" w:customStyle="1" w:styleId="Style">
    <w:name w:val="Style"/>
    <w:rsid w:val="00836618"/>
    <w:pPr>
      <w:widowControl w:val="0"/>
      <w:autoSpaceDE w:val="0"/>
      <w:autoSpaceDN w:val="0"/>
      <w:adjustRightInd w:val="0"/>
      <w:spacing w:after="0" w:line="240" w:lineRule="auto"/>
    </w:pPr>
    <w:rPr>
      <w:rFonts w:ascii="Arial" w:eastAsia="Times New Roman" w:hAnsi="Arial" w:cs="Arial"/>
      <w:sz w:val="24"/>
      <w:szCs w:val="24"/>
      <w:lang w:bidi="hi-IN"/>
    </w:rPr>
  </w:style>
  <w:style w:type="table" w:styleId="TableGrid">
    <w:name w:val="Table Grid"/>
    <w:basedOn w:val="TableNormal"/>
    <w:rsid w:val="00836618"/>
    <w:pPr>
      <w:spacing w:after="0" w:line="240" w:lineRule="auto"/>
    </w:pPr>
    <w:rPr>
      <w:rFonts w:ascii="Times New Roman" w:eastAsia="Times New Roman" w:hAnsi="Times New Roman" w:cs="Times New Roman"/>
      <w:sz w:val="20"/>
      <w:szCs w:val="20"/>
      <w:lang w:eastAsia="en-I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36618"/>
    <w:pPr>
      <w:spacing w:before="100" w:beforeAutospacing="1" w:after="100" w:afterAutospacing="1" w:line="240" w:lineRule="auto"/>
    </w:pPr>
    <w:rPr>
      <w:rFonts w:ascii="Times New Roman" w:hAnsi="Times New Roman" w:cs="Times New Roman"/>
      <w:sz w:val="24"/>
      <w:szCs w:val="24"/>
      <w:lang w:bidi="ar-SA"/>
    </w:rPr>
  </w:style>
  <w:style w:type="character" w:customStyle="1" w:styleId="apple-converted-space">
    <w:name w:val="apple-converted-space"/>
    <w:basedOn w:val="DefaultParagraphFont"/>
    <w:rsid w:val="00836618"/>
  </w:style>
  <w:style w:type="character" w:styleId="Emphasis">
    <w:name w:val="Emphasis"/>
    <w:qFormat/>
    <w:rsid w:val="00836618"/>
    <w:rPr>
      <w:i/>
      <w:iCs/>
    </w:rPr>
  </w:style>
  <w:style w:type="character" w:customStyle="1" w:styleId="Heading2Char1">
    <w:name w:val="Heading 2 Char1"/>
    <w:locked/>
    <w:rsid w:val="00836618"/>
    <w:rPr>
      <w:rFonts w:ascii="Cambria" w:eastAsia="Times New Roman" w:hAnsi="Cambria" w:cs="Times New Roman"/>
      <w:b/>
      <w:bCs/>
      <w:i/>
      <w:iCs/>
      <w:sz w:val="28"/>
      <w:szCs w:val="28"/>
      <w:lang w:eastAsia="ar-SA"/>
    </w:rPr>
  </w:style>
  <w:style w:type="character" w:customStyle="1" w:styleId="FooterChar1">
    <w:name w:val="Footer Char1"/>
    <w:locked/>
    <w:rsid w:val="00836618"/>
    <w:rPr>
      <w:rFonts w:ascii="Times New Roman" w:eastAsia="Times New Roman" w:hAnsi="Times New Roman" w:cs="Times New Roman"/>
      <w:sz w:val="24"/>
      <w:szCs w:val="24"/>
      <w:lang w:eastAsia="ar-SA"/>
    </w:rPr>
  </w:style>
  <w:style w:type="character" w:customStyle="1" w:styleId="TitleChar1">
    <w:name w:val="Title Char1"/>
    <w:locked/>
    <w:rsid w:val="00836618"/>
    <w:rPr>
      <w:rFonts w:ascii="Times New Roman" w:eastAsia="Times New Roman" w:hAnsi="Times New Roman" w:cs="Times New Roman"/>
      <w:b/>
      <w:caps/>
      <w:sz w:val="26"/>
      <w:szCs w:val="24"/>
      <w:u w:val="single"/>
      <w:lang w:val="en-US" w:eastAsia="ar-SA"/>
    </w:rPr>
  </w:style>
  <w:style w:type="paragraph" w:customStyle="1" w:styleId="Default">
    <w:name w:val="Default"/>
    <w:rsid w:val="00836618"/>
    <w:pPr>
      <w:autoSpaceDE w:val="0"/>
      <w:autoSpaceDN w:val="0"/>
      <w:adjustRightInd w:val="0"/>
      <w:spacing w:after="0" w:line="240" w:lineRule="auto"/>
    </w:pPr>
    <w:rPr>
      <w:rFonts w:ascii="Times New Roman" w:eastAsia="Calibri" w:hAnsi="Times New Roman" w:cs="Times New Roman"/>
      <w:color w:val="000000"/>
      <w:sz w:val="24"/>
      <w:szCs w:val="24"/>
      <w:lang w:val="en-IN"/>
    </w:rPr>
  </w:style>
  <w:style w:type="character" w:styleId="Hyperlink">
    <w:name w:val="Hyperlink"/>
    <w:uiPriority w:val="99"/>
    <w:unhideWhenUsed/>
    <w:rsid w:val="00836618"/>
    <w:rPr>
      <w:color w:val="0000FF"/>
      <w:u w:val="single"/>
    </w:rPr>
  </w:style>
  <w:style w:type="paragraph" w:styleId="List2">
    <w:name w:val="List 2"/>
    <w:basedOn w:val="Normal"/>
    <w:semiHidden/>
    <w:unhideWhenUsed/>
    <w:rsid w:val="00836618"/>
    <w:pPr>
      <w:tabs>
        <w:tab w:val="num" w:pos="720"/>
      </w:tabs>
      <w:spacing w:after="0" w:line="240" w:lineRule="auto"/>
      <w:ind w:left="720" w:hanging="720"/>
    </w:pPr>
    <w:rPr>
      <w:rFonts w:ascii="Times New Roman" w:hAnsi="Times New Roman" w:cs="Times New Roman"/>
      <w:sz w:val="24"/>
      <w:szCs w:val="24"/>
      <w:lang w:val="en-US" w:eastAsia="en-US" w:bidi="ar-SA"/>
    </w:rPr>
  </w:style>
  <w:style w:type="character" w:customStyle="1" w:styleId="toclist">
    <w:name w:val="toclist"/>
    <w:basedOn w:val="DefaultParagraphFont"/>
    <w:rsid w:val="00836618"/>
  </w:style>
  <w:style w:type="character" w:customStyle="1" w:styleId="a-size-large">
    <w:name w:val="a-size-large"/>
    <w:basedOn w:val="DefaultParagraphFont"/>
    <w:rsid w:val="00836618"/>
  </w:style>
  <w:style w:type="character" w:customStyle="1" w:styleId="author">
    <w:name w:val="author"/>
    <w:basedOn w:val="DefaultParagraphFont"/>
    <w:rsid w:val="00836618"/>
  </w:style>
  <w:style w:type="character" w:customStyle="1" w:styleId="a-color-secondary">
    <w:name w:val="a-color-secondary"/>
    <w:basedOn w:val="DefaultParagraphFont"/>
    <w:rsid w:val="00836618"/>
  </w:style>
  <w:style w:type="character" w:customStyle="1" w:styleId="a-declarative">
    <w:name w:val="a-declarative"/>
    <w:basedOn w:val="DefaultParagraphFont"/>
    <w:rsid w:val="00836618"/>
  </w:style>
  <w:style w:type="character" w:customStyle="1" w:styleId="contribution">
    <w:name w:val="contribution"/>
    <w:basedOn w:val="DefaultParagraphFont"/>
    <w:rsid w:val="00836618"/>
  </w:style>
  <w:style w:type="paragraph" w:customStyle="1" w:styleId="Textbody">
    <w:name w:val="Text body"/>
    <w:basedOn w:val="Normal"/>
    <w:rsid w:val="00836618"/>
    <w:pPr>
      <w:widowControl w:val="0"/>
      <w:suppressAutoHyphens/>
      <w:autoSpaceDN w:val="0"/>
      <w:spacing w:after="120" w:line="240" w:lineRule="auto"/>
    </w:pPr>
    <w:rPr>
      <w:rFonts w:ascii="DejaVu Sans" w:eastAsia="DejaVu Sans" w:hAnsi="DejaVu Sans" w:cs="DejaVu Sans"/>
      <w:kern w:val="3"/>
      <w:sz w:val="24"/>
      <w:szCs w:val="24"/>
      <w:lang w:val="de-DE" w:eastAsia="de-DE" w:bidi="de-DE"/>
    </w:rPr>
  </w:style>
  <w:style w:type="character" w:customStyle="1" w:styleId="Subtitle1">
    <w:name w:val="Subtitle1"/>
    <w:basedOn w:val="DefaultParagraphFont"/>
    <w:rsid w:val="00836618"/>
  </w:style>
  <w:style w:type="character" w:customStyle="1" w:styleId="bylinepipe">
    <w:name w:val="bylinepipe"/>
    <w:basedOn w:val="DefaultParagraphFont"/>
    <w:rsid w:val="00836618"/>
  </w:style>
  <w:style w:type="paragraph" w:styleId="Subtitle">
    <w:name w:val="Subtitle"/>
    <w:basedOn w:val="Normal"/>
    <w:link w:val="SubtitleChar"/>
    <w:rsid w:val="00836618"/>
    <w:pPr>
      <w:widowControl w:val="0"/>
      <w:suppressAutoHyphens/>
      <w:spacing w:after="0" w:line="240" w:lineRule="auto"/>
      <w:jc w:val="center"/>
    </w:pPr>
    <w:rPr>
      <w:rFonts w:ascii="Liberation Serif" w:eastAsia="Droid Sans Fallback" w:hAnsi="Liberation Serif"/>
      <w:b/>
      <w:color w:val="00000A"/>
      <w:sz w:val="20"/>
      <w:u w:val="single"/>
      <w:lang w:eastAsia="zh-CN"/>
    </w:rPr>
  </w:style>
  <w:style w:type="character" w:customStyle="1" w:styleId="SubtitleChar">
    <w:name w:val="Subtitle Char"/>
    <w:basedOn w:val="DefaultParagraphFont"/>
    <w:link w:val="Subtitle"/>
    <w:rsid w:val="00836618"/>
    <w:rPr>
      <w:rFonts w:ascii="Liberation Serif" w:eastAsia="Droid Sans Fallback" w:hAnsi="Liberation Serif" w:cs="Mangal"/>
      <w:b/>
      <w:color w:val="00000A"/>
      <w:sz w:val="20"/>
      <w:szCs w:val="20"/>
      <w:u w:val="single"/>
      <w:lang w:val="en-IN" w:eastAsia="zh-CN" w:bidi="hi-IN"/>
    </w:rPr>
  </w:style>
  <w:style w:type="paragraph" w:customStyle="1" w:styleId="TableContents">
    <w:name w:val="Table Contents"/>
    <w:basedOn w:val="Normal"/>
    <w:rsid w:val="00836618"/>
    <w:pPr>
      <w:widowControl w:val="0"/>
      <w:suppressLineNumbers/>
      <w:suppressAutoHyphens/>
      <w:spacing w:after="0" w:line="240" w:lineRule="auto"/>
    </w:pPr>
    <w:rPr>
      <w:rFonts w:ascii="Liberation Serif" w:eastAsia="Droid Sans Fallback" w:hAnsi="Liberation Serif" w:cs="FreeSans"/>
      <w:color w:val="00000A"/>
      <w:sz w:val="24"/>
      <w:szCs w:val="24"/>
      <w:lang w:eastAsia="zh-CN"/>
    </w:rPr>
  </w:style>
  <w:style w:type="paragraph" w:styleId="ListBullet">
    <w:name w:val="List Bullet"/>
    <w:basedOn w:val="Normal"/>
    <w:unhideWhenUsed/>
    <w:rsid w:val="00836618"/>
    <w:pPr>
      <w:numPr>
        <w:numId w:val="8"/>
      </w:numPr>
      <w:contextualSpacing/>
    </w:pPr>
    <w:rPr>
      <w:rFonts w:eastAsia="Calibri" w:cs="Times New Roman"/>
      <w:szCs w:val="22"/>
      <w:lang w:eastAsia="en-US" w:bidi="ar-SA"/>
    </w:rPr>
  </w:style>
  <w:style w:type="paragraph" w:customStyle="1" w:styleId="seemore">
    <w:name w:val="seemore"/>
    <w:basedOn w:val="Normal"/>
    <w:rsid w:val="00836618"/>
    <w:pPr>
      <w:spacing w:before="100" w:beforeAutospacing="1" w:after="100" w:afterAutospacing="1" w:line="240" w:lineRule="auto"/>
    </w:pPr>
    <w:rPr>
      <w:rFonts w:ascii="Times New Roman" w:hAnsi="Times New Roman" w:cs="Times New Roman"/>
      <w:sz w:val="24"/>
      <w:szCs w:val="24"/>
      <w:lang w:val="en-US" w:eastAsia="en-US" w:bidi="ar-SA"/>
    </w:rPr>
  </w:style>
  <w:style w:type="paragraph" w:styleId="NoSpacing">
    <w:name w:val="No Spacing"/>
    <w:link w:val="NoSpacingChar"/>
    <w:uiPriority w:val="1"/>
    <w:qFormat/>
    <w:rsid w:val="00836618"/>
    <w:pPr>
      <w:spacing w:after="0" w:line="240" w:lineRule="auto"/>
    </w:pPr>
    <w:rPr>
      <w:rFonts w:ascii="Calibri" w:eastAsia="Times New Roman" w:hAnsi="Calibri" w:cs="Mangal"/>
      <w:sz w:val="20"/>
      <w:szCs w:val="20"/>
      <w:lang w:val="en-IN" w:eastAsia="en-IN"/>
    </w:rPr>
  </w:style>
  <w:style w:type="character" w:customStyle="1" w:styleId="NoSpacingChar">
    <w:name w:val="No Spacing Char"/>
    <w:link w:val="NoSpacing"/>
    <w:uiPriority w:val="1"/>
    <w:locked/>
    <w:rsid w:val="00836618"/>
    <w:rPr>
      <w:rFonts w:ascii="Calibri" w:eastAsia="Times New Roman" w:hAnsi="Calibri" w:cs="Mangal"/>
      <w:sz w:val="20"/>
      <w:szCs w:val="20"/>
      <w:lang w:val="en-IN" w:eastAsia="en-IN"/>
    </w:rPr>
  </w:style>
  <w:style w:type="character" w:customStyle="1" w:styleId="Heading1Char1">
    <w:name w:val="Heading 1 Char1"/>
    <w:aliases w:val="Char Char Char1"/>
    <w:rsid w:val="00836618"/>
    <w:rPr>
      <w:rFonts w:ascii="Cambria" w:eastAsia="Times New Roman" w:hAnsi="Cambria" w:cs="Mangal"/>
      <w:b/>
      <w:bCs/>
      <w:color w:val="365F91"/>
      <w:sz w:val="28"/>
      <w:szCs w:val="28"/>
    </w:rPr>
  </w:style>
  <w:style w:type="character" w:customStyle="1" w:styleId="InternetLink">
    <w:name w:val="Internet Link"/>
    <w:rsid w:val="00836618"/>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D39F1-EBAF-4576-B27D-9E5A6239F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26</Pages>
  <Words>6767</Words>
  <Characters>38572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DrVanita</dc:creator>
  <cp:lastModifiedBy>Windows User</cp:lastModifiedBy>
  <cp:revision>8</cp:revision>
  <cp:lastPrinted>2018-10-27T19:56:00Z</cp:lastPrinted>
  <dcterms:created xsi:type="dcterms:W3CDTF">2018-09-27T09:26:00Z</dcterms:created>
  <dcterms:modified xsi:type="dcterms:W3CDTF">2018-11-12T06:29:00Z</dcterms:modified>
</cp:coreProperties>
</file>