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36" w:rsidRPr="00515B36" w:rsidRDefault="00515B36" w:rsidP="007F54CE">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Semester VII</w:t>
      </w:r>
    </w:p>
    <w:p w:rsidR="00515B36" w:rsidRPr="00515B36" w:rsidRDefault="00515B36" w:rsidP="00515B36">
      <w:pPr>
        <w:tabs>
          <w:tab w:val="left" w:pos="4145"/>
        </w:tabs>
        <w:spacing w:after="0"/>
        <w:jc w:val="center"/>
        <w:rPr>
          <w:rFonts w:ascii="Bookman Old Style" w:hAnsi="Bookman Old Style" w:cs="Times New Roman"/>
          <w:color w:val="000000"/>
          <w:szCs w:val="22"/>
        </w:rPr>
      </w:pPr>
      <w:r w:rsidRPr="00515B36">
        <w:rPr>
          <w:rFonts w:ascii="Bookman Old Style" w:hAnsi="Bookman Old Style" w:cs="Times New Roman"/>
          <w:b/>
          <w:bCs/>
          <w:szCs w:val="22"/>
          <w:lang w:val="en-GB"/>
        </w:rPr>
        <w:t>B. Sc. B. Ed. (CBCS) Semester- VII</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GROUP D: DISCIPLINE SPECIFIC ELECTIVE (DSE)</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 xml:space="preserve">Semester VII </w:t>
      </w:r>
    </w:p>
    <w:p w:rsidR="00515B36" w:rsidRPr="00515B36" w:rsidRDefault="00515B36" w:rsidP="00515B36">
      <w:pPr>
        <w:spacing w:after="0"/>
        <w:jc w:val="center"/>
        <w:rPr>
          <w:rFonts w:ascii="Bookman Old Style" w:hAnsi="Bookman Old Style" w:cs="Times New Roman"/>
          <w:b/>
          <w:szCs w:val="22"/>
        </w:rPr>
      </w:pPr>
      <w:r w:rsidRPr="00515B36">
        <w:rPr>
          <w:rFonts w:ascii="Bookman Old Style" w:hAnsi="Bookman Old Style" w:cs="Times New Roman"/>
          <w:b/>
          <w:bCs/>
          <w:szCs w:val="22"/>
        </w:rPr>
        <w:t>PHY 401: PHYSICS: QUANTUM MECHANICS AND STATISTICAL PHYSICS</w:t>
      </w:r>
    </w:p>
    <w:p w:rsidR="00515B36" w:rsidRPr="00836618" w:rsidRDefault="00515B36" w:rsidP="00515B36">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Pr>
          <w:rFonts w:ascii="Bookman Old Style" w:hAnsi="Bookman Old Style"/>
          <w:szCs w:val="22"/>
        </w:rPr>
        <w:tab/>
      </w:r>
      <w:r w:rsidRPr="00836618">
        <w:rPr>
          <w:rFonts w:ascii="Bookman Old Style" w:hAnsi="Bookman Old Style"/>
          <w:szCs w:val="22"/>
        </w:rPr>
        <w:t>Theory</w:t>
      </w:r>
      <w:proofErr w:type="gramEnd"/>
      <w:r w:rsidRPr="00836618">
        <w:rPr>
          <w:rFonts w:ascii="Bookman Old Style" w:hAnsi="Bookman Old Style"/>
          <w:szCs w:val="22"/>
        </w:rPr>
        <w:t>: 60, Internal: 20, Practical: 20</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i) Paper setter will set 9 questions in all, out of which students will be required to attempt 5 questions.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515B36" w:rsidRPr="00515B36" w:rsidRDefault="00515B36" w:rsidP="00515B36">
      <w:pPr>
        <w:spacing w:after="0"/>
        <w:jc w:val="both"/>
        <w:rPr>
          <w:rFonts w:ascii="Bookman Old Style" w:hAnsi="Bookman Old Style" w:cs="Times New Roman"/>
          <w:szCs w:val="22"/>
        </w:rPr>
      </w:pPr>
      <w:r w:rsidRPr="00515B36">
        <w:rPr>
          <w:rFonts w:ascii="Bookman Old Style" w:hAnsi="Bookman Old Style" w:cs="Times New Roman"/>
          <w:b/>
          <w:szCs w:val="22"/>
        </w:rPr>
        <w:t xml:space="preserve">Objectives: </w:t>
      </w:r>
      <w:r w:rsidRPr="00515B36">
        <w:rPr>
          <w:rFonts w:ascii="Bookman Old Style" w:hAnsi="Bookman Old Style" w:cs="Times New Roman"/>
          <w:szCs w:val="22"/>
        </w:rPr>
        <w:t>The student teacher will be able to:</w:t>
      </w:r>
    </w:p>
    <w:p w:rsidR="00515B36" w:rsidRPr="00515B36" w:rsidRDefault="00515B36" w:rsidP="00515B36">
      <w:pPr>
        <w:pStyle w:val="ListParagraph"/>
        <w:numPr>
          <w:ilvl w:val="0"/>
          <w:numId w:val="2"/>
        </w:numPr>
        <w:jc w:val="both"/>
        <w:rPr>
          <w:rFonts w:ascii="Bookman Old Style" w:hAnsi="Bookman Old Style"/>
          <w:sz w:val="22"/>
        </w:rPr>
      </w:pPr>
      <w:r w:rsidRPr="00515B36">
        <w:rPr>
          <w:rFonts w:ascii="Bookman Old Style" w:hAnsi="Bookman Old Style"/>
          <w:sz w:val="22"/>
        </w:rPr>
        <w:t>Describe the limitation of classical mechanics and requirement of Quantum mechanics.</w:t>
      </w:r>
    </w:p>
    <w:p w:rsidR="00515B36" w:rsidRPr="00515B36" w:rsidRDefault="00515B36" w:rsidP="00515B36">
      <w:pPr>
        <w:pStyle w:val="ListParagraph"/>
        <w:numPr>
          <w:ilvl w:val="0"/>
          <w:numId w:val="2"/>
        </w:numPr>
        <w:jc w:val="both"/>
        <w:rPr>
          <w:rFonts w:ascii="Bookman Old Style" w:hAnsi="Bookman Old Style"/>
          <w:sz w:val="22"/>
        </w:rPr>
      </w:pPr>
      <w:r w:rsidRPr="00515B36">
        <w:rPr>
          <w:rFonts w:ascii="Bookman Old Style" w:hAnsi="Bookman Old Style"/>
          <w:sz w:val="22"/>
        </w:rPr>
        <w:t>Understand the fundamental aspects of Quantum mechanics followed by its application.</w:t>
      </w:r>
    </w:p>
    <w:p w:rsidR="00515B36" w:rsidRPr="00515B36" w:rsidRDefault="00515B36" w:rsidP="00515B36">
      <w:pPr>
        <w:pStyle w:val="ListParagraph"/>
        <w:numPr>
          <w:ilvl w:val="0"/>
          <w:numId w:val="2"/>
        </w:numPr>
        <w:jc w:val="both"/>
        <w:rPr>
          <w:rFonts w:ascii="Bookman Old Style" w:hAnsi="Bookman Old Style"/>
          <w:sz w:val="22"/>
        </w:rPr>
      </w:pPr>
      <w:r w:rsidRPr="00515B36">
        <w:rPr>
          <w:rFonts w:ascii="Bookman Old Style" w:hAnsi="Bookman Old Style"/>
          <w:sz w:val="22"/>
        </w:rPr>
        <w:t>Apply the Statistical principles to various physical phenomena.</w:t>
      </w:r>
    </w:p>
    <w:p w:rsidR="00515B36" w:rsidRPr="00515B36" w:rsidRDefault="00515B36" w:rsidP="00515B36">
      <w:pPr>
        <w:pStyle w:val="ListParagraph"/>
        <w:numPr>
          <w:ilvl w:val="0"/>
          <w:numId w:val="2"/>
        </w:numPr>
        <w:jc w:val="both"/>
        <w:rPr>
          <w:rFonts w:ascii="Bookman Old Style" w:hAnsi="Bookman Old Style"/>
          <w:sz w:val="22"/>
        </w:rPr>
      </w:pPr>
      <w:r w:rsidRPr="00515B36">
        <w:rPr>
          <w:rFonts w:ascii="Bookman Old Style" w:hAnsi="Bookman Old Style"/>
          <w:sz w:val="22"/>
        </w:rPr>
        <w:t>Solve the problems related to Quantum mechanics and Statistical mechanics.</w:t>
      </w:r>
    </w:p>
    <w:p w:rsidR="00515B36" w:rsidRDefault="00515B36" w:rsidP="00515B36">
      <w:pPr>
        <w:pStyle w:val="ListParagraph"/>
        <w:numPr>
          <w:ilvl w:val="0"/>
          <w:numId w:val="2"/>
        </w:numPr>
        <w:jc w:val="both"/>
        <w:rPr>
          <w:rFonts w:ascii="Bookman Old Style" w:hAnsi="Bookman Old Style"/>
          <w:sz w:val="22"/>
        </w:rPr>
      </w:pPr>
      <w:r w:rsidRPr="00515B36">
        <w:rPr>
          <w:rFonts w:ascii="Bookman Old Style" w:hAnsi="Bookman Old Style"/>
          <w:sz w:val="22"/>
        </w:rPr>
        <w:t>Establish the link between theory and experiments.</w:t>
      </w:r>
    </w:p>
    <w:p w:rsidR="00515B36" w:rsidRPr="0074117C" w:rsidRDefault="0074117C" w:rsidP="0074117C">
      <w:pPr>
        <w:pStyle w:val="ListParagraph"/>
        <w:jc w:val="center"/>
        <w:rPr>
          <w:rFonts w:ascii="Bookman Old Style" w:hAnsi="Bookman Old Style"/>
          <w:b/>
          <w:sz w:val="22"/>
        </w:rPr>
      </w:pPr>
      <w:r w:rsidRPr="0074117C">
        <w:rPr>
          <w:rFonts w:ascii="Bookman Old Style" w:hAnsi="Bookman Old Style"/>
          <w:b/>
          <w:sz w:val="22"/>
        </w:rPr>
        <w:t>Course Contents</w:t>
      </w:r>
    </w:p>
    <w:p w:rsidR="00515B36" w:rsidRPr="00515B36" w:rsidRDefault="00515B36" w:rsidP="00515B36">
      <w:pPr>
        <w:pStyle w:val="Footer"/>
        <w:spacing w:line="276" w:lineRule="auto"/>
        <w:rPr>
          <w:rFonts w:ascii="Bookman Old Style" w:hAnsi="Bookman Old Style"/>
          <w:b/>
          <w:bCs/>
          <w:sz w:val="22"/>
          <w:szCs w:val="22"/>
        </w:rPr>
      </w:pPr>
      <w:r w:rsidRPr="00515B36">
        <w:rPr>
          <w:rFonts w:ascii="Bookman Old Style" w:hAnsi="Bookman Old Style"/>
          <w:b/>
          <w:bCs/>
          <w:sz w:val="22"/>
          <w:szCs w:val="22"/>
        </w:rPr>
        <w:t>Unit I:</w:t>
      </w:r>
      <w:r w:rsidRPr="00515B36">
        <w:rPr>
          <w:rFonts w:ascii="Bookman Old Style" w:hAnsi="Bookman Old Style"/>
          <w:b/>
          <w:bCs/>
          <w:sz w:val="22"/>
          <w:szCs w:val="22"/>
        </w:rPr>
        <w:tab/>
      </w:r>
      <w:r w:rsidRPr="00515B36">
        <w:rPr>
          <w:rFonts w:ascii="Bookman Old Style" w:hAnsi="Bookman Old Style"/>
          <w:b/>
          <w:bCs/>
          <w:sz w:val="22"/>
          <w:szCs w:val="22"/>
        </w:rPr>
        <w:tab/>
      </w:r>
    </w:p>
    <w:p w:rsidR="00515B36" w:rsidRPr="00515B36" w:rsidRDefault="00515B36" w:rsidP="00515B36">
      <w:pPr>
        <w:pStyle w:val="Footer"/>
        <w:spacing w:line="276" w:lineRule="auto"/>
        <w:ind w:left="142"/>
        <w:jc w:val="both"/>
        <w:rPr>
          <w:rFonts w:ascii="Bookman Old Style" w:hAnsi="Bookman Old Style"/>
          <w:sz w:val="22"/>
          <w:szCs w:val="22"/>
        </w:rPr>
      </w:pPr>
      <w:r w:rsidRPr="00515B36">
        <w:rPr>
          <w:rFonts w:ascii="Bookman Old Style" w:hAnsi="Bookman Old Style"/>
          <w:sz w:val="22"/>
          <w:szCs w:val="22"/>
        </w:rPr>
        <w:t xml:space="preserve">Origin of the quantum theory- Failure of classical physics to explain the phenomena such as black-body spectrum, photoelectric effect, Ritz combination principle in spectra, stability of an atom, Planck’s radiation law, Einstein’s explanation of photoelectric effect, Bohr’s quantization of angular momentum and its application to hydrogen atom, limitations of Bohr’s theory.  </w:t>
      </w:r>
    </w:p>
    <w:p w:rsidR="00515B36" w:rsidRPr="00515B36" w:rsidRDefault="00515B36" w:rsidP="00515B36">
      <w:pPr>
        <w:pStyle w:val="Footer"/>
        <w:spacing w:line="276" w:lineRule="auto"/>
        <w:jc w:val="both"/>
        <w:rPr>
          <w:rFonts w:ascii="Bookman Old Style" w:hAnsi="Bookman Old Style"/>
          <w:b/>
          <w:bCs/>
          <w:sz w:val="22"/>
          <w:szCs w:val="22"/>
        </w:rPr>
      </w:pPr>
      <w:r w:rsidRPr="00515B36">
        <w:rPr>
          <w:rFonts w:ascii="Bookman Old Style" w:hAnsi="Bookman Old Style"/>
          <w:b/>
          <w:bCs/>
          <w:sz w:val="22"/>
          <w:szCs w:val="22"/>
        </w:rPr>
        <w:t>Unit II:</w:t>
      </w:r>
      <w:r w:rsidRPr="00515B36">
        <w:rPr>
          <w:rFonts w:ascii="Bookman Old Style" w:hAnsi="Bookman Old Style"/>
          <w:b/>
          <w:bCs/>
          <w:sz w:val="22"/>
          <w:szCs w:val="22"/>
        </w:rPr>
        <w:tab/>
      </w:r>
      <w:r w:rsidRPr="00515B36">
        <w:rPr>
          <w:rFonts w:ascii="Bookman Old Style" w:hAnsi="Bookman Old Style"/>
          <w:b/>
          <w:bCs/>
          <w:sz w:val="22"/>
          <w:szCs w:val="22"/>
        </w:rPr>
        <w:tab/>
      </w:r>
    </w:p>
    <w:p w:rsidR="00515B36" w:rsidRPr="00515B36" w:rsidRDefault="00515B36" w:rsidP="00515B36">
      <w:pPr>
        <w:pStyle w:val="Footer"/>
        <w:spacing w:line="276" w:lineRule="auto"/>
        <w:ind w:left="142"/>
        <w:jc w:val="both"/>
        <w:rPr>
          <w:rFonts w:ascii="Bookman Old Style" w:hAnsi="Bookman Old Style"/>
          <w:sz w:val="22"/>
          <w:szCs w:val="22"/>
        </w:rPr>
      </w:pPr>
      <w:r w:rsidRPr="00515B36">
        <w:rPr>
          <w:rFonts w:ascii="Bookman Old Style" w:hAnsi="Bookman Old Style"/>
          <w:sz w:val="22"/>
          <w:szCs w:val="22"/>
        </w:rPr>
        <w:t xml:space="preserve">Wave-particle duality and uncertainty principle, de Broglie’s hypothesis for matter waves, the concept of wave and group velocities, evidence for diffraction and interference of ‘particles’, experimental demonstration of matter waves, Consequence of de Broglie’s concepts, </w:t>
      </w:r>
      <w:proofErr w:type="spellStart"/>
      <w:r w:rsidRPr="00515B36">
        <w:rPr>
          <w:rFonts w:ascii="Bookman Old Style" w:hAnsi="Bookman Old Style"/>
          <w:sz w:val="22"/>
          <w:szCs w:val="22"/>
        </w:rPr>
        <w:t>quantisation</w:t>
      </w:r>
      <w:proofErr w:type="spellEnd"/>
      <w:r w:rsidRPr="00515B36">
        <w:rPr>
          <w:rFonts w:ascii="Bookman Old Style" w:hAnsi="Bookman Old Style"/>
          <w:sz w:val="22"/>
          <w:szCs w:val="22"/>
        </w:rPr>
        <w:t xml:space="preserve"> in hydrogen atom, energies of a particle in a box, wave packets, Heisenberg’s uncertainty relation for p and x, its extension to energy and time.</w:t>
      </w:r>
    </w:p>
    <w:p w:rsidR="00515B36" w:rsidRPr="00515B36" w:rsidRDefault="00515B36" w:rsidP="00515B36">
      <w:pPr>
        <w:pStyle w:val="Footer"/>
        <w:spacing w:line="276" w:lineRule="auto"/>
        <w:ind w:left="142"/>
        <w:jc w:val="both"/>
        <w:rPr>
          <w:rFonts w:ascii="Bookman Old Style" w:hAnsi="Bookman Old Style"/>
          <w:sz w:val="22"/>
          <w:szCs w:val="22"/>
        </w:rPr>
      </w:pPr>
      <w:r w:rsidRPr="00515B36">
        <w:rPr>
          <w:rFonts w:ascii="Bookman Old Style" w:hAnsi="Bookman Old Style"/>
          <w:sz w:val="22"/>
          <w:szCs w:val="22"/>
        </w:rPr>
        <w:lastRenderedPageBreak/>
        <w:t xml:space="preserve">Consequence of the uncertainty relation: gamma ray microscope, diffraction at a slit, particle in a box, position of electron in a Bohr orbit.  </w:t>
      </w:r>
    </w:p>
    <w:p w:rsidR="00515B36" w:rsidRPr="00515B36" w:rsidRDefault="00515B36" w:rsidP="00515B36">
      <w:pPr>
        <w:pStyle w:val="Footer"/>
        <w:spacing w:line="276" w:lineRule="auto"/>
        <w:ind w:left="142"/>
        <w:jc w:val="both"/>
        <w:rPr>
          <w:rFonts w:ascii="Bookman Old Style" w:hAnsi="Bookman Old Style"/>
          <w:sz w:val="22"/>
          <w:szCs w:val="22"/>
        </w:rPr>
      </w:pPr>
      <w:r w:rsidRPr="00515B36">
        <w:rPr>
          <w:rFonts w:ascii="Bookman Old Style" w:hAnsi="Bookman Old Style"/>
          <w:b/>
          <w:sz w:val="22"/>
          <w:szCs w:val="22"/>
        </w:rPr>
        <w:t>Quantum Mechanics:</w:t>
      </w:r>
      <w:r w:rsidRPr="00515B36">
        <w:rPr>
          <w:rFonts w:ascii="Bookman Old Style" w:hAnsi="Bookman Old Style"/>
          <w:sz w:val="22"/>
          <w:szCs w:val="22"/>
        </w:rPr>
        <w:t xml:space="preserve"> Schrodinger’s equation, Postulates of quantum mechanics, operators, expectation values, transition probabilities. </w:t>
      </w:r>
    </w:p>
    <w:p w:rsidR="00515B36" w:rsidRPr="00515B36" w:rsidRDefault="00515B36" w:rsidP="00515B36">
      <w:pPr>
        <w:pStyle w:val="Footer"/>
        <w:spacing w:line="276" w:lineRule="auto"/>
        <w:jc w:val="both"/>
        <w:rPr>
          <w:rFonts w:ascii="Bookman Old Style" w:hAnsi="Bookman Old Style"/>
          <w:b/>
          <w:bCs/>
          <w:sz w:val="22"/>
          <w:szCs w:val="22"/>
        </w:rPr>
      </w:pPr>
      <w:r w:rsidRPr="00515B36">
        <w:rPr>
          <w:rFonts w:ascii="Bookman Old Style" w:hAnsi="Bookman Old Style"/>
          <w:b/>
          <w:bCs/>
          <w:sz w:val="22"/>
          <w:szCs w:val="22"/>
        </w:rPr>
        <w:t>Unit III:</w:t>
      </w:r>
      <w:r w:rsidRPr="00515B36">
        <w:rPr>
          <w:rFonts w:ascii="Bookman Old Style" w:hAnsi="Bookman Old Style"/>
          <w:b/>
          <w:bCs/>
          <w:sz w:val="22"/>
          <w:szCs w:val="22"/>
        </w:rPr>
        <w:tab/>
      </w:r>
      <w:r w:rsidRPr="00515B36">
        <w:rPr>
          <w:rFonts w:ascii="Bookman Old Style" w:hAnsi="Bookman Old Style"/>
          <w:b/>
          <w:bCs/>
          <w:sz w:val="22"/>
          <w:szCs w:val="22"/>
        </w:rPr>
        <w:tab/>
      </w:r>
    </w:p>
    <w:p w:rsidR="00515B36" w:rsidRPr="00515B36" w:rsidRDefault="00515B36" w:rsidP="00515B36">
      <w:pPr>
        <w:pStyle w:val="Footer"/>
        <w:spacing w:line="276" w:lineRule="auto"/>
        <w:ind w:left="142"/>
        <w:jc w:val="both"/>
        <w:rPr>
          <w:rFonts w:ascii="Bookman Old Style" w:hAnsi="Bookman Old Style"/>
          <w:sz w:val="22"/>
          <w:szCs w:val="22"/>
        </w:rPr>
      </w:pPr>
      <w:r w:rsidRPr="00515B36">
        <w:rPr>
          <w:rFonts w:ascii="Bookman Old Style" w:hAnsi="Bookman Old Style"/>
          <w:sz w:val="22"/>
          <w:szCs w:val="22"/>
        </w:rPr>
        <w:t xml:space="preserve">Applications of quantum mechanics to particle in one dimensional and three dimensional box, harmonic oscillator, reflection at a step potential, transmission across a potential barrier. </w:t>
      </w:r>
    </w:p>
    <w:p w:rsidR="00515B36" w:rsidRPr="00515B36" w:rsidRDefault="00515B36" w:rsidP="00515B36">
      <w:pPr>
        <w:pStyle w:val="Footer"/>
        <w:spacing w:line="276" w:lineRule="auto"/>
        <w:ind w:left="142"/>
        <w:jc w:val="both"/>
        <w:rPr>
          <w:rFonts w:ascii="Bookman Old Style" w:hAnsi="Bookman Old Style"/>
          <w:sz w:val="22"/>
          <w:szCs w:val="22"/>
        </w:rPr>
      </w:pPr>
      <w:r w:rsidRPr="00515B36">
        <w:rPr>
          <w:rFonts w:ascii="Bookman Old Style" w:hAnsi="Bookman Old Style"/>
          <w:sz w:val="22"/>
          <w:szCs w:val="22"/>
        </w:rPr>
        <w:t>Hydrogen atom: natural occurrence of n, l and m quantum numbers, the related physical quantities, comparison with Bohr’s theory, Wave functions, Probabilistic interpretation.</w:t>
      </w:r>
    </w:p>
    <w:p w:rsidR="00515B36" w:rsidRPr="00515B36" w:rsidRDefault="00515B36" w:rsidP="00515B36">
      <w:pPr>
        <w:pStyle w:val="BodyTextIndent"/>
        <w:spacing w:line="276" w:lineRule="auto"/>
        <w:ind w:left="0"/>
        <w:jc w:val="both"/>
        <w:rPr>
          <w:rFonts w:ascii="Bookman Old Style" w:hAnsi="Bookman Old Style"/>
          <w:b/>
          <w:bCs/>
          <w:sz w:val="22"/>
          <w:szCs w:val="22"/>
        </w:rPr>
      </w:pPr>
      <w:r w:rsidRPr="00515B36">
        <w:rPr>
          <w:rFonts w:ascii="Bookman Old Style" w:hAnsi="Bookman Old Style"/>
          <w:b/>
          <w:bCs/>
          <w:sz w:val="22"/>
          <w:szCs w:val="22"/>
        </w:rPr>
        <w:t>Unit IV:</w:t>
      </w:r>
    </w:p>
    <w:p w:rsidR="00515B36" w:rsidRPr="00515B36" w:rsidRDefault="00515B36" w:rsidP="00515B36">
      <w:pPr>
        <w:pStyle w:val="BodyTextIndent"/>
        <w:spacing w:line="276" w:lineRule="auto"/>
        <w:ind w:left="0"/>
        <w:jc w:val="both"/>
        <w:rPr>
          <w:rFonts w:ascii="Bookman Old Style" w:hAnsi="Bookman Old Style"/>
          <w:b/>
          <w:bCs/>
          <w:sz w:val="22"/>
          <w:szCs w:val="22"/>
        </w:rPr>
      </w:pPr>
      <w:r w:rsidRPr="00515B36">
        <w:rPr>
          <w:rFonts w:ascii="Bookman Old Style" w:hAnsi="Bookman Old Style"/>
          <w:b/>
          <w:bCs/>
          <w:sz w:val="22"/>
          <w:szCs w:val="22"/>
        </w:rPr>
        <w:t>Statistical Physics</w:t>
      </w:r>
      <w:r w:rsidRPr="00515B36">
        <w:rPr>
          <w:rFonts w:ascii="Bookman Old Style" w:hAnsi="Bookman Old Style"/>
          <w:b/>
          <w:bCs/>
          <w:sz w:val="22"/>
          <w:szCs w:val="22"/>
        </w:rPr>
        <w:tab/>
      </w:r>
      <w:r w:rsidRPr="00515B36">
        <w:rPr>
          <w:rFonts w:ascii="Bookman Old Style" w:hAnsi="Bookman Old Style"/>
          <w:b/>
          <w:bCs/>
          <w:sz w:val="22"/>
          <w:szCs w:val="22"/>
        </w:rPr>
        <w:tab/>
      </w:r>
      <w:r w:rsidRPr="00515B36">
        <w:rPr>
          <w:rFonts w:ascii="Bookman Old Style" w:hAnsi="Bookman Old Style"/>
          <w:b/>
          <w:bCs/>
          <w:sz w:val="22"/>
          <w:szCs w:val="22"/>
        </w:rPr>
        <w:tab/>
      </w:r>
      <w:r w:rsidRPr="00515B36">
        <w:rPr>
          <w:rFonts w:ascii="Bookman Old Style" w:hAnsi="Bookman Old Style"/>
          <w:b/>
          <w:bCs/>
          <w:sz w:val="22"/>
          <w:szCs w:val="22"/>
        </w:rPr>
        <w:tab/>
      </w:r>
      <w:r w:rsidRPr="00515B36">
        <w:rPr>
          <w:rFonts w:ascii="Bookman Old Style" w:hAnsi="Bookman Old Style"/>
          <w:b/>
          <w:bCs/>
          <w:sz w:val="22"/>
          <w:szCs w:val="22"/>
        </w:rPr>
        <w:tab/>
      </w:r>
      <w:r w:rsidRPr="00515B36">
        <w:rPr>
          <w:rFonts w:ascii="Bookman Old Style" w:hAnsi="Bookman Old Style"/>
          <w:b/>
          <w:bCs/>
          <w:sz w:val="22"/>
          <w:szCs w:val="22"/>
        </w:rPr>
        <w:tab/>
      </w:r>
    </w:p>
    <w:p w:rsidR="00515B36" w:rsidRPr="00515B36" w:rsidRDefault="00515B36" w:rsidP="00515B36">
      <w:pPr>
        <w:pStyle w:val="BodyTextIndent"/>
        <w:spacing w:line="276" w:lineRule="auto"/>
        <w:ind w:left="142"/>
        <w:jc w:val="both"/>
        <w:rPr>
          <w:rFonts w:ascii="Bookman Old Style" w:hAnsi="Bookman Old Style"/>
          <w:sz w:val="22"/>
          <w:szCs w:val="22"/>
        </w:rPr>
      </w:pPr>
      <w:r w:rsidRPr="00515B36">
        <w:rPr>
          <w:rFonts w:ascii="Bookman Old Style" w:hAnsi="Bookman Old Style"/>
          <w:sz w:val="22"/>
          <w:szCs w:val="22"/>
        </w:rPr>
        <w:t>The statistical basis of thermodynamics: Probability and thermodynamic probability, principle of equal a-priori probabilities, probability distribution and its narrowing with increase in number of particles, The expressions for average properties, Constraints, accessible and inaccessible states, distribution of particles with a given total energy into a discrete set of energy states.</w:t>
      </w:r>
    </w:p>
    <w:p w:rsidR="00515B36" w:rsidRPr="00515B36" w:rsidRDefault="00515B36" w:rsidP="00515B36">
      <w:pPr>
        <w:pStyle w:val="BodyTextIndent"/>
        <w:spacing w:line="276" w:lineRule="auto"/>
        <w:ind w:left="142"/>
        <w:jc w:val="both"/>
        <w:rPr>
          <w:rFonts w:ascii="Bookman Old Style" w:hAnsi="Bookman Old Style"/>
          <w:sz w:val="22"/>
          <w:szCs w:val="22"/>
        </w:rPr>
      </w:pPr>
      <w:r w:rsidRPr="00515B36">
        <w:rPr>
          <w:rFonts w:ascii="Bookman Old Style" w:hAnsi="Bookman Old Style"/>
          <w:b/>
          <w:sz w:val="22"/>
          <w:szCs w:val="22"/>
        </w:rPr>
        <w:t>Some universal laws:</w:t>
      </w:r>
      <w:r w:rsidRPr="00515B36">
        <w:rPr>
          <w:rFonts w:ascii="Bookman Old Style" w:hAnsi="Bookman Old Style"/>
          <w:sz w:val="22"/>
          <w:szCs w:val="22"/>
        </w:rPr>
        <w:t xml:space="preserve"> The mu space representation, division of mu space into energy sheets and into phase cells of arbitrary size, application to one-dimensional harmonic oscillator and free particles, Equilibrium between two systems in thermal contact, bridge with macroscopic physics, Probability and entropy, Boltzmann entropy relation, Statistical interpretation of second law of thermodynamics, Boltzmann canonical distribution law and its applications, rigorous form of </w:t>
      </w:r>
      <w:proofErr w:type="spellStart"/>
      <w:r w:rsidRPr="00515B36">
        <w:rPr>
          <w:rFonts w:ascii="Bookman Old Style" w:hAnsi="Bookman Old Style"/>
          <w:sz w:val="22"/>
          <w:szCs w:val="22"/>
        </w:rPr>
        <w:t>equipartition</w:t>
      </w:r>
      <w:proofErr w:type="spellEnd"/>
      <w:r w:rsidRPr="00515B36">
        <w:rPr>
          <w:rFonts w:ascii="Bookman Old Style" w:hAnsi="Bookman Old Style"/>
          <w:sz w:val="22"/>
          <w:szCs w:val="22"/>
        </w:rPr>
        <w:t xml:space="preserve"> of energy, Partition function and its applications, </w:t>
      </w:r>
      <w:proofErr w:type="spellStart"/>
      <w:r w:rsidRPr="00515B36">
        <w:rPr>
          <w:rFonts w:ascii="Bookman Old Style" w:hAnsi="Bookman Old Style"/>
          <w:sz w:val="22"/>
          <w:szCs w:val="22"/>
        </w:rPr>
        <w:t>Saha’s</w:t>
      </w:r>
      <w:proofErr w:type="spellEnd"/>
      <w:r w:rsidRPr="00515B36">
        <w:rPr>
          <w:rFonts w:ascii="Bookman Old Style" w:hAnsi="Bookman Old Style"/>
          <w:sz w:val="22"/>
          <w:szCs w:val="22"/>
        </w:rPr>
        <w:t xml:space="preserve"> ionization formula. Maxwell distribution of speeds in an ideal gas, Distribution of speeds and velocities, experimental verification, distinction between mean, </w:t>
      </w:r>
      <w:proofErr w:type="spellStart"/>
      <w:r w:rsidRPr="00515B36">
        <w:rPr>
          <w:rFonts w:ascii="Bookman Old Style" w:hAnsi="Bookman Old Style"/>
          <w:sz w:val="22"/>
          <w:szCs w:val="22"/>
        </w:rPr>
        <w:t>rms</w:t>
      </w:r>
      <w:proofErr w:type="spellEnd"/>
      <w:r w:rsidRPr="00515B36">
        <w:rPr>
          <w:rFonts w:ascii="Bookman Old Style" w:hAnsi="Bookman Old Style"/>
          <w:sz w:val="22"/>
          <w:szCs w:val="22"/>
        </w:rPr>
        <w:t xml:space="preserve"> and most probable speed values, Doppler broadening of spectral lines. Transition to quantum statistics: ‘h’ as a natural constant and its implications, cases of particle in a one-dimensional box and one-dimensional harmonic oscillator, </w:t>
      </w:r>
      <w:proofErr w:type="spellStart"/>
      <w:r w:rsidRPr="00515B36">
        <w:rPr>
          <w:rFonts w:ascii="Bookman Old Style" w:hAnsi="Bookman Old Style"/>
          <w:sz w:val="22"/>
          <w:szCs w:val="22"/>
        </w:rPr>
        <w:t>Indistinguishability</w:t>
      </w:r>
      <w:proofErr w:type="spellEnd"/>
      <w:r w:rsidRPr="00515B36">
        <w:rPr>
          <w:rFonts w:ascii="Bookman Old Style" w:hAnsi="Bookman Old Style"/>
          <w:sz w:val="22"/>
          <w:szCs w:val="22"/>
        </w:rPr>
        <w:t xml:space="preserve"> of particles and its consequences, Bose-Einstein and Fermi-Dirac conditions, applications to liquid helium, free electrons in a metal and photons in blackbody chamber, Fermi level and Fermi energy. </w:t>
      </w:r>
    </w:p>
    <w:p w:rsidR="00515B36" w:rsidRPr="00515B36" w:rsidRDefault="00515B36" w:rsidP="00515B36">
      <w:pPr>
        <w:pStyle w:val="BodyTextIndent"/>
        <w:spacing w:line="276" w:lineRule="auto"/>
        <w:ind w:left="0"/>
        <w:jc w:val="both"/>
        <w:rPr>
          <w:rFonts w:ascii="Bookman Old Style" w:hAnsi="Bookman Old Style"/>
          <w:b/>
          <w:bCs/>
          <w:sz w:val="22"/>
          <w:szCs w:val="22"/>
        </w:rPr>
      </w:pPr>
      <w:r w:rsidRPr="00515B36">
        <w:rPr>
          <w:rFonts w:ascii="Bookman Old Style" w:hAnsi="Bookman Old Style"/>
          <w:b/>
          <w:bCs/>
          <w:sz w:val="22"/>
          <w:szCs w:val="22"/>
        </w:rPr>
        <w:t xml:space="preserve">Suggested Readings: </w:t>
      </w:r>
    </w:p>
    <w:p w:rsidR="00515B36" w:rsidRPr="00515B36" w:rsidRDefault="00515B36" w:rsidP="00515B36">
      <w:pPr>
        <w:pStyle w:val="BodyTextIndent"/>
        <w:numPr>
          <w:ilvl w:val="0"/>
          <w:numId w:val="25"/>
        </w:numPr>
        <w:spacing w:line="276" w:lineRule="auto"/>
        <w:ind w:left="567" w:hanging="283"/>
        <w:jc w:val="both"/>
        <w:rPr>
          <w:rFonts w:ascii="Bookman Old Style" w:hAnsi="Bookman Old Style"/>
          <w:sz w:val="22"/>
          <w:szCs w:val="22"/>
        </w:rPr>
      </w:pPr>
      <w:r w:rsidRPr="00515B36">
        <w:rPr>
          <w:rFonts w:ascii="Bookman Old Style" w:hAnsi="Bookman Old Style"/>
          <w:sz w:val="22"/>
          <w:szCs w:val="22"/>
        </w:rPr>
        <w:t>D.J. Griffith, Introduction to Quantum Mechanics (Pearson Education, 2015)</w:t>
      </w:r>
    </w:p>
    <w:p w:rsidR="00515B36" w:rsidRPr="00515B36" w:rsidRDefault="00515B36" w:rsidP="00515B36">
      <w:pPr>
        <w:pStyle w:val="BodyTextIndent"/>
        <w:numPr>
          <w:ilvl w:val="0"/>
          <w:numId w:val="25"/>
        </w:numPr>
        <w:spacing w:line="276" w:lineRule="auto"/>
        <w:ind w:left="567" w:hanging="283"/>
        <w:jc w:val="both"/>
        <w:rPr>
          <w:rFonts w:ascii="Bookman Old Style" w:hAnsi="Bookman Old Style"/>
          <w:sz w:val="22"/>
          <w:szCs w:val="22"/>
        </w:rPr>
      </w:pPr>
      <w:r w:rsidRPr="00515B36">
        <w:rPr>
          <w:rFonts w:ascii="Bookman Old Style" w:hAnsi="Bookman Old Style"/>
          <w:sz w:val="22"/>
          <w:szCs w:val="22"/>
        </w:rPr>
        <w:t xml:space="preserve">A.K. </w:t>
      </w:r>
      <w:proofErr w:type="spellStart"/>
      <w:r w:rsidRPr="00515B36">
        <w:rPr>
          <w:rFonts w:ascii="Bookman Old Style" w:hAnsi="Bookman Old Style"/>
          <w:sz w:val="22"/>
          <w:szCs w:val="22"/>
        </w:rPr>
        <w:t>Ghatak</w:t>
      </w:r>
      <w:proofErr w:type="spellEnd"/>
      <w:r w:rsidRPr="00515B36">
        <w:rPr>
          <w:rFonts w:ascii="Bookman Old Style" w:hAnsi="Bookman Old Style"/>
          <w:sz w:val="22"/>
          <w:szCs w:val="22"/>
        </w:rPr>
        <w:t xml:space="preserve"> and S. </w:t>
      </w:r>
      <w:proofErr w:type="spellStart"/>
      <w:r w:rsidRPr="00515B36">
        <w:rPr>
          <w:rFonts w:ascii="Bookman Old Style" w:hAnsi="Bookman Old Style"/>
          <w:sz w:val="22"/>
          <w:szCs w:val="22"/>
        </w:rPr>
        <w:t>Loknathan</w:t>
      </w:r>
      <w:proofErr w:type="spellEnd"/>
      <w:r w:rsidRPr="00515B36">
        <w:rPr>
          <w:rFonts w:ascii="Bookman Old Style" w:hAnsi="Bookman Old Style"/>
          <w:sz w:val="22"/>
          <w:szCs w:val="22"/>
        </w:rPr>
        <w:t>, Quantum Mechanics- Theory and Application (Macmillan India Ltd. Delhi)</w:t>
      </w:r>
    </w:p>
    <w:p w:rsidR="00515B36" w:rsidRPr="00515B36" w:rsidRDefault="00515B36" w:rsidP="00515B36">
      <w:pPr>
        <w:pStyle w:val="Footer"/>
        <w:numPr>
          <w:ilvl w:val="0"/>
          <w:numId w:val="25"/>
        </w:numPr>
        <w:tabs>
          <w:tab w:val="clear" w:pos="4320"/>
          <w:tab w:val="clear" w:pos="8640"/>
          <w:tab w:val="center" w:pos="567"/>
          <w:tab w:val="right" w:pos="9026"/>
        </w:tabs>
        <w:spacing w:line="276" w:lineRule="auto"/>
        <w:ind w:left="567" w:hanging="283"/>
        <w:rPr>
          <w:rFonts w:ascii="Bookman Old Style" w:hAnsi="Bookman Old Style"/>
          <w:sz w:val="22"/>
          <w:szCs w:val="22"/>
        </w:rPr>
      </w:pPr>
      <w:r w:rsidRPr="00515B36">
        <w:rPr>
          <w:rFonts w:ascii="Bookman Old Style" w:hAnsi="Bookman Old Style"/>
          <w:sz w:val="22"/>
          <w:szCs w:val="22"/>
        </w:rPr>
        <w:t xml:space="preserve">H.C. </w:t>
      </w:r>
      <w:proofErr w:type="spellStart"/>
      <w:r w:rsidRPr="00515B36">
        <w:rPr>
          <w:rFonts w:ascii="Bookman Old Style" w:hAnsi="Bookman Old Style"/>
          <w:sz w:val="22"/>
          <w:szCs w:val="22"/>
        </w:rPr>
        <w:t>Verma</w:t>
      </w:r>
      <w:proofErr w:type="spellEnd"/>
      <w:r w:rsidRPr="00515B36">
        <w:rPr>
          <w:rFonts w:ascii="Bookman Old Style" w:hAnsi="Bookman Old Style"/>
          <w:sz w:val="22"/>
          <w:szCs w:val="22"/>
        </w:rPr>
        <w:t>, Quantum Physics (TBS, 2012)</w:t>
      </w:r>
    </w:p>
    <w:p w:rsidR="00515B36" w:rsidRPr="00515B36" w:rsidRDefault="00515B36" w:rsidP="00515B36">
      <w:pPr>
        <w:pStyle w:val="Footer"/>
        <w:numPr>
          <w:ilvl w:val="0"/>
          <w:numId w:val="25"/>
        </w:numPr>
        <w:tabs>
          <w:tab w:val="clear" w:pos="4320"/>
          <w:tab w:val="clear" w:pos="8640"/>
          <w:tab w:val="center" w:pos="567"/>
          <w:tab w:val="right" w:pos="9026"/>
        </w:tabs>
        <w:spacing w:line="276" w:lineRule="auto"/>
        <w:ind w:left="567" w:hanging="283"/>
        <w:rPr>
          <w:rFonts w:ascii="Bookman Old Style" w:hAnsi="Bookman Old Style"/>
          <w:sz w:val="22"/>
          <w:szCs w:val="22"/>
        </w:rPr>
      </w:pPr>
      <w:r w:rsidRPr="00515B36">
        <w:rPr>
          <w:rFonts w:ascii="Bookman Old Style" w:hAnsi="Bookman Old Style"/>
          <w:sz w:val="22"/>
          <w:szCs w:val="22"/>
        </w:rPr>
        <w:t>H.S. Mani and G.K. Mehta, Introduction to Modern Physics, (Affiliated East West Press Pvt. Ltd. New Delhi, 1998)</w:t>
      </w:r>
    </w:p>
    <w:p w:rsidR="00515B36" w:rsidRPr="00515B36" w:rsidRDefault="00515B36" w:rsidP="00515B36">
      <w:pPr>
        <w:pStyle w:val="BodyTextIndent"/>
        <w:numPr>
          <w:ilvl w:val="0"/>
          <w:numId w:val="25"/>
        </w:numPr>
        <w:spacing w:line="276" w:lineRule="auto"/>
        <w:ind w:left="567" w:hanging="283"/>
        <w:jc w:val="both"/>
        <w:rPr>
          <w:rFonts w:ascii="Bookman Old Style" w:hAnsi="Bookman Old Style"/>
          <w:sz w:val="22"/>
          <w:szCs w:val="22"/>
        </w:rPr>
      </w:pPr>
      <w:r w:rsidRPr="00515B36">
        <w:rPr>
          <w:rFonts w:ascii="Bookman Old Style" w:hAnsi="Bookman Old Style"/>
          <w:sz w:val="22"/>
          <w:szCs w:val="22"/>
        </w:rPr>
        <w:t>B. Laud, Introduction of Statistical Mechanics (Macmillan 1981).</w:t>
      </w:r>
    </w:p>
    <w:p w:rsidR="00515B36" w:rsidRPr="00515B36" w:rsidRDefault="00515B36" w:rsidP="00515B36">
      <w:pPr>
        <w:pStyle w:val="BodyTextIndent"/>
        <w:numPr>
          <w:ilvl w:val="0"/>
          <w:numId w:val="25"/>
        </w:numPr>
        <w:spacing w:line="276" w:lineRule="auto"/>
        <w:ind w:left="567" w:hanging="283"/>
        <w:jc w:val="both"/>
        <w:rPr>
          <w:rFonts w:ascii="Bookman Old Style" w:hAnsi="Bookman Old Style"/>
          <w:sz w:val="22"/>
          <w:szCs w:val="22"/>
        </w:rPr>
      </w:pPr>
      <w:r w:rsidRPr="00515B36">
        <w:rPr>
          <w:rFonts w:ascii="Bookman Old Style" w:hAnsi="Bookman Old Style"/>
          <w:sz w:val="22"/>
          <w:szCs w:val="22"/>
        </w:rPr>
        <w:t xml:space="preserve">F. </w:t>
      </w:r>
      <w:proofErr w:type="spellStart"/>
      <w:r w:rsidRPr="00515B36">
        <w:rPr>
          <w:rFonts w:ascii="Bookman Old Style" w:hAnsi="Bookman Old Style"/>
          <w:sz w:val="22"/>
          <w:szCs w:val="22"/>
        </w:rPr>
        <w:t>Reif</w:t>
      </w:r>
      <w:proofErr w:type="spellEnd"/>
      <w:r w:rsidRPr="00515B36">
        <w:rPr>
          <w:rFonts w:ascii="Bookman Old Style" w:hAnsi="Bookman Old Style"/>
          <w:sz w:val="22"/>
          <w:szCs w:val="22"/>
        </w:rPr>
        <w:t>, Statistical Physics (</w:t>
      </w:r>
      <w:proofErr w:type="spellStart"/>
      <w:r w:rsidRPr="00515B36">
        <w:rPr>
          <w:rFonts w:ascii="Bookman Old Style" w:hAnsi="Bookman Old Style"/>
          <w:sz w:val="22"/>
          <w:szCs w:val="22"/>
        </w:rPr>
        <w:t>Mcgraw</w:t>
      </w:r>
      <w:proofErr w:type="spellEnd"/>
      <w:r w:rsidRPr="00515B36">
        <w:rPr>
          <w:rFonts w:ascii="Bookman Old Style" w:hAnsi="Bookman Old Style"/>
          <w:sz w:val="22"/>
          <w:szCs w:val="22"/>
        </w:rPr>
        <w:t>-Hill, 1988).</w:t>
      </w:r>
    </w:p>
    <w:p w:rsidR="00515B36" w:rsidRPr="00515B36" w:rsidRDefault="00515B36" w:rsidP="00515B36">
      <w:pPr>
        <w:pStyle w:val="Footer"/>
        <w:numPr>
          <w:ilvl w:val="0"/>
          <w:numId w:val="25"/>
        </w:numPr>
        <w:tabs>
          <w:tab w:val="clear" w:pos="4320"/>
          <w:tab w:val="clear" w:pos="8640"/>
          <w:tab w:val="center" w:pos="567"/>
          <w:tab w:val="right" w:pos="9026"/>
        </w:tabs>
        <w:spacing w:line="276" w:lineRule="auto"/>
        <w:ind w:left="567" w:hanging="283"/>
        <w:rPr>
          <w:rFonts w:ascii="Bookman Old Style" w:hAnsi="Bookman Old Style"/>
          <w:sz w:val="22"/>
          <w:szCs w:val="22"/>
        </w:rPr>
      </w:pPr>
      <w:r w:rsidRPr="00515B36">
        <w:rPr>
          <w:rFonts w:ascii="Bookman Old Style" w:hAnsi="Bookman Old Style"/>
          <w:sz w:val="22"/>
          <w:szCs w:val="22"/>
        </w:rPr>
        <w:lastRenderedPageBreak/>
        <w:t>K. Huang, Statistical Physics (Wiley Eastern, 1988).</w:t>
      </w:r>
    </w:p>
    <w:p w:rsidR="00515B36" w:rsidRPr="00515B36" w:rsidRDefault="00515B36" w:rsidP="00515B36">
      <w:pPr>
        <w:pStyle w:val="BodyTextIndent"/>
        <w:spacing w:line="276" w:lineRule="auto"/>
        <w:ind w:left="0"/>
        <w:jc w:val="center"/>
        <w:rPr>
          <w:rFonts w:ascii="Bookman Old Style" w:hAnsi="Bookman Old Style"/>
          <w:b/>
          <w:bCs/>
          <w:sz w:val="22"/>
          <w:szCs w:val="22"/>
        </w:rPr>
      </w:pPr>
      <w:proofErr w:type="spellStart"/>
      <w:r w:rsidRPr="00515B36">
        <w:rPr>
          <w:rFonts w:ascii="Bookman Old Style" w:hAnsi="Bookman Old Style"/>
          <w:b/>
          <w:bCs/>
          <w:sz w:val="22"/>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515B36" w:rsidRPr="00515B36" w:rsidTr="00DA08DE">
        <w:tc>
          <w:tcPr>
            <w:tcW w:w="9242" w:type="dxa"/>
            <w:gridSpan w:val="2"/>
            <w:shd w:val="clear" w:color="auto" w:fill="B8CCE4"/>
          </w:tcPr>
          <w:p w:rsidR="00515B36" w:rsidRPr="00515B36" w:rsidRDefault="00515B36" w:rsidP="00DA08DE">
            <w:pPr>
              <w:spacing w:after="0"/>
              <w:jc w:val="center"/>
              <w:rPr>
                <w:rFonts w:ascii="Bookman Old Style" w:hAnsi="Bookman Old Style" w:cs="Times New Roman"/>
                <w:b/>
                <w:bCs/>
                <w:szCs w:val="22"/>
              </w:rPr>
            </w:pPr>
            <w:r w:rsidRPr="00515B36">
              <w:rPr>
                <w:rFonts w:ascii="Bookman Old Style" w:hAnsi="Bookman Old Style" w:cs="Times New Roman"/>
                <w:b/>
                <w:bCs/>
                <w:szCs w:val="22"/>
              </w:rPr>
              <w:t>Distribution of Marks for End Semester Practical Examination</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Activity </w:t>
            </w:r>
          </w:p>
        </w:tc>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Marks </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Experiments</w:t>
            </w:r>
          </w:p>
        </w:tc>
        <w:tc>
          <w:tcPr>
            <w:tcW w:w="4621" w:type="dxa"/>
          </w:tcPr>
          <w:p w:rsidR="00515B36" w:rsidRPr="00515B36" w:rsidRDefault="0074117C" w:rsidP="00DA08DE">
            <w:pPr>
              <w:spacing w:after="0"/>
              <w:jc w:val="both"/>
              <w:rPr>
                <w:rFonts w:ascii="Bookman Old Style" w:hAnsi="Bookman Old Style" w:cs="Times New Roman"/>
                <w:szCs w:val="22"/>
              </w:rPr>
            </w:pPr>
            <w:r>
              <w:rPr>
                <w:rFonts w:ascii="Bookman Old Style" w:hAnsi="Bookman Old Style" w:cs="Times New Roman"/>
                <w:szCs w:val="22"/>
              </w:rPr>
              <w:t>1</w:t>
            </w:r>
            <w:r w:rsidR="00515B36" w:rsidRPr="00515B36">
              <w:rPr>
                <w:rFonts w:ascii="Bookman Old Style" w:hAnsi="Bookman Old Style" w:cs="Times New Roman"/>
                <w:szCs w:val="22"/>
              </w:rPr>
              <w:t>0</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 xml:space="preserve">Viva Voce </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Record</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Total Marks </w:t>
            </w:r>
          </w:p>
        </w:tc>
        <w:tc>
          <w:tcPr>
            <w:tcW w:w="4621" w:type="dxa"/>
          </w:tcPr>
          <w:p w:rsidR="00515B36" w:rsidRPr="00515B36" w:rsidRDefault="0074117C" w:rsidP="00DA08DE">
            <w:pPr>
              <w:spacing w:after="0"/>
              <w:jc w:val="both"/>
              <w:rPr>
                <w:rFonts w:ascii="Bookman Old Style" w:hAnsi="Bookman Old Style" w:cs="Times New Roman"/>
                <w:b/>
                <w:bCs/>
                <w:szCs w:val="22"/>
              </w:rPr>
            </w:pPr>
            <w:r>
              <w:rPr>
                <w:rFonts w:ascii="Bookman Old Style" w:hAnsi="Bookman Old Style" w:cs="Times New Roman"/>
                <w:b/>
                <w:bCs/>
                <w:szCs w:val="22"/>
              </w:rPr>
              <w:t>2</w:t>
            </w:r>
            <w:r w:rsidR="00515B36" w:rsidRPr="00515B36">
              <w:rPr>
                <w:rFonts w:ascii="Bookman Old Style" w:hAnsi="Bookman Old Style" w:cs="Times New Roman"/>
                <w:b/>
                <w:bCs/>
                <w:szCs w:val="22"/>
              </w:rPr>
              <w:t>0</w:t>
            </w:r>
          </w:p>
        </w:tc>
      </w:tr>
    </w:tbl>
    <w:p w:rsidR="00515B36" w:rsidRPr="00515B36" w:rsidRDefault="00515B36" w:rsidP="00515B36">
      <w:pPr>
        <w:spacing w:after="0"/>
        <w:rPr>
          <w:rFonts w:ascii="Bookman Old Style" w:hAnsi="Bookman Old Style" w:cs="Times New Roman"/>
          <w:b/>
          <w:color w:val="000000"/>
          <w:szCs w:val="22"/>
        </w:rPr>
      </w:pPr>
      <w:r w:rsidRPr="00515B36">
        <w:rPr>
          <w:rFonts w:ascii="Bookman Old Style" w:hAnsi="Bookman Old Style" w:cs="Times New Roman"/>
          <w:b/>
          <w:color w:val="000000"/>
          <w:szCs w:val="22"/>
        </w:rPr>
        <w:t>All the following experiments are to be done. Few more experiments may be set at the institutional level.</w:t>
      </w:r>
    </w:p>
    <w:p w:rsidR="00515B36" w:rsidRPr="00515B36" w:rsidRDefault="00515B36" w:rsidP="00515B36">
      <w:pPr>
        <w:pStyle w:val="ListParagraph"/>
        <w:numPr>
          <w:ilvl w:val="0"/>
          <w:numId w:val="3"/>
        </w:numPr>
        <w:tabs>
          <w:tab w:val="left" w:pos="709"/>
        </w:tabs>
        <w:spacing w:after="200"/>
        <w:jc w:val="both"/>
        <w:rPr>
          <w:rFonts w:ascii="Bookman Old Style" w:hAnsi="Bookman Old Style"/>
          <w:sz w:val="22"/>
        </w:rPr>
      </w:pPr>
      <w:r w:rsidRPr="00515B36">
        <w:rPr>
          <w:rFonts w:ascii="Bookman Old Style" w:hAnsi="Bookman Old Style"/>
          <w:sz w:val="22"/>
        </w:rPr>
        <w:t>To find out the reverse recovery time of given diodes.</w:t>
      </w:r>
    </w:p>
    <w:p w:rsidR="00515B36" w:rsidRPr="00515B36" w:rsidRDefault="00515B36" w:rsidP="00515B36">
      <w:pPr>
        <w:pStyle w:val="ListParagraph"/>
        <w:numPr>
          <w:ilvl w:val="0"/>
          <w:numId w:val="3"/>
        </w:numPr>
        <w:tabs>
          <w:tab w:val="left" w:pos="709"/>
        </w:tabs>
        <w:spacing w:after="200"/>
        <w:jc w:val="both"/>
        <w:rPr>
          <w:rFonts w:ascii="Bookman Old Style" w:hAnsi="Bookman Old Style"/>
          <w:sz w:val="22"/>
        </w:rPr>
      </w:pPr>
      <w:r w:rsidRPr="00515B36">
        <w:rPr>
          <w:rFonts w:ascii="Bookman Old Style" w:hAnsi="Bookman Old Style"/>
          <w:sz w:val="22"/>
        </w:rPr>
        <w:t>To study RC transmission line at 50 Hz and to draw curve showing the variation of magnitude and phase of the voltage along the RC ladder network.</w:t>
      </w:r>
    </w:p>
    <w:p w:rsidR="00515B36" w:rsidRPr="00515B36" w:rsidRDefault="00515B36" w:rsidP="00515B36">
      <w:pPr>
        <w:pStyle w:val="ListParagraph"/>
        <w:numPr>
          <w:ilvl w:val="0"/>
          <w:numId w:val="3"/>
        </w:numPr>
        <w:tabs>
          <w:tab w:val="left" w:pos="709"/>
        </w:tabs>
        <w:spacing w:after="200"/>
        <w:jc w:val="both"/>
        <w:rPr>
          <w:rFonts w:ascii="Bookman Old Style" w:hAnsi="Bookman Old Style"/>
          <w:sz w:val="22"/>
        </w:rPr>
      </w:pPr>
      <w:r w:rsidRPr="00515B36">
        <w:rPr>
          <w:rFonts w:ascii="Bookman Old Style" w:hAnsi="Bookman Old Style"/>
          <w:sz w:val="22"/>
        </w:rPr>
        <w:t>To study the Gaussian distribution law.</w:t>
      </w:r>
    </w:p>
    <w:p w:rsidR="00515B36" w:rsidRPr="00515B36" w:rsidRDefault="00515B36" w:rsidP="00515B36">
      <w:pPr>
        <w:pStyle w:val="ListParagraph"/>
        <w:numPr>
          <w:ilvl w:val="0"/>
          <w:numId w:val="3"/>
        </w:numPr>
        <w:tabs>
          <w:tab w:val="left" w:pos="709"/>
        </w:tabs>
        <w:spacing w:after="200"/>
        <w:jc w:val="both"/>
        <w:rPr>
          <w:rFonts w:ascii="Bookman Old Style" w:hAnsi="Bookman Old Style"/>
          <w:sz w:val="22"/>
        </w:rPr>
      </w:pPr>
      <w:r w:rsidRPr="00515B36">
        <w:rPr>
          <w:rFonts w:ascii="Bookman Old Style" w:hAnsi="Bookman Old Style"/>
          <w:sz w:val="22"/>
        </w:rPr>
        <w:t>To study the Poisson’s distribution law.</w:t>
      </w:r>
    </w:p>
    <w:p w:rsidR="00515B36" w:rsidRPr="00515B36" w:rsidRDefault="00515B36" w:rsidP="00515B36">
      <w:pPr>
        <w:pStyle w:val="ListParagraph"/>
        <w:numPr>
          <w:ilvl w:val="0"/>
          <w:numId w:val="3"/>
        </w:numPr>
        <w:tabs>
          <w:tab w:val="left" w:pos="709"/>
        </w:tabs>
        <w:spacing w:after="200"/>
        <w:jc w:val="both"/>
        <w:rPr>
          <w:rFonts w:ascii="Bookman Old Style" w:hAnsi="Bookman Old Style"/>
          <w:sz w:val="22"/>
        </w:rPr>
      </w:pPr>
      <w:r w:rsidRPr="00515B36">
        <w:rPr>
          <w:rFonts w:ascii="Bookman Old Style" w:hAnsi="Bookman Old Style"/>
          <w:sz w:val="22"/>
        </w:rPr>
        <w:t>To determine the value of Planck’s constant by photo cell. (Photo electric effect).</w:t>
      </w:r>
    </w:p>
    <w:p w:rsidR="00515B36" w:rsidRPr="00515B36" w:rsidRDefault="00515B36" w:rsidP="00515B36">
      <w:pPr>
        <w:pStyle w:val="ListParagraph"/>
        <w:numPr>
          <w:ilvl w:val="0"/>
          <w:numId w:val="3"/>
        </w:numPr>
        <w:tabs>
          <w:tab w:val="left" w:pos="709"/>
        </w:tabs>
        <w:spacing w:after="200"/>
        <w:jc w:val="both"/>
        <w:rPr>
          <w:rFonts w:ascii="Bookman Old Style" w:hAnsi="Bookman Old Style"/>
          <w:sz w:val="22"/>
        </w:rPr>
      </w:pPr>
      <w:r w:rsidRPr="00515B36">
        <w:rPr>
          <w:rFonts w:ascii="Bookman Old Style" w:hAnsi="Bookman Old Style"/>
          <w:sz w:val="22"/>
        </w:rPr>
        <w:t>To determine the value of Planck’s constant by solar cell.</w:t>
      </w:r>
    </w:p>
    <w:p w:rsidR="00515B36" w:rsidRPr="00515B36" w:rsidRDefault="00515B36"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447A94" w:rsidRDefault="00447A94" w:rsidP="00515B36">
      <w:pPr>
        <w:spacing w:after="0"/>
        <w:contextualSpacing/>
        <w:jc w:val="center"/>
        <w:rPr>
          <w:rFonts w:ascii="Bookman Old Style" w:hAnsi="Bookman Old Style" w:cs="Times New Roman"/>
          <w:b/>
          <w:bCs/>
          <w:szCs w:val="22"/>
        </w:rPr>
      </w:pPr>
    </w:p>
    <w:p w:rsidR="00447A94" w:rsidRDefault="00447A94"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515B36" w:rsidRPr="00515B36" w:rsidRDefault="00515B36" w:rsidP="007F54CE">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lastRenderedPageBreak/>
        <w:t>GROUP D: DISCIPLINE SPECIFIC ELECTIVE (DSE)</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 xml:space="preserve">Semester VII </w:t>
      </w:r>
    </w:p>
    <w:p w:rsidR="00515B36" w:rsidRPr="00515B36" w:rsidRDefault="00515B36" w:rsidP="00515B36">
      <w:pPr>
        <w:spacing w:after="0"/>
        <w:jc w:val="center"/>
        <w:rPr>
          <w:rFonts w:ascii="Bookman Old Style" w:hAnsi="Bookman Old Style" w:cs="Times New Roman"/>
          <w:b/>
          <w:szCs w:val="22"/>
        </w:rPr>
      </w:pPr>
      <w:r w:rsidRPr="00515B36">
        <w:rPr>
          <w:rFonts w:ascii="Bookman Old Style" w:hAnsi="Bookman Old Style" w:cs="Times New Roman"/>
          <w:b/>
          <w:bCs/>
          <w:szCs w:val="22"/>
        </w:rPr>
        <w:t xml:space="preserve">CHM 401: CHEMISTRY: </w:t>
      </w:r>
      <w:r w:rsidRPr="00515B36">
        <w:rPr>
          <w:rFonts w:ascii="Bookman Old Style" w:hAnsi="Bookman Old Style" w:cs="Times New Roman"/>
          <w:b/>
          <w:szCs w:val="22"/>
        </w:rPr>
        <w:t xml:space="preserve">ADVANCE CHEMISTRY-I </w:t>
      </w:r>
    </w:p>
    <w:p w:rsidR="00515B36" w:rsidRPr="00836618" w:rsidRDefault="00515B36" w:rsidP="00515B36">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Pr>
          <w:rFonts w:ascii="Bookman Old Style" w:hAnsi="Bookman Old Style"/>
          <w:szCs w:val="22"/>
        </w:rPr>
        <w:tab/>
      </w:r>
      <w:r w:rsidRPr="00836618">
        <w:rPr>
          <w:rFonts w:ascii="Bookman Old Style" w:hAnsi="Bookman Old Style"/>
          <w:szCs w:val="22"/>
        </w:rPr>
        <w:t>Theory</w:t>
      </w:r>
      <w:proofErr w:type="gramEnd"/>
      <w:r w:rsidRPr="00836618">
        <w:rPr>
          <w:rFonts w:ascii="Bookman Old Style" w:hAnsi="Bookman Old Style"/>
          <w:szCs w:val="22"/>
        </w:rPr>
        <w:t>: 60, Internal: 20, Practical: 20</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i) Paper setter will set 9 questions in all, out of which students will be required to attempt 5 questions.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515B36" w:rsidRPr="00515B36" w:rsidRDefault="00515B36" w:rsidP="00515B36">
      <w:pPr>
        <w:spacing w:after="0"/>
        <w:jc w:val="both"/>
        <w:rPr>
          <w:rFonts w:ascii="Bookman Old Style" w:hAnsi="Bookman Old Style" w:cs="Times New Roman"/>
          <w:b/>
          <w:bCs/>
          <w:szCs w:val="22"/>
        </w:rPr>
      </w:pPr>
      <w:r w:rsidRPr="00515B36">
        <w:rPr>
          <w:rFonts w:ascii="Bookman Old Style" w:hAnsi="Bookman Old Style" w:cs="Times New Roman"/>
          <w:b/>
          <w:szCs w:val="22"/>
        </w:rPr>
        <w:t xml:space="preserve">Objectives: </w:t>
      </w:r>
      <w:r w:rsidRPr="0074117C">
        <w:rPr>
          <w:rFonts w:ascii="Bookman Old Style" w:hAnsi="Bookman Old Style" w:cs="Times New Roman"/>
          <w:bCs/>
          <w:szCs w:val="22"/>
        </w:rPr>
        <w:t>Students Teachers will be able to</w:t>
      </w:r>
    </w:p>
    <w:p w:rsidR="00515B36" w:rsidRPr="00515B36" w:rsidRDefault="00515B36" w:rsidP="00515B36">
      <w:pPr>
        <w:pStyle w:val="ListParagraph"/>
        <w:numPr>
          <w:ilvl w:val="0"/>
          <w:numId w:val="12"/>
        </w:numPr>
        <w:jc w:val="both"/>
        <w:rPr>
          <w:rFonts w:ascii="Bookman Old Style" w:hAnsi="Bookman Old Style"/>
          <w:b/>
          <w:bCs/>
          <w:sz w:val="22"/>
        </w:rPr>
      </w:pPr>
      <w:r w:rsidRPr="00515B36">
        <w:rPr>
          <w:rFonts w:ascii="Bookman Old Style" w:hAnsi="Bookman Old Style"/>
          <w:sz w:val="22"/>
        </w:rPr>
        <w:t xml:space="preserve">Understand the Spectroscopic methods that are used to study the molecules. </w:t>
      </w:r>
    </w:p>
    <w:p w:rsidR="00515B36" w:rsidRPr="00515B36" w:rsidRDefault="00515B36" w:rsidP="00515B36">
      <w:pPr>
        <w:pStyle w:val="ListParagraph"/>
        <w:numPr>
          <w:ilvl w:val="0"/>
          <w:numId w:val="12"/>
        </w:numPr>
        <w:jc w:val="both"/>
        <w:rPr>
          <w:rFonts w:ascii="Bookman Old Style" w:hAnsi="Bookman Old Style"/>
          <w:sz w:val="22"/>
        </w:rPr>
      </w:pPr>
      <w:r w:rsidRPr="00515B36">
        <w:rPr>
          <w:rFonts w:ascii="Bookman Old Style" w:hAnsi="Bookman Old Style"/>
          <w:sz w:val="22"/>
        </w:rPr>
        <w:t>Predict the appearance of a molecule’s vibrational spectra as a function of symmetry and uses in detailed organic structure analysis</w:t>
      </w:r>
    </w:p>
    <w:p w:rsidR="00515B36" w:rsidRPr="00515B36" w:rsidRDefault="00515B36" w:rsidP="00515B36">
      <w:pPr>
        <w:pStyle w:val="ListParagraph"/>
        <w:numPr>
          <w:ilvl w:val="0"/>
          <w:numId w:val="12"/>
        </w:numPr>
        <w:jc w:val="both"/>
        <w:rPr>
          <w:rFonts w:ascii="Bookman Old Style" w:hAnsi="Bookman Old Style"/>
          <w:sz w:val="22"/>
        </w:rPr>
      </w:pPr>
      <w:r w:rsidRPr="00515B36">
        <w:rPr>
          <w:rFonts w:ascii="Bookman Old Style" w:hAnsi="Bookman Old Style"/>
          <w:sz w:val="22"/>
        </w:rPr>
        <w:t>Evaluate the utility of UV/VIS spectroscopy as a qualitative and quantitative method.</w:t>
      </w:r>
    </w:p>
    <w:p w:rsidR="00515B36" w:rsidRPr="00515B36" w:rsidRDefault="00515B36" w:rsidP="00515B36">
      <w:pPr>
        <w:pStyle w:val="ListParagraph"/>
        <w:numPr>
          <w:ilvl w:val="0"/>
          <w:numId w:val="12"/>
        </w:numPr>
        <w:jc w:val="both"/>
        <w:rPr>
          <w:rFonts w:ascii="Bookman Old Style" w:hAnsi="Bookman Old Style"/>
          <w:sz w:val="22"/>
        </w:rPr>
      </w:pPr>
      <w:r w:rsidRPr="00515B36">
        <w:rPr>
          <w:rFonts w:ascii="Bookman Old Style" w:hAnsi="Bookman Old Style"/>
          <w:sz w:val="22"/>
        </w:rPr>
        <w:t>Determine the vibrations for a triatomic molecule and identify whether they are infrared-active.</w:t>
      </w:r>
    </w:p>
    <w:p w:rsidR="00515B36" w:rsidRPr="00515B36" w:rsidRDefault="00515B36" w:rsidP="00515B36">
      <w:pPr>
        <w:pStyle w:val="ListParagraph"/>
        <w:numPr>
          <w:ilvl w:val="0"/>
          <w:numId w:val="12"/>
        </w:numPr>
        <w:jc w:val="both"/>
        <w:rPr>
          <w:rFonts w:ascii="Bookman Old Style" w:hAnsi="Bookman Old Style"/>
          <w:sz w:val="22"/>
        </w:rPr>
      </w:pPr>
      <w:r w:rsidRPr="00515B36">
        <w:rPr>
          <w:rFonts w:ascii="Bookman Old Style" w:hAnsi="Bookman Old Style"/>
          <w:sz w:val="22"/>
        </w:rPr>
        <w:t xml:space="preserve">Determine whether the molecular vibrations of a tri-atomic molecule are Raman active. </w:t>
      </w:r>
    </w:p>
    <w:p w:rsidR="00515B36" w:rsidRPr="00515B36" w:rsidRDefault="00515B36" w:rsidP="00515B36">
      <w:pPr>
        <w:pStyle w:val="ListParagraph"/>
        <w:numPr>
          <w:ilvl w:val="0"/>
          <w:numId w:val="12"/>
        </w:numPr>
        <w:jc w:val="both"/>
        <w:rPr>
          <w:rFonts w:ascii="Bookman Old Style" w:hAnsi="Bookman Old Style"/>
          <w:sz w:val="22"/>
        </w:rPr>
      </w:pPr>
      <w:r w:rsidRPr="00515B36">
        <w:rPr>
          <w:rFonts w:ascii="Bookman Old Style" w:hAnsi="Bookman Old Style"/>
          <w:sz w:val="22"/>
        </w:rPr>
        <w:t>Explain the difference between Stokes and anti-Stokes lines in a Raman spectrum.</w:t>
      </w:r>
    </w:p>
    <w:p w:rsidR="00515B36" w:rsidRPr="00515B36" w:rsidRDefault="00515B36" w:rsidP="0074117C">
      <w:pPr>
        <w:spacing w:after="0"/>
        <w:jc w:val="center"/>
        <w:rPr>
          <w:rFonts w:ascii="Bookman Old Style" w:hAnsi="Bookman Old Style" w:cs="Times New Roman"/>
          <w:b/>
          <w:szCs w:val="22"/>
        </w:rPr>
      </w:pPr>
      <w:r w:rsidRPr="00515B36">
        <w:rPr>
          <w:rFonts w:ascii="Bookman Old Style" w:hAnsi="Bookman Old Style" w:cs="Times New Roman"/>
          <w:b/>
          <w:szCs w:val="22"/>
        </w:rPr>
        <w:t>Course Content</w:t>
      </w:r>
      <w:r w:rsidR="0074117C">
        <w:rPr>
          <w:rFonts w:ascii="Bookman Old Style" w:hAnsi="Bookman Old Style" w:cs="Times New Roman"/>
          <w:b/>
          <w:szCs w:val="22"/>
        </w:rPr>
        <w:t>s</w:t>
      </w:r>
    </w:p>
    <w:p w:rsidR="00515B36" w:rsidRPr="00515B36" w:rsidRDefault="00515B36" w:rsidP="00515B36">
      <w:pPr>
        <w:spacing w:after="0"/>
        <w:jc w:val="both"/>
        <w:rPr>
          <w:rFonts w:ascii="Bookman Old Style" w:hAnsi="Bookman Old Style" w:cs="Times New Roman"/>
          <w:b/>
          <w:szCs w:val="22"/>
        </w:rPr>
      </w:pPr>
      <w:r w:rsidRPr="00515B36">
        <w:rPr>
          <w:rFonts w:ascii="Bookman Old Style" w:hAnsi="Bookman Old Style" w:cs="Times New Roman"/>
          <w:b/>
          <w:szCs w:val="22"/>
        </w:rPr>
        <w:t xml:space="preserve">Unit I: Spectroscopy-I (Theoretical Principle) </w:t>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p>
    <w:p w:rsidR="00515B36" w:rsidRPr="00515B36" w:rsidRDefault="00515B36" w:rsidP="00515B36">
      <w:pPr>
        <w:spacing w:after="0"/>
        <w:jc w:val="both"/>
        <w:rPr>
          <w:rFonts w:ascii="Bookman Old Style" w:hAnsi="Bookman Old Style" w:cs="Times New Roman"/>
          <w:color w:val="000000"/>
          <w:szCs w:val="22"/>
        </w:rPr>
      </w:pPr>
      <w:r w:rsidRPr="00515B36">
        <w:rPr>
          <w:rFonts w:ascii="Bookman Old Style" w:hAnsi="Bookman Old Style" w:cs="Times New Roman"/>
          <w:color w:val="000000"/>
          <w:szCs w:val="22"/>
        </w:rPr>
        <w:t>Introduction: electromagnetic radiation, regions of the spectrum, basic features of different spectrometers, statement of the Born-Oppenheimer approximation, degrees of freedom.</w:t>
      </w:r>
    </w:p>
    <w:p w:rsidR="00515B36" w:rsidRPr="00515B36" w:rsidRDefault="00515B36" w:rsidP="00515B36">
      <w:pPr>
        <w:pStyle w:val="ListParagraph"/>
        <w:numPr>
          <w:ilvl w:val="0"/>
          <w:numId w:val="18"/>
        </w:numPr>
        <w:ind w:left="426" w:hanging="284"/>
        <w:jc w:val="both"/>
        <w:rPr>
          <w:rFonts w:ascii="Bookman Old Style" w:hAnsi="Bookman Old Style"/>
          <w:color w:val="000000"/>
          <w:sz w:val="22"/>
        </w:rPr>
      </w:pPr>
      <w:r w:rsidRPr="00515B36">
        <w:rPr>
          <w:rFonts w:ascii="Bookman Old Style" w:hAnsi="Bookman Old Style"/>
          <w:b/>
          <w:bCs/>
          <w:color w:val="000000"/>
          <w:sz w:val="22"/>
        </w:rPr>
        <w:t xml:space="preserve">Rotational Spectrum: </w:t>
      </w:r>
      <w:r w:rsidRPr="00515B36">
        <w:rPr>
          <w:rFonts w:ascii="Bookman Old Style" w:hAnsi="Bookman Old Style"/>
          <w:color w:val="000000"/>
          <w:sz w:val="22"/>
        </w:rPr>
        <w:t>Diatomic molecules, Energy levels of a rigid rotor (semi-classical principles), selection rules, spectral intensity, distribution using population distribution (Maxwell-Boltzmann distribution) determination of bond length, qualitative description of non-rigid rotor, isotope effect.</w:t>
      </w:r>
    </w:p>
    <w:p w:rsidR="00515B36" w:rsidRPr="00515B36" w:rsidRDefault="00515B36" w:rsidP="00515B36">
      <w:pPr>
        <w:pStyle w:val="ListParagraph"/>
        <w:numPr>
          <w:ilvl w:val="0"/>
          <w:numId w:val="18"/>
        </w:numPr>
        <w:ind w:left="426" w:hanging="284"/>
        <w:jc w:val="both"/>
        <w:rPr>
          <w:rFonts w:ascii="Bookman Old Style" w:hAnsi="Bookman Old Style"/>
          <w:color w:val="000000"/>
          <w:sz w:val="22"/>
        </w:rPr>
      </w:pPr>
      <w:r w:rsidRPr="00515B36">
        <w:rPr>
          <w:rFonts w:ascii="Bookman Old Style" w:hAnsi="Bookman Old Style"/>
          <w:b/>
          <w:bCs/>
          <w:color w:val="000000"/>
          <w:sz w:val="22"/>
        </w:rPr>
        <w:t xml:space="preserve">Vibrational Spectrum: </w:t>
      </w:r>
      <w:r w:rsidRPr="00515B36">
        <w:rPr>
          <w:rFonts w:ascii="Bookman Old Style" w:hAnsi="Bookman Old Style"/>
          <w:color w:val="000000"/>
          <w:sz w:val="22"/>
        </w:rPr>
        <w:t xml:space="preserve">Infrared spectrum: energy levels of simple harmonic oscillator, selection rules, pure vibrational spectrum, intensity, determination of force constant and qualitative relation of force constant and bond energies, effect </w:t>
      </w:r>
      <w:r w:rsidRPr="00515B36">
        <w:rPr>
          <w:rFonts w:ascii="Bookman Old Style" w:hAnsi="Bookman Old Style"/>
          <w:color w:val="000000"/>
          <w:sz w:val="22"/>
        </w:rPr>
        <w:lastRenderedPageBreak/>
        <w:t xml:space="preserve">of </w:t>
      </w:r>
      <w:proofErr w:type="spellStart"/>
      <w:r w:rsidRPr="00515B36">
        <w:rPr>
          <w:rFonts w:ascii="Bookman Old Style" w:hAnsi="Bookman Old Style"/>
          <w:color w:val="000000"/>
          <w:sz w:val="22"/>
        </w:rPr>
        <w:t>anharmonic</w:t>
      </w:r>
      <w:proofErr w:type="spellEnd"/>
      <w:r w:rsidRPr="00515B36">
        <w:rPr>
          <w:rFonts w:ascii="Bookman Old Style" w:hAnsi="Bookman Old Style"/>
          <w:color w:val="000000"/>
          <w:sz w:val="22"/>
        </w:rPr>
        <w:t xml:space="preserve"> motion and isotope on the spectrum, idea of vibrational frequencies of different functional groups.</w:t>
      </w:r>
    </w:p>
    <w:p w:rsidR="00515B36" w:rsidRPr="00515B36" w:rsidRDefault="00515B36" w:rsidP="00515B36">
      <w:pPr>
        <w:pStyle w:val="ListParagraph"/>
        <w:numPr>
          <w:ilvl w:val="0"/>
          <w:numId w:val="18"/>
        </w:numPr>
        <w:ind w:left="426" w:hanging="284"/>
        <w:jc w:val="both"/>
        <w:rPr>
          <w:rFonts w:ascii="Bookman Old Style" w:hAnsi="Bookman Old Style"/>
          <w:color w:val="000000"/>
          <w:sz w:val="22"/>
        </w:rPr>
      </w:pPr>
      <w:r w:rsidRPr="00515B36">
        <w:rPr>
          <w:rFonts w:ascii="Bookman Old Style" w:hAnsi="Bookman Old Style"/>
          <w:b/>
          <w:color w:val="000000"/>
          <w:sz w:val="22"/>
        </w:rPr>
        <w:t>Raman Spectrum</w:t>
      </w:r>
      <w:r w:rsidRPr="00515B36">
        <w:rPr>
          <w:rFonts w:ascii="Bookman Old Style" w:hAnsi="Bookman Old Style"/>
          <w:color w:val="000000"/>
          <w:sz w:val="22"/>
        </w:rPr>
        <w:t xml:space="preserve">: Concept of </w:t>
      </w:r>
      <w:proofErr w:type="spellStart"/>
      <w:r w:rsidRPr="00515B36">
        <w:rPr>
          <w:rFonts w:ascii="Bookman Old Style" w:hAnsi="Bookman Old Style"/>
          <w:color w:val="000000"/>
          <w:sz w:val="22"/>
        </w:rPr>
        <w:t>polarisability</w:t>
      </w:r>
      <w:proofErr w:type="spellEnd"/>
      <w:r w:rsidRPr="00515B36">
        <w:rPr>
          <w:rFonts w:ascii="Bookman Old Style" w:hAnsi="Bookman Old Style"/>
          <w:color w:val="000000"/>
          <w:sz w:val="22"/>
        </w:rPr>
        <w:t xml:space="preserve">, pure rotational and pure </w:t>
      </w:r>
      <w:proofErr w:type="spellStart"/>
      <w:r w:rsidRPr="00515B36">
        <w:rPr>
          <w:rFonts w:ascii="Bookman Old Style" w:hAnsi="Bookman Old Style"/>
          <w:color w:val="000000"/>
          <w:sz w:val="22"/>
        </w:rPr>
        <w:t>vibrationl</w:t>
      </w:r>
      <w:proofErr w:type="spellEnd"/>
      <w:r w:rsidRPr="00515B36">
        <w:rPr>
          <w:rFonts w:ascii="Bookman Old Style" w:hAnsi="Bookman Old Style"/>
          <w:color w:val="000000"/>
          <w:sz w:val="22"/>
        </w:rPr>
        <w:t xml:space="preserve"> Raman spectra of diatomic molecules, selection rules,</w:t>
      </w:r>
      <w:r w:rsidRPr="00515B36">
        <w:rPr>
          <w:rFonts w:ascii="Bookman Old Style" w:hAnsi="Bookman Old Style"/>
          <w:sz w:val="22"/>
        </w:rPr>
        <w:sym w:font="Symbol" w:char="F073"/>
      </w:r>
      <w:proofErr w:type="gramStart"/>
      <w:r w:rsidRPr="00515B36">
        <w:rPr>
          <w:rFonts w:ascii="Bookman Old Style" w:hAnsi="Bookman Old Style"/>
          <w:color w:val="000000"/>
          <w:sz w:val="22"/>
        </w:rPr>
        <w:t>,</w:t>
      </w:r>
      <w:proofErr w:type="gramEnd"/>
      <w:r w:rsidRPr="00515B36">
        <w:rPr>
          <w:rFonts w:ascii="Bookman Old Style" w:hAnsi="Bookman Old Style"/>
          <w:sz w:val="22"/>
        </w:rPr>
        <w:sym w:font="Symbol" w:char="F070"/>
      </w:r>
      <w:r w:rsidRPr="00515B36">
        <w:rPr>
          <w:rFonts w:ascii="Bookman Old Style" w:hAnsi="Bookman Old Style"/>
          <w:color w:val="000000"/>
          <w:sz w:val="22"/>
        </w:rPr>
        <w:t>- and n M.O., their energy levels and the respective transitions.</w:t>
      </w:r>
    </w:p>
    <w:p w:rsidR="00515B36" w:rsidRPr="00515B36" w:rsidRDefault="00515B36" w:rsidP="00515B36">
      <w:pPr>
        <w:pStyle w:val="BodyTextIndent"/>
        <w:spacing w:line="276" w:lineRule="auto"/>
        <w:ind w:left="0"/>
        <w:jc w:val="both"/>
        <w:rPr>
          <w:rFonts w:ascii="Bookman Old Style" w:hAnsi="Bookman Old Style"/>
          <w:b/>
          <w:sz w:val="22"/>
          <w:szCs w:val="22"/>
        </w:rPr>
      </w:pPr>
      <w:r w:rsidRPr="00515B36">
        <w:rPr>
          <w:rFonts w:ascii="Bookman Old Style" w:hAnsi="Bookman Old Style"/>
          <w:b/>
          <w:sz w:val="22"/>
          <w:szCs w:val="22"/>
        </w:rPr>
        <w:t>Unit II: Separation Techniques</w:t>
      </w:r>
    </w:p>
    <w:p w:rsidR="00515B36" w:rsidRPr="00515B36" w:rsidRDefault="00515B36" w:rsidP="00515B36">
      <w:pPr>
        <w:spacing w:after="0"/>
        <w:ind w:left="426"/>
        <w:jc w:val="both"/>
        <w:rPr>
          <w:rFonts w:ascii="Bookman Old Style" w:hAnsi="Bookman Old Style" w:cs="Times New Roman"/>
          <w:bCs/>
          <w:szCs w:val="22"/>
        </w:rPr>
      </w:pPr>
      <w:r w:rsidRPr="00515B36">
        <w:rPr>
          <w:rFonts w:ascii="Bookman Old Style" w:hAnsi="Bookman Old Style" w:cs="Times New Roman"/>
          <w:bCs/>
          <w:szCs w:val="22"/>
        </w:rPr>
        <w:t>Solvent Extraction: distribution Coefficient, distribution ratio, solvent extraction of metals, multiple batch extraction, counters current distribution – Chromatographic Techniques: classification, theory of chromatographic separation, distribution coefficient, retention, sorption, efficiency and resolution - Column, ion exchange, paper, TLC &amp; HPTLC: techniques and application.</w:t>
      </w:r>
    </w:p>
    <w:p w:rsidR="00515B36" w:rsidRPr="00515B36" w:rsidRDefault="00515B36" w:rsidP="00515B36">
      <w:pPr>
        <w:spacing w:after="0"/>
        <w:jc w:val="both"/>
        <w:rPr>
          <w:rFonts w:ascii="Bookman Old Style" w:hAnsi="Bookman Old Style" w:cs="Times New Roman"/>
          <w:b/>
          <w:szCs w:val="22"/>
        </w:rPr>
      </w:pPr>
      <w:r w:rsidRPr="00515B36">
        <w:rPr>
          <w:rFonts w:ascii="Bookman Old Style" w:hAnsi="Bookman Old Style" w:cs="Times New Roman"/>
          <w:b/>
          <w:szCs w:val="22"/>
        </w:rPr>
        <w:t xml:space="preserve">Unit III: Electronic Spectrum  </w:t>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r w:rsidRPr="00515B36">
        <w:rPr>
          <w:rFonts w:ascii="Bookman Old Style" w:hAnsi="Bookman Old Style" w:cs="Times New Roman"/>
          <w:b/>
          <w:szCs w:val="22"/>
        </w:rPr>
        <w:tab/>
      </w:r>
    </w:p>
    <w:p w:rsidR="00515B36" w:rsidRPr="00515B36" w:rsidRDefault="00515B36" w:rsidP="00515B36">
      <w:pPr>
        <w:pStyle w:val="BodyTextIndent"/>
        <w:spacing w:line="276" w:lineRule="auto"/>
        <w:ind w:left="426"/>
        <w:jc w:val="both"/>
        <w:rPr>
          <w:rFonts w:ascii="Bookman Old Style" w:hAnsi="Bookman Old Style"/>
          <w:color w:val="000000"/>
          <w:sz w:val="22"/>
          <w:szCs w:val="22"/>
        </w:rPr>
      </w:pPr>
      <w:r w:rsidRPr="00515B36">
        <w:rPr>
          <w:rFonts w:ascii="Bookman Old Style" w:hAnsi="Bookman Old Style"/>
          <w:b/>
          <w:bCs/>
          <w:color w:val="000000"/>
          <w:sz w:val="22"/>
          <w:szCs w:val="22"/>
        </w:rPr>
        <w:t xml:space="preserve">Electronic Spectrum: </w:t>
      </w:r>
      <w:r w:rsidRPr="00515B36">
        <w:rPr>
          <w:rFonts w:ascii="Bookman Old Style" w:hAnsi="Bookman Old Style"/>
          <w:color w:val="000000"/>
          <w:sz w:val="22"/>
          <w:szCs w:val="22"/>
        </w:rPr>
        <w:t xml:space="preserve">Concept of potential energy curves for bonding and </w:t>
      </w:r>
      <w:proofErr w:type="spellStart"/>
      <w:r w:rsidRPr="00515B36">
        <w:rPr>
          <w:rFonts w:ascii="Bookman Old Style" w:hAnsi="Bookman Old Style"/>
          <w:color w:val="000000"/>
          <w:sz w:val="22"/>
          <w:szCs w:val="22"/>
        </w:rPr>
        <w:t>antibonding</w:t>
      </w:r>
      <w:proofErr w:type="spellEnd"/>
      <w:r w:rsidRPr="00515B36">
        <w:rPr>
          <w:rFonts w:ascii="Bookman Old Style" w:hAnsi="Bookman Old Style"/>
          <w:color w:val="000000"/>
          <w:sz w:val="22"/>
          <w:szCs w:val="22"/>
        </w:rPr>
        <w:t xml:space="preserve"> molecular </w:t>
      </w:r>
      <w:proofErr w:type="spellStart"/>
      <w:r w:rsidRPr="00515B36">
        <w:rPr>
          <w:rFonts w:ascii="Bookman Old Style" w:hAnsi="Bookman Old Style"/>
          <w:color w:val="000000"/>
          <w:sz w:val="22"/>
          <w:szCs w:val="22"/>
        </w:rPr>
        <w:t>orbitals</w:t>
      </w:r>
      <w:proofErr w:type="spellEnd"/>
      <w:r w:rsidRPr="00515B36">
        <w:rPr>
          <w:rFonts w:ascii="Bookman Old Style" w:hAnsi="Bookman Old Style"/>
          <w:color w:val="000000"/>
          <w:sz w:val="22"/>
          <w:szCs w:val="22"/>
        </w:rPr>
        <w:t xml:space="preserve">, qualitative description of selection rules and Frank-Condon </w:t>
      </w:r>
      <w:proofErr w:type="spellStart"/>
      <w:r w:rsidRPr="00515B36">
        <w:rPr>
          <w:rFonts w:ascii="Bookman Old Style" w:hAnsi="Bookman Old Style"/>
          <w:color w:val="000000"/>
          <w:sz w:val="22"/>
          <w:szCs w:val="22"/>
        </w:rPr>
        <w:t>principles.Qualitative</w:t>
      </w:r>
      <w:proofErr w:type="spellEnd"/>
      <w:r w:rsidRPr="00515B36">
        <w:rPr>
          <w:rFonts w:ascii="Bookman Old Style" w:hAnsi="Bookman Old Style"/>
          <w:color w:val="000000"/>
          <w:sz w:val="22"/>
          <w:szCs w:val="22"/>
        </w:rPr>
        <w:t xml:space="preserve"> description </w:t>
      </w:r>
      <w:proofErr w:type="gramStart"/>
      <w:r w:rsidRPr="00515B36">
        <w:rPr>
          <w:rFonts w:ascii="Bookman Old Style" w:hAnsi="Bookman Old Style"/>
          <w:color w:val="000000"/>
          <w:sz w:val="22"/>
          <w:szCs w:val="22"/>
        </w:rPr>
        <w:t xml:space="preserve">of </w:t>
      </w:r>
      <w:proofErr w:type="gramEnd"/>
      <w:r w:rsidRPr="00515B36">
        <w:rPr>
          <w:rFonts w:ascii="Bookman Old Style" w:hAnsi="Bookman Old Style"/>
          <w:color w:val="000000"/>
          <w:sz w:val="22"/>
          <w:szCs w:val="22"/>
        </w:rPr>
        <w:sym w:font="Symbol" w:char="F073"/>
      </w:r>
      <w:r w:rsidRPr="00515B36">
        <w:rPr>
          <w:rFonts w:ascii="Bookman Old Style" w:hAnsi="Bookman Old Style"/>
          <w:color w:val="000000"/>
          <w:sz w:val="22"/>
          <w:szCs w:val="22"/>
        </w:rPr>
        <w:t xml:space="preserve">,  </w:t>
      </w:r>
      <w:r w:rsidRPr="00515B36">
        <w:rPr>
          <w:rFonts w:ascii="Bookman Old Style" w:hAnsi="Bookman Old Style"/>
          <w:color w:val="000000"/>
          <w:sz w:val="22"/>
          <w:szCs w:val="22"/>
        </w:rPr>
        <w:sym w:font="Symbol" w:char="F070"/>
      </w:r>
      <w:r w:rsidRPr="00515B36">
        <w:rPr>
          <w:rFonts w:ascii="Bookman Old Style" w:hAnsi="Bookman Old Style"/>
          <w:color w:val="000000"/>
          <w:sz w:val="22"/>
          <w:szCs w:val="22"/>
        </w:rPr>
        <w:t>- and n M.O., their energy levels and the respective transitions.</w:t>
      </w:r>
    </w:p>
    <w:p w:rsidR="00515B36" w:rsidRPr="00515B36" w:rsidRDefault="00515B36" w:rsidP="00515B36">
      <w:pPr>
        <w:spacing w:after="0"/>
        <w:jc w:val="both"/>
        <w:rPr>
          <w:rFonts w:ascii="Bookman Old Style" w:hAnsi="Bookman Old Style" w:cs="Times New Roman"/>
          <w:b/>
          <w:szCs w:val="22"/>
        </w:rPr>
      </w:pPr>
      <w:r w:rsidRPr="00515B36">
        <w:rPr>
          <w:rFonts w:ascii="Bookman Old Style" w:hAnsi="Bookman Old Style" w:cs="Times New Roman"/>
          <w:b/>
          <w:bCs/>
          <w:color w:val="000000"/>
          <w:szCs w:val="22"/>
        </w:rPr>
        <w:t>Unit IV:  Photochemistry</w:t>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r w:rsidRPr="00515B36">
        <w:rPr>
          <w:rFonts w:ascii="Bookman Old Style" w:hAnsi="Bookman Old Style" w:cs="Times New Roman"/>
          <w:b/>
          <w:bCs/>
          <w:color w:val="000000"/>
          <w:szCs w:val="22"/>
        </w:rPr>
        <w:tab/>
      </w:r>
    </w:p>
    <w:p w:rsidR="00515B36" w:rsidRPr="00515B36" w:rsidRDefault="00515B36" w:rsidP="00515B36">
      <w:pPr>
        <w:pStyle w:val="BodyTextIndent"/>
        <w:spacing w:line="276" w:lineRule="auto"/>
        <w:ind w:left="426"/>
        <w:jc w:val="both"/>
        <w:rPr>
          <w:rFonts w:ascii="Bookman Old Style" w:hAnsi="Bookman Old Style"/>
          <w:b/>
          <w:sz w:val="22"/>
          <w:szCs w:val="22"/>
        </w:rPr>
      </w:pPr>
      <w:proofErr w:type="gramStart"/>
      <w:r w:rsidRPr="00515B36">
        <w:rPr>
          <w:rFonts w:ascii="Bookman Old Style" w:hAnsi="Bookman Old Style"/>
          <w:color w:val="000000"/>
          <w:sz w:val="22"/>
          <w:szCs w:val="22"/>
        </w:rPr>
        <w:t>Interaction of radiation with matter, difference between thermal and photochemical processes.</w:t>
      </w:r>
      <w:proofErr w:type="gramEnd"/>
      <w:r w:rsidRPr="00515B36">
        <w:rPr>
          <w:rFonts w:ascii="Bookman Old Style" w:hAnsi="Bookman Old Style"/>
          <w:color w:val="000000"/>
          <w:sz w:val="22"/>
          <w:szCs w:val="22"/>
        </w:rPr>
        <w:t xml:space="preserve"> Laws of photochemistry: </w:t>
      </w:r>
      <w:proofErr w:type="spellStart"/>
      <w:r w:rsidRPr="00515B36">
        <w:rPr>
          <w:rFonts w:ascii="Bookman Old Style" w:hAnsi="Bookman Old Style"/>
          <w:color w:val="000000"/>
          <w:sz w:val="22"/>
          <w:szCs w:val="22"/>
        </w:rPr>
        <w:t>Grothus</w:t>
      </w:r>
      <w:proofErr w:type="spellEnd"/>
      <w:r w:rsidRPr="00515B36">
        <w:rPr>
          <w:rFonts w:ascii="Bookman Old Style" w:hAnsi="Bookman Old Style"/>
          <w:color w:val="000000"/>
          <w:sz w:val="22"/>
          <w:szCs w:val="22"/>
        </w:rPr>
        <w:t xml:space="preserve">-Draper law, Stark-Einstein law, </w:t>
      </w:r>
      <w:proofErr w:type="spellStart"/>
      <w:r w:rsidRPr="00515B36">
        <w:rPr>
          <w:rFonts w:ascii="Bookman Old Style" w:hAnsi="Bookman Old Style"/>
          <w:color w:val="000000"/>
          <w:sz w:val="22"/>
          <w:szCs w:val="22"/>
        </w:rPr>
        <w:t>Jablonski</w:t>
      </w:r>
      <w:proofErr w:type="spellEnd"/>
      <w:r w:rsidRPr="00515B36">
        <w:rPr>
          <w:rFonts w:ascii="Bookman Old Style" w:hAnsi="Bookman Old Style"/>
          <w:color w:val="000000"/>
          <w:sz w:val="22"/>
          <w:szCs w:val="22"/>
        </w:rPr>
        <w:t xml:space="preserve"> diagram depicting various processes occurring in the excited state, qualitative description of fluorescence, phosphorescence, non-</w:t>
      </w:r>
      <w:proofErr w:type="spellStart"/>
      <w:r w:rsidRPr="00515B36">
        <w:rPr>
          <w:rFonts w:ascii="Bookman Old Style" w:hAnsi="Bookman Old Style"/>
          <w:color w:val="000000"/>
          <w:sz w:val="22"/>
          <w:szCs w:val="22"/>
        </w:rPr>
        <w:t>radiative</w:t>
      </w:r>
      <w:proofErr w:type="spellEnd"/>
      <w:r w:rsidRPr="00515B36">
        <w:rPr>
          <w:rFonts w:ascii="Bookman Old Style" w:hAnsi="Bookman Old Style"/>
          <w:color w:val="000000"/>
          <w:sz w:val="22"/>
          <w:szCs w:val="22"/>
        </w:rPr>
        <w:t xml:space="preserve"> processes (internal conversion, intersystem crossing), quantum yield, photosensitized reactions – energy transfer processes (simple examples).</w:t>
      </w:r>
      <w:r w:rsidRPr="00515B36">
        <w:rPr>
          <w:rFonts w:ascii="Bookman Old Style" w:hAnsi="Bookman Old Style"/>
          <w:b/>
          <w:sz w:val="22"/>
          <w:szCs w:val="22"/>
        </w:rPr>
        <w:tab/>
      </w:r>
    </w:p>
    <w:p w:rsidR="00515B36" w:rsidRPr="00515B36" w:rsidRDefault="00515B36" w:rsidP="00515B36">
      <w:pPr>
        <w:pStyle w:val="BodyTextIndent"/>
        <w:spacing w:line="276" w:lineRule="auto"/>
        <w:ind w:left="0"/>
        <w:jc w:val="both"/>
        <w:rPr>
          <w:rFonts w:ascii="Bookman Old Style" w:hAnsi="Bookman Old Style"/>
          <w:b/>
          <w:color w:val="00B050"/>
          <w:sz w:val="22"/>
          <w:szCs w:val="22"/>
        </w:rPr>
      </w:pPr>
      <w:r w:rsidRPr="00515B36">
        <w:rPr>
          <w:rFonts w:ascii="Bookman Old Style" w:hAnsi="Bookman Old Style"/>
          <w:b/>
          <w:color w:val="000000"/>
          <w:sz w:val="22"/>
          <w:szCs w:val="22"/>
        </w:rPr>
        <w:t xml:space="preserve">Suggested Readings: </w:t>
      </w:r>
    </w:p>
    <w:p w:rsidR="00515B36" w:rsidRPr="00515B36" w:rsidRDefault="00515B36" w:rsidP="00515B36">
      <w:pPr>
        <w:pStyle w:val="ListParagraph"/>
        <w:numPr>
          <w:ilvl w:val="0"/>
          <w:numId w:val="5"/>
        </w:numPr>
        <w:ind w:left="426" w:hanging="219"/>
        <w:rPr>
          <w:rFonts w:ascii="Bookman Old Style" w:hAnsi="Bookman Old Style"/>
          <w:color w:val="000000"/>
          <w:sz w:val="22"/>
        </w:rPr>
      </w:pPr>
      <w:proofErr w:type="spellStart"/>
      <w:r w:rsidRPr="00515B36">
        <w:rPr>
          <w:rFonts w:ascii="Bookman Old Style" w:hAnsi="Bookman Old Style"/>
          <w:color w:val="000000"/>
          <w:sz w:val="22"/>
        </w:rPr>
        <w:t>Mahendra</w:t>
      </w:r>
      <w:proofErr w:type="spellEnd"/>
      <w:r w:rsidRPr="00515B36">
        <w:rPr>
          <w:rFonts w:ascii="Bookman Old Style" w:hAnsi="Bookman Old Style"/>
          <w:color w:val="000000"/>
          <w:sz w:val="22"/>
        </w:rPr>
        <w:t xml:space="preserve"> R. </w:t>
      </w:r>
      <w:proofErr w:type="spellStart"/>
      <w:r w:rsidRPr="00515B36">
        <w:rPr>
          <w:rFonts w:ascii="Bookman Old Style" w:hAnsi="Bookman Old Style"/>
          <w:color w:val="000000"/>
          <w:sz w:val="22"/>
        </w:rPr>
        <w:t>Awode</w:t>
      </w:r>
      <w:proofErr w:type="spellEnd"/>
      <w:r w:rsidRPr="00515B36">
        <w:rPr>
          <w:rFonts w:ascii="Bookman Old Style" w:hAnsi="Bookman Old Style"/>
          <w:color w:val="000000"/>
          <w:sz w:val="22"/>
        </w:rPr>
        <w:t>, Quantum Chemistry S. Chand Publishing.</w:t>
      </w:r>
    </w:p>
    <w:p w:rsidR="00515B36" w:rsidRPr="00515B36" w:rsidRDefault="00515B36" w:rsidP="00515B36">
      <w:pPr>
        <w:pStyle w:val="ListParagraph"/>
        <w:numPr>
          <w:ilvl w:val="0"/>
          <w:numId w:val="5"/>
        </w:numPr>
        <w:ind w:left="426" w:hanging="219"/>
        <w:rPr>
          <w:rFonts w:ascii="Bookman Old Style" w:hAnsi="Bookman Old Style"/>
          <w:color w:val="000000"/>
          <w:sz w:val="22"/>
        </w:rPr>
      </w:pPr>
      <w:r w:rsidRPr="00515B36">
        <w:rPr>
          <w:rFonts w:ascii="Bookman Old Style" w:hAnsi="Bookman Old Style"/>
          <w:color w:val="000000"/>
          <w:sz w:val="22"/>
        </w:rPr>
        <w:t>A. K. Chandra, Introductory Quantum Chemistry, Tata McGraw-Hill Education</w:t>
      </w:r>
    </w:p>
    <w:p w:rsidR="00515B36" w:rsidRPr="00515B36" w:rsidRDefault="00515B36" w:rsidP="00515B36">
      <w:pPr>
        <w:pStyle w:val="ListParagraph"/>
        <w:numPr>
          <w:ilvl w:val="0"/>
          <w:numId w:val="5"/>
        </w:numPr>
        <w:ind w:left="426" w:hanging="219"/>
        <w:rPr>
          <w:rFonts w:ascii="Bookman Old Style" w:hAnsi="Bookman Old Style"/>
          <w:color w:val="000000"/>
          <w:sz w:val="22"/>
        </w:rPr>
      </w:pPr>
      <w:r w:rsidRPr="00515B36">
        <w:rPr>
          <w:rFonts w:ascii="Bookman Old Style" w:hAnsi="Bookman Old Style"/>
          <w:color w:val="000000"/>
          <w:sz w:val="22"/>
        </w:rPr>
        <w:t>Peter Atkins Julio de Paula, Atkins' Physical Chemistry Oxford University Press.</w:t>
      </w:r>
    </w:p>
    <w:p w:rsidR="00515B36" w:rsidRPr="00515B36" w:rsidRDefault="00515B36" w:rsidP="00515B36">
      <w:pPr>
        <w:pStyle w:val="ListParagraph"/>
        <w:numPr>
          <w:ilvl w:val="0"/>
          <w:numId w:val="5"/>
        </w:numPr>
        <w:ind w:left="426" w:hanging="219"/>
        <w:rPr>
          <w:rFonts w:ascii="Bookman Old Style" w:hAnsi="Bookman Old Style"/>
          <w:color w:val="000000"/>
          <w:sz w:val="22"/>
        </w:rPr>
      </w:pPr>
      <w:r w:rsidRPr="00515B36">
        <w:rPr>
          <w:rFonts w:ascii="Bookman Old Style" w:hAnsi="Bookman Old Style"/>
          <w:color w:val="000000"/>
          <w:sz w:val="22"/>
        </w:rPr>
        <w:t xml:space="preserve">Robert J. </w:t>
      </w:r>
      <w:proofErr w:type="spellStart"/>
      <w:r w:rsidRPr="00515B36">
        <w:rPr>
          <w:rFonts w:ascii="Bookman Old Style" w:hAnsi="Bookman Old Style"/>
          <w:color w:val="000000"/>
          <w:sz w:val="22"/>
        </w:rPr>
        <w:t>Silbey</w:t>
      </w:r>
      <w:proofErr w:type="spellEnd"/>
      <w:r w:rsidRPr="00515B36">
        <w:rPr>
          <w:rFonts w:ascii="Bookman Old Style" w:hAnsi="Bookman Old Style"/>
          <w:color w:val="000000"/>
          <w:sz w:val="22"/>
        </w:rPr>
        <w:t xml:space="preserve">,  Robert A. </w:t>
      </w:r>
      <w:proofErr w:type="spellStart"/>
      <w:r w:rsidRPr="00515B36">
        <w:rPr>
          <w:rFonts w:ascii="Bookman Old Style" w:hAnsi="Bookman Old Style"/>
          <w:color w:val="000000"/>
          <w:sz w:val="22"/>
        </w:rPr>
        <w:t>Alberty</w:t>
      </w:r>
      <w:proofErr w:type="spellEnd"/>
      <w:r w:rsidRPr="00515B36">
        <w:rPr>
          <w:rFonts w:ascii="Bookman Old Style" w:hAnsi="Bookman Old Style"/>
          <w:color w:val="000000"/>
          <w:sz w:val="22"/>
        </w:rPr>
        <w:t xml:space="preserve"> , </w:t>
      </w:r>
      <w:proofErr w:type="spellStart"/>
      <w:r w:rsidRPr="00515B36">
        <w:rPr>
          <w:rFonts w:ascii="Bookman Old Style" w:hAnsi="Bookman Old Style"/>
          <w:color w:val="000000"/>
          <w:sz w:val="22"/>
        </w:rPr>
        <w:t>Moungi</w:t>
      </w:r>
      <w:proofErr w:type="spellEnd"/>
      <w:r w:rsidRPr="00515B36">
        <w:rPr>
          <w:rFonts w:ascii="Bookman Old Style" w:hAnsi="Bookman Old Style"/>
          <w:color w:val="000000"/>
          <w:sz w:val="22"/>
        </w:rPr>
        <w:t xml:space="preserve"> G. </w:t>
      </w:r>
      <w:proofErr w:type="spellStart"/>
      <w:r w:rsidRPr="00515B36">
        <w:rPr>
          <w:rFonts w:ascii="Bookman Old Style" w:hAnsi="Bookman Old Style"/>
          <w:color w:val="000000"/>
          <w:sz w:val="22"/>
        </w:rPr>
        <w:t>Bawendi</w:t>
      </w:r>
      <w:proofErr w:type="spellEnd"/>
      <w:r w:rsidRPr="00515B36">
        <w:rPr>
          <w:rFonts w:ascii="Bookman Old Style" w:hAnsi="Bookman Old Style"/>
          <w:color w:val="000000"/>
          <w:sz w:val="22"/>
        </w:rPr>
        <w:t>, Physical Chemistry 4</w:t>
      </w:r>
      <w:r w:rsidRPr="00515B36">
        <w:rPr>
          <w:rFonts w:ascii="Bookman Old Style" w:hAnsi="Bookman Old Style"/>
          <w:color w:val="000000"/>
          <w:sz w:val="22"/>
          <w:vertAlign w:val="superscript"/>
        </w:rPr>
        <w:t>th</w:t>
      </w:r>
      <w:r w:rsidRPr="00515B36">
        <w:rPr>
          <w:rFonts w:ascii="Bookman Old Style" w:hAnsi="Bookman Old Style"/>
          <w:color w:val="000000"/>
          <w:sz w:val="22"/>
        </w:rPr>
        <w:t xml:space="preserve"> Edition, Wiley</w:t>
      </w:r>
    </w:p>
    <w:p w:rsidR="00515B36" w:rsidRPr="00515B36" w:rsidRDefault="00515B36" w:rsidP="00515B36">
      <w:pPr>
        <w:pStyle w:val="ListParagraph"/>
        <w:numPr>
          <w:ilvl w:val="0"/>
          <w:numId w:val="5"/>
        </w:numPr>
        <w:ind w:left="426" w:hanging="219"/>
        <w:rPr>
          <w:rFonts w:ascii="Bookman Old Style" w:hAnsi="Bookman Old Style"/>
          <w:color w:val="000000"/>
          <w:sz w:val="22"/>
        </w:rPr>
      </w:pPr>
      <w:r w:rsidRPr="00515B36">
        <w:rPr>
          <w:rFonts w:ascii="Bookman Old Style" w:hAnsi="Bookman Old Style"/>
          <w:color w:val="000000"/>
          <w:sz w:val="22"/>
        </w:rPr>
        <w:t xml:space="preserve">Colin N. </w:t>
      </w:r>
      <w:proofErr w:type="spellStart"/>
      <w:r w:rsidRPr="00515B36">
        <w:rPr>
          <w:rFonts w:ascii="Bookman Old Style" w:hAnsi="Bookman Old Style"/>
          <w:color w:val="000000"/>
          <w:sz w:val="22"/>
        </w:rPr>
        <w:t>Banwell</w:t>
      </w:r>
      <w:proofErr w:type="spellEnd"/>
      <w:r w:rsidRPr="00515B36">
        <w:rPr>
          <w:rFonts w:ascii="Bookman Old Style" w:hAnsi="Bookman Old Style"/>
          <w:color w:val="000000"/>
          <w:sz w:val="22"/>
        </w:rPr>
        <w:t>, Fundamentals of Molecular &amp; Spectroscopy, Tata McGraw-Hill Education</w:t>
      </w:r>
    </w:p>
    <w:p w:rsidR="00515B36" w:rsidRPr="00515B36" w:rsidRDefault="00515B36" w:rsidP="00515B36">
      <w:pPr>
        <w:pStyle w:val="ListParagraph"/>
        <w:numPr>
          <w:ilvl w:val="0"/>
          <w:numId w:val="5"/>
        </w:numPr>
        <w:ind w:left="426" w:hanging="219"/>
        <w:rPr>
          <w:rFonts w:ascii="Bookman Old Style" w:hAnsi="Bookman Old Style"/>
          <w:color w:val="000000"/>
          <w:sz w:val="22"/>
        </w:rPr>
      </w:pPr>
      <w:r w:rsidRPr="00515B36">
        <w:rPr>
          <w:rFonts w:ascii="Bookman Old Style" w:hAnsi="Bookman Old Style"/>
          <w:color w:val="000000"/>
          <w:sz w:val="22"/>
        </w:rPr>
        <w:t>Walter S. Struve, Fundamentals of Molecular Spectroscopy, Wiley</w:t>
      </w:r>
    </w:p>
    <w:p w:rsidR="0074117C" w:rsidRDefault="0074117C"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447A94" w:rsidRDefault="00447A94"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74117C" w:rsidRDefault="0074117C" w:rsidP="00515B36">
      <w:pPr>
        <w:spacing w:after="0"/>
        <w:jc w:val="center"/>
        <w:rPr>
          <w:rFonts w:ascii="Bookman Old Style" w:hAnsi="Bookman Old Style" w:cs="Times New Roman"/>
          <w:b/>
          <w:color w:val="000000"/>
          <w:szCs w:val="22"/>
        </w:rPr>
      </w:pPr>
    </w:p>
    <w:p w:rsidR="00515B36" w:rsidRPr="00515B36" w:rsidRDefault="00515B36" w:rsidP="00515B36">
      <w:pPr>
        <w:spacing w:after="0"/>
        <w:jc w:val="center"/>
        <w:rPr>
          <w:rFonts w:ascii="Bookman Old Style" w:hAnsi="Bookman Old Style" w:cs="Times New Roman"/>
          <w:b/>
          <w:color w:val="000000"/>
          <w:szCs w:val="22"/>
        </w:rPr>
      </w:pPr>
      <w:proofErr w:type="spellStart"/>
      <w:r w:rsidRPr="00515B36">
        <w:rPr>
          <w:rFonts w:ascii="Bookman Old Style" w:hAnsi="Bookman Old Style" w:cs="Times New Roman"/>
          <w:b/>
          <w:color w:val="000000"/>
          <w:szCs w:val="22"/>
        </w:rPr>
        <w:lastRenderedPageBreak/>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515B36" w:rsidRPr="00515B36" w:rsidTr="00DA08DE">
        <w:tc>
          <w:tcPr>
            <w:tcW w:w="9242" w:type="dxa"/>
            <w:gridSpan w:val="2"/>
            <w:shd w:val="clear" w:color="auto" w:fill="B8CCE4"/>
          </w:tcPr>
          <w:p w:rsidR="00515B36" w:rsidRPr="00515B36" w:rsidRDefault="00515B36" w:rsidP="00DA08DE">
            <w:pPr>
              <w:spacing w:after="0"/>
              <w:jc w:val="center"/>
              <w:rPr>
                <w:rFonts w:ascii="Bookman Old Style" w:hAnsi="Bookman Old Style" w:cs="Times New Roman"/>
                <w:b/>
                <w:bCs/>
                <w:szCs w:val="22"/>
              </w:rPr>
            </w:pPr>
            <w:r w:rsidRPr="00515B36">
              <w:rPr>
                <w:rFonts w:ascii="Bookman Old Style" w:hAnsi="Bookman Old Style" w:cs="Times New Roman"/>
                <w:b/>
                <w:bCs/>
                <w:szCs w:val="22"/>
              </w:rPr>
              <w:t>Distribution of Marks for End Semester Practical Examination</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Activity </w:t>
            </w:r>
          </w:p>
        </w:tc>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Marks </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Experiments</w:t>
            </w:r>
          </w:p>
        </w:tc>
        <w:tc>
          <w:tcPr>
            <w:tcW w:w="4621" w:type="dxa"/>
          </w:tcPr>
          <w:p w:rsidR="00515B36" w:rsidRPr="00515B36" w:rsidRDefault="0074117C" w:rsidP="00DA08DE">
            <w:pPr>
              <w:spacing w:after="0"/>
              <w:jc w:val="both"/>
              <w:rPr>
                <w:rFonts w:ascii="Bookman Old Style" w:hAnsi="Bookman Old Style" w:cs="Times New Roman"/>
                <w:szCs w:val="22"/>
              </w:rPr>
            </w:pPr>
            <w:r>
              <w:rPr>
                <w:rFonts w:ascii="Bookman Old Style" w:hAnsi="Bookman Old Style" w:cs="Times New Roman"/>
                <w:szCs w:val="22"/>
              </w:rPr>
              <w:t>1</w:t>
            </w:r>
            <w:r w:rsidR="00515B36" w:rsidRPr="00515B36">
              <w:rPr>
                <w:rFonts w:ascii="Bookman Old Style" w:hAnsi="Bookman Old Style" w:cs="Times New Roman"/>
                <w:szCs w:val="22"/>
              </w:rPr>
              <w:t>0</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 xml:space="preserve">Viva Voce </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Record</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Total Marks </w:t>
            </w:r>
          </w:p>
        </w:tc>
        <w:tc>
          <w:tcPr>
            <w:tcW w:w="4621" w:type="dxa"/>
          </w:tcPr>
          <w:p w:rsidR="00515B36" w:rsidRPr="00515B36" w:rsidRDefault="0074117C" w:rsidP="00DA08DE">
            <w:pPr>
              <w:spacing w:after="0"/>
              <w:jc w:val="both"/>
              <w:rPr>
                <w:rFonts w:ascii="Bookman Old Style" w:hAnsi="Bookman Old Style" w:cs="Times New Roman"/>
                <w:b/>
                <w:bCs/>
                <w:szCs w:val="22"/>
              </w:rPr>
            </w:pPr>
            <w:r>
              <w:rPr>
                <w:rFonts w:ascii="Bookman Old Style" w:hAnsi="Bookman Old Style" w:cs="Times New Roman"/>
                <w:b/>
                <w:bCs/>
                <w:szCs w:val="22"/>
              </w:rPr>
              <w:t>2</w:t>
            </w:r>
            <w:r w:rsidR="00515B36" w:rsidRPr="00515B36">
              <w:rPr>
                <w:rFonts w:ascii="Bookman Old Style" w:hAnsi="Bookman Old Style" w:cs="Times New Roman"/>
                <w:b/>
                <w:bCs/>
                <w:szCs w:val="22"/>
              </w:rPr>
              <w:t>0</w:t>
            </w:r>
          </w:p>
        </w:tc>
      </w:tr>
    </w:tbl>
    <w:p w:rsidR="00515B36" w:rsidRPr="00515B36" w:rsidRDefault="00515B36" w:rsidP="00515B36">
      <w:pPr>
        <w:pStyle w:val="BodyTextIndent"/>
        <w:spacing w:line="276" w:lineRule="auto"/>
        <w:ind w:left="0"/>
        <w:rPr>
          <w:rFonts w:ascii="Bookman Old Style" w:hAnsi="Bookman Old Style"/>
          <w:b/>
          <w:bCs/>
          <w:color w:val="000000"/>
          <w:sz w:val="22"/>
          <w:szCs w:val="22"/>
        </w:rPr>
      </w:pPr>
      <w:r w:rsidRPr="00515B36">
        <w:rPr>
          <w:rFonts w:ascii="Bookman Old Style" w:hAnsi="Bookman Old Style"/>
          <w:b/>
          <w:bCs/>
          <w:color w:val="000000"/>
          <w:sz w:val="22"/>
          <w:szCs w:val="22"/>
        </w:rPr>
        <w:t xml:space="preserve">Inorganic Chemistry: Estimations </w:t>
      </w:r>
    </w:p>
    <w:p w:rsidR="00515B36" w:rsidRPr="00515B36" w:rsidRDefault="00515B36" w:rsidP="00515B36">
      <w:pPr>
        <w:pStyle w:val="BodyTextIndent"/>
        <w:numPr>
          <w:ilvl w:val="1"/>
          <w:numId w:val="4"/>
        </w:numPr>
        <w:spacing w:line="276" w:lineRule="auto"/>
        <w:ind w:left="567"/>
        <w:rPr>
          <w:rFonts w:ascii="Bookman Old Style" w:hAnsi="Bookman Old Style"/>
          <w:b/>
          <w:bCs/>
          <w:color w:val="000000"/>
          <w:sz w:val="22"/>
          <w:szCs w:val="22"/>
        </w:rPr>
      </w:pPr>
      <w:r w:rsidRPr="00515B36">
        <w:rPr>
          <w:rFonts w:ascii="Bookman Old Style" w:hAnsi="Bookman Old Style"/>
          <w:color w:val="000000"/>
          <w:sz w:val="22"/>
          <w:szCs w:val="22"/>
        </w:rPr>
        <w:t>Quantitative estimation of one metal volumetrically from a given mixture.</w:t>
      </w:r>
    </w:p>
    <w:p w:rsidR="00515B36" w:rsidRPr="00515B36" w:rsidRDefault="00515B36" w:rsidP="00515B36">
      <w:pPr>
        <w:pStyle w:val="BodyTextIndent"/>
        <w:numPr>
          <w:ilvl w:val="1"/>
          <w:numId w:val="4"/>
        </w:numPr>
        <w:spacing w:line="276" w:lineRule="auto"/>
        <w:ind w:left="567"/>
        <w:rPr>
          <w:rFonts w:ascii="Bookman Old Style" w:hAnsi="Bookman Old Style"/>
          <w:b/>
          <w:bCs/>
          <w:color w:val="000000"/>
          <w:sz w:val="22"/>
          <w:szCs w:val="22"/>
        </w:rPr>
      </w:pPr>
      <w:r w:rsidRPr="00515B36">
        <w:rPr>
          <w:rFonts w:ascii="Bookman Old Style" w:hAnsi="Bookman Old Style"/>
          <w:color w:val="000000"/>
          <w:sz w:val="22"/>
          <w:szCs w:val="22"/>
        </w:rPr>
        <w:t>To estimate magnesium volumetrically from a mixture containing Ba</w:t>
      </w:r>
      <w:r w:rsidRPr="00515B36">
        <w:rPr>
          <w:rFonts w:ascii="Bookman Old Style" w:hAnsi="Bookman Old Style"/>
          <w:color w:val="000000"/>
          <w:sz w:val="22"/>
          <w:szCs w:val="22"/>
          <w:vertAlign w:val="superscript"/>
        </w:rPr>
        <w:t>2+</w:t>
      </w:r>
      <w:r w:rsidRPr="00515B36">
        <w:rPr>
          <w:rFonts w:ascii="Bookman Old Style" w:hAnsi="Bookman Old Style"/>
          <w:color w:val="000000"/>
          <w:sz w:val="22"/>
          <w:szCs w:val="22"/>
        </w:rPr>
        <w:t xml:space="preserve"> and Mg</w:t>
      </w:r>
      <w:r w:rsidRPr="00515B36">
        <w:rPr>
          <w:rFonts w:ascii="Bookman Old Style" w:hAnsi="Bookman Old Style"/>
          <w:color w:val="000000"/>
          <w:sz w:val="22"/>
          <w:szCs w:val="22"/>
          <w:vertAlign w:val="superscript"/>
        </w:rPr>
        <w:t xml:space="preserve">2+ </w:t>
      </w:r>
      <w:r w:rsidRPr="00515B36">
        <w:rPr>
          <w:rFonts w:ascii="Bookman Old Style" w:hAnsi="Bookman Old Style"/>
          <w:color w:val="000000"/>
          <w:sz w:val="22"/>
          <w:szCs w:val="22"/>
        </w:rPr>
        <w:t xml:space="preserve"> Ions/ Zn</w:t>
      </w:r>
      <w:r w:rsidRPr="00515B36">
        <w:rPr>
          <w:rFonts w:ascii="Bookman Old Style" w:hAnsi="Bookman Old Style"/>
          <w:color w:val="000000"/>
          <w:sz w:val="22"/>
          <w:szCs w:val="22"/>
          <w:vertAlign w:val="superscript"/>
        </w:rPr>
        <w:t>2+</w:t>
      </w:r>
      <w:r w:rsidRPr="00515B36">
        <w:rPr>
          <w:rFonts w:ascii="Bookman Old Style" w:hAnsi="Bookman Old Style"/>
          <w:color w:val="000000"/>
          <w:sz w:val="22"/>
          <w:szCs w:val="22"/>
        </w:rPr>
        <w:t xml:space="preserve"> and Mg</w:t>
      </w:r>
      <w:r w:rsidRPr="00515B36">
        <w:rPr>
          <w:rFonts w:ascii="Bookman Old Style" w:hAnsi="Bookman Old Style"/>
          <w:color w:val="000000"/>
          <w:sz w:val="22"/>
          <w:szCs w:val="22"/>
          <w:vertAlign w:val="superscript"/>
        </w:rPr>
        <w:t>2+</w:t>
      </w:r>
      <w:r w:rsidRPr="00515B36">
        <w:rPr>
          <w:rFonts w:ascii="Bookman Old Style" w:hAnsi="Bookman Old Style"/>
          <w:color w:val="000000"/>
          <w:sz w:val="22"/>
          <w:szCs w:val="22"/>
        </w:rPr>
        <w:t xml:space="preserve"> ions.</w:t>
      </w:r>
    </w:p>
    <w:p w:rsidR="00515B36" w:rsidRPr="00515B36" w:rsidRDefault="00515B36" w:rsidP="00515B36">
      <w:pPr>
        <w:pStyle w:val="BodyTextIndent"/>
        <w:numPr>
          <w:ilvl w:val="1"/>
          <w:numId w:val="4"/>
        </w:numPr>
        <w:spacing w:line="276" w:lineRule="auto"/>
        <w:ind w:left="567"/>
        <w:rPr>
          <w:rFonts w:ascii="Bookman Old Style" w:hAnsi="Bookman Old Style"/>
          <w:b/>
          <w:bCs/>
          <w:color w:val="000000"/>
          <w:sz w:val="22"/>
          <w:szCs w:val="22"/>
        </w:rPr>
      </w:pPr>
      <w:r w:rsidRPr="00515B36">
        <w:rPr>
          <w:rFonts w:ascii="Bookman Old Style" w:hAnsi="Bookman Old Style"/>
          <w:color w:val="000000"/>
          <w:sz w:val="22"/>
          <w:szCs w:val="22"/>
        </w:rPr>
        <w:t xml:space="preserve">To estimate copper </w:t>
      </w:r>
      <w:proofErr w:type="spellStart"/>
      <w:r w:rsidRPr="00515B36">
        <w:rPr>
          <w:rFonts w:ascii="Bookman Old Style" w:hAnsi="Bookman Old Style"/>
          <w:color w:val="000000"/>
          <w:sz w:val="22"/>
          <w:szCs w:val="22"/>
        </w:rPr>
        <w:t>iodometrically</w:t>
      </w:r>
      <w:proofErr w:type="spellEnd"/>
      <w:r w:rsidRPr="00515B36">
        <w:rPr>
          <w:rFonts w:ascii="Bookman Old Style" w:hAnsi="Bookman Old Style"/>
          <w:color w:val="000000"/>
          <w:sz w:val="22"/>
          <w:szCs w:val="22"/>
        </w:rPr>
        <w:t xml:space="preserve"> from a given mixture containing Pb</w:t>
      </w:r>
      <w:r w:rsidRPr="00515B36">
        <w:rPr>
          <w:rFonts w:ascii="Bookman Old Style" w:hAnsi="Bookman Old Style"/>
          <w:color w:val="000000"/>
          <w:sz w:val="22"/>
          <w:szCs w:val="22"/>
          <w:vertAlign w:val="superscript"/>
        </w:rPr>
        <w:t>2+</w:t>
      </w:r>
      <w:r w:rsidRPr="00515B36">
        <w:rPr>
          <w:rFonts w:ascii="Bookman Old Style" w:hAnsi="Bookman Old Style"/>
          <w:color w:val="000000"/>
          <w:sz w:val="22"/>
          <w:szCs w:val="22"/>
        </w:rPr>
        <w:t xml:space="preserve"> and Cu</w:t>
      </w:r>
      <w:r w:rsidRPr="00515B36">
        <w:rPr>
          <w:rFonts w:ascii="Bookman Old Style" w:hAnsi="Bookman Old Style"/>
          <w:color w:val="000000"/>
          <w:sz w:val="22"/>
          <w:szCs w:val="22"/>
          <w:vertAlign w:val="superscript"/>
        </w:rPr>
        <w:t xml:space="preserve">2+ </w:t>
      </w:r>
      <w:r w:rsidRPr="00515B36">
        <w:rPr>
          <w:rFonts w:ascii="Bookman Old Style" w:hAnsi="Bookman Old Style"/>
          <w:color w:val="000000"/>
          <w:sz w:val="22"/>
          <w:szCs w:val="22"/>
        </w:rPr>
        <w:t>ions.</w:t>
      </w:r>
    </w:p>
    <w:p w:rsidR="00515B36" w:rsidRPr="00515B36" w:rsidRDefault="00515B36" w:rsidP="00515B36">
      <w:pPr>
        <w:pStyle w:val="BodyTextIndent"/>
        <w:numPr>
          <w:ilvl w:val="1"/>
          <w:numId w:val="4"/>
        </w:numPr>
        <w:spacing w:line="276" w:lineRule="auto"/>
        <w:ind w:left="567"/>
        <w:rPr>
          <w:rFonts w:ascii="Bookman Old Style" w:hAnsi="Bookman Old Style"/>
          <w:b/>
          <w:bCs/>
          <w:color w:val="000000"/>
          <w:sz w:val="22"/>
          <w:szCs w:val="22"/>
        </w:rPr>
      </w:pPr>
      <w:r w:rsidRPr="00515B36">
        <w:rPr>
          <w:rFonts w:ascii="Bookman Old Style" w:hAnsi="Bookman Old Style"/>
          <w:color w:val="000000"/>
          <w:sz w:val="22"/>
          <w:szCs w:val="22"/>
        </w:rPr>
        <w:t>Estimation of Glucose with the help of Fehling’s solution.</w:t>
      </w:r>
    </w:p>
    <w:p w:rsidR="00515B36" w:rsidRPr="00515B36" w:rsidRDefault="00515B36" w:rsidP="00515B36">
      <w:pPr>
        <w:pStyle w:val="BodyTextIndent"/>
        <w:numPr>
          <w:ilvl w:val="1"/>
          <w:numId w:val="4"/>
        </w:numPr>
        <w:spacing w:line="276" w:lineRule="auto"/>
        <w:ind w:left="567"/>
        <w:rPr>
          <w:rFonts w:ascii="Bookman Old Style" w:hAnsi="Bookman Old Style"/>
          <w:b/>
          <w:bCs/>
          <w:color w:val="000000"/>
          <w:sz w:val="22"/>
          <w:szCs w:val="22"/>
        </w:rPr>
      </w:pPr>
      <w:r w:rsidRPr="00515B36">
        <w:rPr>
          <w:rFonts w:ascii="Bookman Old Style" w:hAnsi="Bookman Old Style"/>
          <w:color w:val="000000"/>
          <w:sz w:val="22"/>
          <w:szCs w:val="22"/>
        </w:rPr>
        <w:t>Determination of Total hardness of water.</w:t>
      </w:r>
    </w:p>
    <w:p w:rsidR="00515B36" w:rsidRPr="00515B36" w:rsidRDefault="00515B36" w:rsidP="00515B36">
      <w:pPr>
        <w:pStyle w:val="BodyTextIndent"/>
        <w:spacing w:line="276" w:lineRule="auto"/>
        <w:ind w:left="0"/>
        <w:rPr>
          <w:rFonts w:ascii="Bookman Old Style" w:hAnsi="Bookman Old Style"/>
          <w:b/>
          <w:bCs/>
          <w:color w:val="000000"/>
          <w:sz w:val="22"/>
          <w:szCs w:val="22"/>
        </w:rPr>
      </w:pPr>
      <w:proofErr w:type="spellStart"/>
      <w:r w:rsidRPr="00515B36">
        <w:rPr>
          <w:rFonts w:ascii="Bookman Old Style" w:hAnsi="Bookman Old Style"/>
          <w:b/>
          <w:bCs/>
          <w:color w:val="000000"/>
          <w:sz w:val="22"/>
          <w:szCs w:val="22"/>
        </w:rPr>
        <w:t>Colorimetry</w:t>
      </w:r>
      <w:proofErr w:type="spellEnd"/>
    </w:p>
    <w:p w:rsidR="00515B36" w:rsidRPr="00515B36" w:rsidRDefault="00515B36" w:rsidP="00515B36">
      <w:pPr>
        <w:pStyle w:val="BodyTextIndent"/>
        <w:numPr>
          <w:ilvl w:val="0"/>
          <w:numId w:val="19"/>
        </w:numPr>
        <w:spacing w:line="276" w:lineRule="auto"/>
        <w:ind w:left="567"/>
        <w:rPr>
          <w:rFonts w:ascii="Bookman Old Style" w:hAnsi="Bookman Old Style"/>
          <w:color w:val="000000"/>
          <w:sz w:val="22"/>
          <w:szCs w:val="22"/>
        </w:rPr>
      </w:pPr>
      <w:r w:rsidRPr="00515B36">
        <w:rPr>
          <w:rFonts w:ascii="Bookman Old Style" w:hAnsi="Bookman Old Style"/>
          <w:color w:val="000000"/>
          <w:sz w:val="22"/>
          <w:szCs w:val="22"/>
        </w:rPr>
        <w:t>To verify Beer-Lambert law for KMnO</w:t>
      </w:r>
      <w:r w:rsidRPr="00515B36">
        <w:rPr>
          <w:rFonts w:ascii="Bookman Old Style" w:hAnsi="Bookman Old Style"/>
          <w:color w:val="000000"/>
          <w:sz w:val="22"/>
          <w:szCs w:val="22"/>
          <w:vertAlign w:val="subscript"/>
        </w:rPr>
        <w:t>4</w:t>
      </w:r>
      <w:r w:rsidRPr="00515B36">
        <w:rPr>
          <w:rFonts w:ascii="Bookman Old Style" w:hAnsi="Bookman Old Style"/>
          <w:color w:val="000000"/>
          <w:sz w:val="22"/>
          <w:szCs w:val="22"/>
        </w:rPr>
        <w:t>/K</w:t>
      </w:r>
      <w:r w:rsidRPr="00515B36">
        <w:rPr>
          <w:rFonts w:ascii="Bookman Old Style" w:hAnsi="Bookman Old Style"/>
          <w:color w:val="000000"/>
          <w:sz w:val="22"/>
          <w:szCs w:val="22"/>
          <w:vertAlign w:val="subscript"/>
        </w:rPr>
        <w:t>2</w:t>
      </w:r>
      <w:r w:rsidRPr="00515B36">
        <w:rPr>
          <w:rFonts w:ascii="Bookman Old Style" w:hAnsi="Bookman Old Style"/>
          <w:color w:val="000000"/>
          <w:sz w:val="22"/>
          <w:szCs w:val="22"/>
        </w:rPr>
        <w:t>Cr</w:t>
      </w:r>
      <w:r w:rsidRPr="00515B36">
        <w:rPr>
          <w:rFonts w:ascii="Bookman Old Style" w:hAnsi="Bookman Old Style"/>
          <w:color w:val="000000"/>
          <w:sz w:val="22"/>
          <w:szCs w:val="22"/>
          <w:vertAlign w:val="subscript"/>
        </w:rPr>
        <w:t>2</w:t>
      </w:r>
      <w:r w:rsidRPr="00515B36">
        <w:rPr>
          <w:rFonts w:ascii="Bookman Old Style" w:hAnsi="Bookman Old Style"/>
          <w:color w:val="000000"/>
          <w:sz w:val="22"/>
          <w:szCs w:val="22"/>
        </w:rPr>
        <w:t>O</w:t>
      </w:r>
      <w:r w:rsidRPr="00515B36">
        <w:rPr>
          <w:rFonts w:ascii="Bookman Old Style" w:hAnsi="Bookman Old Style"/>
          <w:color w:val="000000"/>
          <w:sz w:val="22"/>
          <w:szCs w:val="22"/>
          <w:vertAlign w:val="subscript"/>
        </w:rPr>
        <w:t>7</w:t>
      </w:r>
      <w:r w:rsidRPr="00515B36">
        <w:rPr>
          <w:rFonts w:ascii="Bookman Old Style" w:hAnsi="Bookman Old Style"/>
          <w:color w:val="000000"/>
          <w:sz w:val="22"/>
          <w:szCs w:val="22"/>
        </w:rPr>
        <w:t xml:space="preserve"> and determine the concentration of the given solution of the substance.</w:t>
      </w:r>
    </w:p>
    <w:p w:rsidR="00515B36" w:rsidRPr="00515B36" w:rsidRDefault="00515B36" w:rsidP="00515B36">
      <w:pPr>
        <w:pStyle w:val="BodyTextIndent"/>
        <w:spacing w:line="276" w:lineRule="auto"/>
        <w:ind w:left="0"/>
        <w:rPr>
          <w:rFonts w:ascii="Bookman Old Style" w:hAnsi="Bookman Old Style"/>
          <w:b/>
          <w:bCs/>
          <w:color w:val="000000"/>
          <w:sz w:val="22"/>
          <w:szCs w:val="22"/>
        </w:rPr>
      </w:pPr>
      <w:proofErr w:type="spellStart"/>
      <w:r w:rsidRPr="00515B36">
        <w:rPr>
          <w:rFonts w:ascii="Bookman Old Style" w:hAnsi="Bookman Old Style"/>
          <w:b/>
          <w:bCs/>
          <w:color w:val="000000"/>
          <w:sz w:val="22"/>
          <w:szCs w:val="22"/>
        </w:rPr>
        <w:t>Conductometry</w:t>
      </w:r>
      <w:proofErr w:type="spellEnd"/>
    </w:p>
    <w:p w:rsidR="00515B36" w:rsidRPr="00515B36" w:rsidRDefault="00515B36" w:rsidP="00515B36">
      <w:pPr>
        <w:pStyle w:val="ListParagraph"/>
        <w:numPr>
          <w:ilvl w:val="0"/>
          <w:numId w:val="19"/>
        </w:numPr>
        <w:ind w:left="567"/>
        <w:jc w:val="both"/>
        <w:rPr>
          <w:rFonts w:ascii="Bookman Old Style" w:hAnsi="Bookman Old Style"/>
          <w:color w:val="000000"/>
          <w:sz w:val="22"/>
        </w:rPr>
      </w:pPr>
      <w:r w:rsidRPr="00515B36">
        <w:rPr>
          <w:rFonts w:ascii="Bookman Old Style" w:hAnsi="Bookman Old Style"/>
          <w:color w:val="000000"/>
          <w:sz w:val="22"/>
        </w:rPr>
        <w:t xml:space="preserve">To determine normality and </w:t>
      </w:r>
      <w:proofErr w:type="spellStart"/>
      <w:r w:rsidRPr="00515B36">
        <w:rPr>
          <w:rFonts w:ascii="Bookman Old Style" w:hAnsi="Bookman Old Style"/>
          <w:color w:val="000000"/>
          <w:sz w:val="22"/>
        </w:rPr>
        <w:t>gms</w:t>
      </w:r>
      <w:proofErr w:type="spellEnd"/>
      <w:r w:rsidRPr="00515B36">
        <w:rPr>
          <w:rFonts w:ascii="Bookman Old Style" w:hAnsi="Bookman Old Style"/>
          <w:color w:val="000000"/>
          <w:sz w:val="22"/>
        </w:rPr>
        <w:t xml:space="preserve">/lit of </w:t>
      </w:r>
      <w:proofErr w:type="spellStart"/>
      <w:r w:rsidRPr="00515B36">
        <w:rPr>
          <w:rFonts w:ascii="Bookman Old Style" w:hAnsi="Bookman Old Style"/>
          <w:color w:val="000000"/>
          <w:sz w:val="22"/>
        </w:rPr>
        <w:t>xNHCl</w:t>
      </w:r>
      <w:proofErr w:type="spellEnd"/>
      <w:r w:rsidRPr="00515B36">
        <w:rPr>
          <w:rFonts w:ascii="Bookman Old Style" w:hAnsi="Bookman Old Style"/>
          <w:color w:val="000000"/>
          <w:sz w:val="22"/>
        </w:rPr>
        <w:t xml:space="preserve"> and also determine specific conductance by </w:t>
      </w:r>
      <w:proofErr w:type="spellStart"/>
      <w:r w:rsidRPr="00515B36">
        <w:rPr>
          <w:rFonts w:ascii="Bookman Old Style" w:hAnsi="Bookman Old Style"/>
          <w:color w:val="000000"/>
          <w:sz w:val="22"/>
        </w:rPr>
        <w:t>conductometry</w:t>
      </w:r>
      <w:proofErr w:type="spellEnd"/>
      <w:r w:rsidRPr="00515B36">
        <w:rPr>
          <w:rFonts w:ascii="Bookman Old Style" w:hAnsi="Bookman Old Style"/>
          <w:color w:val="000000"/>
          <w:sz w:val="22"/>
        </w:rPr>
        <w:t xml:space="preserve">. </w:t>
      </w:r>
    </w:p>
    <w:p w:rsidR="00515B36" w:rsidRPr="00515B36" w:rsidRDefault="00515B36" w:rsidP="00515B36">
      <w:pPr>
        <w:pStyle w:val="ListParagraph"/>
        <w:numPr>
          <w:ilvl w:val="0"/>
          <w:numId w:val="19"/>
        </w:numPr>
        <w:ind w:left="567"/>
        <w:jc w:val="both"/>
        <w:rPr>
          <w:rFonts w:ascii="Bookman Old Style" w:hAnsi="Bookman Old Style"/>
          <w:color w:val="000000"/>
          <w:sz w:val="22"/>
        </w:rPr>
      </w:pPr>
      <w:r w:rsidRPr="00515B36">
        <w:rPr>
          <w:rFonts w:ascii="Bookman Old Style" w:hAnsi="Bookman Old Style"/>
          <w:color w:val="000000"/>
          <w:sz w:val="22"/>
        </w:rPr>
        <w:t xml:space="preserve">To determine normality and </w:t>
      </w:r>
      <w:proofErr w:type="spellStart"/>
      <w:r w:rsidRPr="00515B36">
        <w:rPr>
          <w:rFonts w:ascii="Bookman Old Style" w:hAnsi="Bookman Old Style"/>
          <w:color w:val="000000"/>
          <w:sz w:val="22"/>
        </w:rPr>
        <w:t>gms</w:t>
      </w:r>
      <w:proofErr w:type="spellEnd"/>
      <w:r w:rsidRPr="00515B36">
        <w:rPr>
          <w:rFonts w:ascii="Bookman Old Style" w:hAnsi="Bookman Old Style"/>
          <w:color w:val="000000"/>
          <w:sz w:val="22"/>
        </w:rPr>
        <w:t>/lit of the mixture of HCl+CH</w:t>
      </w:r>
      <w:r w:rsidRPr="00515B36">
        <w:rPr>
          <w:rFonts w:ascii="Bookman Old Style" w:hAnsi="Bookman Old Style"/>
          <w:color w:val="000000"/>
          <w:sz w:val="22"/>
          <w:vertAlign w:val="subscript"/>
        </w:rPr>
        <w:t>3</w:t>
      </w:r>
      <w:r w:rsidRPr="00515B36">
        <w:rPr>
          <w:rFonts w:ascii="Bookman Old Style" w:hAnsi="Bookman Old Style"/>
          <w:color w:val="000000"/>
          <w:sz w:val="22"/>
        </w:rPr>
        <w:t xml:space="preserve">COOH by </w:t>
      </w:r>
      <w:proofErr w:type="spellStart"/>
      <w:r w:rsidRPr="00515B36">
        <w:rPr>
          <w:rFonts w:ascii="Bookman Old Style" w:hAnsi="Bookman Old Style"/>
          <w:color w:val="000000"/>
          <w:sz w:val="22"/>
        </w:rPr>
        <w:t>Conductometry</w:t>
      </w:r>
      <w:proofErr w:type="spellEnd"/>
      <w:r w:rsidRPr="00515B36">
        <w:rPr>
          <w:rFonts w:ascii="Bookman Old Style" w:hAnsi="Bookman Old Style"/>
          <w:color w:val="000000"/>
          <w:sz w:val="22"/>
        </w:rPr>
        <w:t xml:space="preserve">. </w:t>
      </w:r>
    </w:p>
    <w:p w:rsidR="00515B36" w:rsidRPr="00515B36" w:rsidRDefault="00515B36" w:rsidP="00515B36">
      <w:pPr>
        <w:pStyle w:val="ListParagraph"/>
        <w:numPr>
          <w:ilvl w:val="0"/>
          <w:numId w:val="19"/>
        </w:numPr>
        <w:ind w:left="567"/>
        <w:jc w:val="both"/>
        <w:rPr>
          <w:rFonts w:ascii="Bookman Old Style" w:hAnsi="Bookman Old Style"/>
          <w:color w:val="000000"/>
          <w:sz w:val="22"/>
        </w:rPr>
      </w:pPr>
      <w:r w:rsidRPr="00515B36">
        <w:rPr>
          <w:rFonts w:ascii="Bookman Old Style" w:hAnsi="Bookman Old Style"/>
          <w:color w:val="000000"/>
          <w:sz w:val="22"/>
        </w:rPr>
        <w:t xml:space="preserve">To determine the normality of weak acid by </w:t>
      </w:r>
      <w:proofErr w:type="spellStart"/>
      <w:r w:rsidRPr="00515B36">
        <w:rPr>
          <w:rFonts w:ascii="Bookman Old Style" w:hAnsi="Bookman Old Style"/>
          <w:color w:val="000000"/>
          <w:sz w:val="22"/>
        </w:rPr>
        <w:t>Conductometry</w:t>
      </w:r>
      <w:proofErr w:type="spellEnd"/>
      <w:r w:rsidRPr="00515B36">
        <w:rPr>
          <w:rFonts w:ascii="Bookman Old Style" w:hAnsi="Bookman Old Style"/>
          <w:color w:val="000000"/>
          <w:sz w:val="22"/>
        </w:rPr>
        <w:t>.</w:t>
      </w:r>
    </w:p>
    <w:p w:rsidR="00515B36" w:rsidRPr="00515B36" w:rsidRDefault="00515B36" w:rsidP="00515B36">
      <w:pPr>
        <w:contextualSpacing/>
        <w:jc w:val="center"/>
        <w:rPr>
          <w:rFonts w:ascii="Bookman Old Style" w:hAnsi="Bookman Old Style" w:cs="Times New Roman"/>
          <w:b/>
          <w:bCs/>
          <w:szCs w:val="22"/>
        </w:rPr>
      </w:pPr>
    </w:p>
    <w:p w:rsidR="00515B36" w:rsidRDefault="00515B36" w:rsidP="00515B36">
      <w:pPr>
        <w:spacing w:after="0"/>
        <w:contextualSpacing/>
        <w:jc w:val="center"/>
        <w:rPr>
          <w:rFonts w:ascii="Bookman Old Style" w:hAnsi="Bookman Old Style" w:cs="Times New Roman"/>
          <w:b/>
          <w:bCs/>
          <w:szCs w:val="22"/>
        </w:rPr>
      </w:pPr>
    </w:p>
    <w:p w:rsidR="00515B36" w:rsidRDefault="00515B36" w:rsidP="00515B36">
      <w:pPr>
        <w:spacing w:after="0"/>
        <w:contextualSpacing/>
        <w:jc w:val="center"/>
        <w:rPr>
          <w:rFonts w:ascii="Bookman Old Style" w:hAnsi="Bookman Old Style" w:cs="Times New Roman"/>
          <w:b/>
          <w:bCs/>
          <w:szCs w:val="22"/>
        </w:rPr>
      </w:pPr>
    </w:p>
    <w:p w:rsidR="00515B36" w:rsidRDefault="00515B36" w:rsidP="00515B36">
      <w:pPr>
        <w:spacing w:after="0"/>
        <w:contextualSpacing/>
        <w:jc w:val="center"/>
        <w:rPr>
          <w:rFonts w:ascii="Bookman Old Style" w:hAnsi="Bookman Old Style" w:cs="Times New Roman"/>
          <w:b/>
          <w:bCs/>
          <w:szCs w:val="22"/>
        </w:rPr>
      </w:pPr>
    </w:p>
    <w:p w:rsidR="00515B36" w:rsidRDefault="00515B36" w:rsidP="00515B36">
      <w:pPr>
        <w:spacing w:after="0"/>
        <w:contextualSpacing/>
        <w:jc w:val="center"/>
        <w:rPr>
          <w:rFonts w:ascii="Bookman Old Style" w:hAnsi="Bookman Old Style" w:cs="Times New Roman"/>
          <w:b/>
          <w:bCs/>
          <w:szCs w:val="22"/>
        </w:rPr>
      </w:pPr>
    </w:p>
    <w:p w:rsidR="00515B36" w:rsidRDefault="00515B36" w:rsidP="00515B36">
      <w:pPr>
        <w:spacing w:after="0"/>
        <w:contextualSpacing/>
        <w:jc w:val="center"/>
        <w:rPr>
          <w:rFonts w:ascii="Bookman Old Style" w:hAnsi="Bookman Old Style" w:cs="Times New Roman"/>
          <w:b/>
          <w:bCs/>
          <w:szCs w:val="22"/>
        </w:rPr>
      </w:pPr>
    </w:p>
    <w:p w:rsidR="00515B36" w:rsidRDefault="00515B36"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F54CE" w:rsidRDefault="007F54CE" w:rsidP="007F54CE">
      <w:pPr>
        <w:spacing w:after="0"/>
        <w:contextualSpacing/>
        <w:rPr>
          <w:rFonts w:ascii="Bookman Old Style" w:hAnsi="Bookman Old Style" w:cs="Times New Roman"/>
          <w:b/>
          <w:bCs/>
          <w:szCs w:val="22"/>
        </w:rPr>
      </w:pPr>
    </w:p>
    <w:p w:rsidR="00515B36" w:rsidRPr="00515B36" w:rsidRDefault="00515B36" w:rsidP="007F54CE">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lastRenderedPageBreak/>
        <w:t>GROUP D: DISCIPLINE SPECIFIC ELECTIVE (DSE)</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 xml:space="preserve">Semester VII </w:t>
      </w:r>
    </w:p>
    <w:p w:rsidR="00515B36" w:rsidRPr="00515B36" w:rsidRDefault="00515B36" w:rsidP="00515B36">
      <w:pPr>
        <w:spacing w:after="0"/>
        <w:jc w:val="center"/>
        <w:rPr>
          <w:rFonts w:ascii="Bookman Old Style" w:hAnsi="Bookman Old Style" w:cs="Times New Roman"/>
          <w:b/>
          <w:bCs/>
          <w:szCs w:val="22"/>
        </w:rPr>
      </w:pPr>
      <w:r w:rsidRPr="00515B36">
        <w:rPr>
          <w:rFonts w:ascii="Bookman Old Style" w:hAnsi="Bookman Old Style" w:cs="Times New Roman"/>
          <w:b/>
          <w:bCs/>
          <w:szCs w:val="22"/>
        </w:rPr>
        <w:t>ZOO 401: ZOOLOGY: EVOLUTION AND PALAEONTOLOGY</w:t>
      </w:r>
    </w:p>
    <w:p w:rsidR="00515B36" w:rsidRPr="00836618" w:rsidRDefault="00515B36" w:rsidP="00515B36">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Pr>
          <w:rFonts w:ascii="Bookman Old Style" w:hAnsi="Bookman Old Style"/>
          <w:szCs w:val="22"/>
        </w:rPr>
        <w:tab/>
      </w:r>
      <w:r w:rsidRPr="00836618">
        <w:rPr>
          <w:rFonts w:ascii="Bookman Old Style" w:hAnsi="Bookman Old Style"/>
          <w:szCs w:val="22"/>
        </w:rPr>
        <w:t>Theory</w:t>
      </w:r>
      <w:proofErr w:type="gramEnd"/>
      <w:r w:rsidRPr="00836618">
        <w:rPr>
          <w:rFonts w:ascii="Bookman Old Style" w:hAnsi="Bookman Old Style"/>
          <w:szCs w:val="22"/>
        </w:rPr>
        <w:t>: 60, Internal: 20, Practical: 20</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i) Paper setter will set 9 questions in all, out of which students will be required to attempt 5 questions.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515B36" w:rsidRPr="00515B36" w:rsidRDefault="00515B36" w:rsidP="00515B36">
      <w:pPr>
        <w:spacing w:after="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Objectives:</w:t>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r w:rsidRPr="00515B36">
        <w:rPr>
          <w:rFonts w:ascii="Bookman Old Style" w:hAnsi="Bookman Old Style" w:cs="Times New Roman"/>
          <w:b/>
          <w:color w:val="000000"/>
          <w:szCs w:val="22"/>
        </w:rPr>
        <w:tab/>
      </w:r>
    </w:p>
    <w:p w:rsidR="00515B36" w:rsidRPr="00515B36" w:rsidRDefault="00515B36" w:rsidP="00515B36">
      <w:pPr>
        <w:spacing w:after="0"/>
        <w:jc w:val="both"/>
        <w:rPr>
          <w:rFonts w:ascii="Bookman Old Style" w:hAnsi="Bookman Old Style" w:cs="Times New Roman"/>
          <w:color w:val="000000"/>
          <w:szCs w:val="22"/>
        </w:rPr>
      </w:pPr>
      <w:proofErr w:type="gramStart"/>
      <w:r w:rsidRPr="00515B36">
        <w:rPr>
          <w:rFonts w:ascii="Bookman Old Style" w:hAnsi="Bookman Old Style" w:cs="Times New Roman"/>
          <w:color w:val="000000"/>
          <w:szCs w:val="22"/>
        </w:rPr>
        <w:t>To enable students to understand and comprehend origin of life and theories of evolution; to understand the evolution from the evidences.</w:t>
      </w:r>
      <w:proofErr w:type="gramEnd"/>
    </w:p>
    <w:p w:rsidR="0074117C" w:rsidRPr="0074117C" w:rsidRDefault="0074117C" w:rsidP="0074117C">
      <w:pPr>
        <w:pStyle w:val="ListParagraph"/>
        <w:jc w:val="center"/>
        <w:rPr>
          <w:rFonts w:ascii="Bookman Old Style" w:hAnsi="Bookman Old Style"/>
          <w:b/>
          <w:sz w:val="22"/>
        </w:rPr>
      </w:pPr>
      <w:r w:rsidRPr="0074117C">
        <w:rPr>
          <w:rFonts w:ascii="Bookman Old Style" w:hAnsi="Bookman Old Style"/>
          <w:b/>
          <w:sz w:val="22"/>
        </w:rPr>
        <w:t>Course Contents</w:t>
      </w:r>
    </w:p>
    <w:p w:rsidR="00515B36" w:rsidRPr="00515B36" w:rsidRDefault="00515B36" w:rsidP="00515B36">
      <w:pPr>
        <w:spacing w:after="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Unit I: Origin of Life &amp;its Theories</w:t>
      </w:r>
    </w:p>
    <w:p w:rsidR="00515B36" w:rsidRPr="00515B36" w:rsidRDefault="00515B36" w:rsidP="00515B36">
      <w:pPr>
        <w:numPr>
          <w:ilvl w:val="0"/>
          <w:numId w:val="20"/>
        </w:numPr>
        <w:spacing w:after="0"/>
        <w:jc w:val="both"/>
        <w:rPr>
          <w:rFonts w:ascii="Bookman Old Style" w:hAnsi="Bookman Old Style" w:cs="Times New Roman"/>
          <w:color w:val="000000"/>
          <w:szCs w:val="22"/>
        </w:rPr>
      </w:pPr>
      <w:r w:rsidRPr="00515B36">
        <w:rPr>
          <w:rFonts w:ascii="Bookman Old Style" w:hAnsi="Bookman Old Style" w:cs="Times New Roman"/>
          <w:color w:val="000000"/>
          <w:szCs w:val="22"/>
        </w:rPr>
        <w:t>Origin of life (Abiogenesis and biogenesis)</w:t>
      </w:r>
    </w:p>
    <w:p w:rsidR="00515B36" w:rsidRPr="00515B36" w:rsidRDefault="00515B36" w:rsidP="00515B36">
      <w:pPr>
        <w:numPr>
          <w:ilvl w:val="1"/>
          <w:numId w:val="20"/>
        </w:numPr>
        <w:spacing w:after="0"/>
        <w:ind w:left="1134" w:hanging="141"/>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Evidence in favour of evolution: from morphology, comparative anatomy, embryology and </w:t>
      </w:r>
      <w:proofErr w:type="spellStart"/>
      <w:r w:rsidRPr="00515B36">
        <w:rPr>
          <w:rFonts w:ascii="Bookman Old Style" w:hAnsi="Bookman Old Style" w:cs="Times New Roman"/>
          <w:color w:val="000000"/>
          <w:szCs w:val="22"/>
        </w:rPr>
        <w:t>Paleontology</w:t>
      </w:r>
      <w:proofErr w:type="spellEnd"/>
      <w:r w:rsidRPr="00515B36">
        <w:rPr>
          <w:rFonts w:ascii="Bookman Old Style" w:hAnsi="Bookman Old Style" w:cs="Times New Roman"/>
          <w:color w:val="000000"/>
          <w:szCs w:val="22"/>
        </w:rPr>
        <w:t>.</w:t>
      </w:r>
    </w:p>
    <w:p w:rsidR="00515B36" w:rsidRPr="00515B36" w:rsidRDefault="00515B36" w:rsidP="00515B36">
      <w:pPr>
        <w:numPr>
          <w:ilvl w:val="0"/>
          <w:numId w:val="20"/>
        </w:numPr>
        <w:spacing w:after="0"/>
        <w:jc w:val="both"/>
        <w:rPr>
          <w:rFonts w:ascii="Bookman Old Style" w:hAnsi="Bookman Old Style" w:cs="Times New Roman"/>
          <w:color w:val="000000"/>
          <w:szCs w:val="22"/>
        </w:rPr>
      </w:pPr>
      <w:r w:rsidRPr="00515B36">
        <w:rPr>
          <w:rFonts w:ascii="Bookman Old Style" w:hAnsi="Bookman Old Style" w:cs="Times New Roman"/>
          <w:color w:val="000000"/>
          <w:szCs w:val="22"/>
        </w:rPr>
        <w:t>Molecular basis of evolution</w:t>
      </w:r>
    </w:p>
    <w:p w:rsidR="00515B36" w:rsidRPr="00515B36" w:rsidRDefault="00515B36" w:rsidP="00515B36">
      <w:pPr>
        <w:numPr>
          <w:ilvl w:val="0"/>
          <w:numId w:val="20"/>
        </w:numPr>
        <w:spacing w:after="0"/>
        <w:jc w:val="both"/>
        <w:rPr>
          <w:rFonts w:ascii="Bookman Old Style" w:hAnsi="Bookman Old Style" w:cs="Times New Roman"/>
          <w:color w:val="000000"/>
          <w:szCs w:val="22"/>
        </w:rPr>
      </w:pPr>
      <w:r w:rsidRPr="00515B36">
        <w:rPr>
          <w:rFonts w:ascii="Bookman Old Style" w:hAnsi="Bookman Old Style" w:cs="Times New Roman"/>
          <w:color w:val="000000"/>
          <w:szCs w:val="22"/>
        </w:rPr>
        <w:t>Theories of evolution:</w:t>
      </w:r>
    </w:p>
    <w:p w:rsidR="00515B36" w:rsidRPr="00515B36" w:rsidRDefault="00515B36" w:rsidP="00515B36">
      <w:pPr>
        <w:pStyle w:val="ListParagraph"/>
        <w:numPr>
          <w:ilvl w:val="0"/>
          <w:numId w:val="6"/>
        </w:numPr>
        <w:tabs>
          <w:tab w:val="clear" w:pos="1380"/>
          <w:tab w:val="num" w:pos="1134"/>
        </w:tabs>
        <w:ind w:left="1134" w:hanging="141"/>
        <w:jc w:val="both"/>
        <w:rPr>
          <w:rFonts w:ascii="Bookman Old Style" w:hAnsi="Bookman Old Style"/>
          <w:color w:val="000000"/>
          <w:sz w:val="22"/>
        </w:rPr>
      </w:pPr>
      <w:r w:rsidRPr="00515B36">
        <w:rPr>
          <w:rFonts w:ascii="Bookman Old Style" w:hAnsi="Bookman Old Style"/>
          <w:color w:val="000000"/>
          <w:sz w:val="22"/>
        </w:rPr>
        <w:t>Lamarckism, inheritance of acquired characters and Neo-Lamarckism.</w:t>
      </w:r>
    </w:p>
    <w:p w:rsidR="00515B36" w:rsidRPr="00515B36" w:rsidRDefault="00515B36" w:rsidP="00515B36">
      <w:pPr>
        <w:pStyle w:val="ListParagraph"/>
        <w:numPr>
          <w:ilvl w:val="0"/>
          <w:numId w:val="6"/>
        </w:numPr>
        <w:tabs>
          <w:tab w:val="clear" w:pos="1380"/>
          <w:tab w:val="num" w:pos="1134"/>
        </w:tabs>
        <w:ind w:left="1134" w:hanging="141"/>
        <w:jc w:val="both"/>
        <w:rPr>
          <w:rFonts w:ascii="Bookman Old Style" w:hAnsi="Bookman Old Style"/>
          <w:color w:val="000000"/>
          <w:sz w:val="22"/>
        </w:rPr>
      </w:pPr>
      <w:r w:rsidRPr="00515B36">
        <w:rPr>
          <w:rFonts w:ascii="Bookman Old Style" w:hAnsi="Bookman Old Style"/>
          <w:color w:val="000000"/>
          <w:sz w:val="22"/>
        </w:rPr>
        <w:t>Darwinism, theory of natural selection and Neo Darwinism.</w:t>
      </w:r>
    </w:p>
    <w:p w:rsidR="00515B36" w:rsidRPr="00515B36" w:rsidRDefault="00515B36" w:rsidP="00515B36">
      <w:pPr>
        <w:pStyle w:val="ListParagraph"/>
        <w:numPr>
          <w:ilvl w:val="0"/>
          <w:numId w:val="6"/>
        </w:numPr>
        <w:tabs>
          <w:tab w:val="clear" w:pos="1380"/>
          <w:tab w:val="num" w:pos="1134"/>
        </w:tabs>
        <w:ind w:left="1134" w:hanging="141"/>
        <w:jc w:val="both"/>
        <w:rPr>
          <w:rFonts w:ascii="Bookman Old Style" w:hAnsi="Bookman Old Style"/>
          <w:color w:val="000000"/>
          <w:sz w:val="22"/>
        </w:rPr>
      </w:pPr>
      <w:r w:rsidRPr="00515B36">
        <w:rPr>
          <w:rFonts w:ascii="Bookman Old Style" w:hAnsi="Bookman Old Style"/>
          <w:color w:val="000000"/>
          <w:sz w:val="22"/>
        </w:rPr>
        <w:t xml:space="preserve">Mutation theory of Hugo de </w:t>
      </w:r>
      <w:proofErr w:type="spellStart"/>
      <w:r w:rsidRPr="00515B36">
        <w:rPr>
          <w:rFonts w:ascii="Bookman Old Style" w:hAnsi="Bookman Old Style"/>
          <w:color w:val="000000"/>
          <w:sz w:val="22"/>
        </w:rPr>
        <w:t>Vries</w:t>
      </w:r>
      <w:proofErr w:type="spellEnd"/>
      <w:r w:rsidRPr="00515B36">
        <w:rPr>
          <w:rFonts w:ascii="Bookman Old Style" w:hAnsi="Bookman Old Style"/>
          <w:color w:val="000000"/>
          <w:sz w:val="22"/>
        </w:rPr>
        <w:t>.</w:t>
      </w:r>
    </w:p>
    <w:p w:rsidR="00515B36" w:rsidRPr="00515B36" w:rsidRDefault="00515B36" w:rsidP="00515B36">
      <w:pPr>
        <w:pStyle w:val="ListParagraph"/>
        <w:numPr>
          <w:ilvl w:val="0"/>
          <w:numId w:val="6"/>
        </w:numPr>
        <w:tabs>
          <w:tab w:val="clear" w:pos="1380"/>
          <w:tab w:val="num" w:pos="1134"/>
        </w:tabs>
        <w:ind w:left="1134" w:hanging="141"/>
        <w:jc w:val="both"/>
        <w:rPr>
          <w:rFonts w:ascii="Bookman Old Style" w:hAnsi="Bookman Old Style"/>
          <w:color w:val="000000"/>
          <w:sz w:val="22"/>
        </w:rPr>
      </w:pPr>
      <w:r w:rsidRPr="00515B36">
        <w:rPr>
          <w:rFonts w:ascii="Bookman Old Style" w:hAnsi="Bookman Old Style"/>
          <w:color w:val="000000"/>
          <w:sz w:val="22"/>
        </w:rPr>
        <w:t xml:space="preserve">Weismann theory of </w:t>
      </w:r>
      <w:proofErr w:type="spellStart"/>
      <w:r w:rsidRPr="00515B36">
        <w:rPr>
          <w:rFonts w:ascii="Bookman Old Style" w:hAnsi="Bookman Old Style"/>
          <w:color w:val="000000"/>
          <w:sz w:val="22"/>
        </w:rPr>
        <w:t>germplasm</w:t>
      </w:r>
      <w:proofErr w:type="spellEnd"/>
    </w:p>
    <w:p w:rsidR="00515B36" w:rsidRPr="00515B36" w:rsidRDefault="00515B36" w:rsidP="00515B36">
      <w:pPr>
        <w:pStyle w:val="ListParagraph"/>
        <w:numPr>
          <w:ilvl w:val="0"/>
          <w:numId w:val="6"/>
        </w:numPr>
        <w:tabs>
          <w:tab w:val="clear" w:pos="1380"/>
          <w:tab w:val="num" w:pos="1134"/>
        </w:tabs>
        <w:ind w:left="1134" w:hanging="141"/>
        <w:jc w:val="both"/>
        <w:rPr>
          <w:rFonts w:ascii="Bookman Old Style" w:hAnsi="Bookman Old Style"/>
          <w:color w:val="000000"/>
          <w:sz w:val="22"/>
        </w:rPr>
      </w:pPr>
      <w:r w:rsidRPr="00515B36">
        <w:rPr>
          <w:rFonts w:ascii="Bookman Old Style" w:hAnsi="Bookman Old Style"/>
          <w:color w:val="000000"/>
          <w:sz w:val="22"/>
        </w:rPr>
        <w:t>Recapitulation theory</w:t>
      </w:r>
    </w:p>
    <w:p w:rsidR="00515B36" w:rsidRPr="00515B36" w:rsidRDefault="00515B36" w:rsidP="00515B36">
      <w:pPr>
        <w:tabs>
          <w:tab w:val="num" w:pos="720"/>
        </w:tabs>
        <w:spacing w:after="0"/>
        <w:ind w:left="720" w:hanging="72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Unit II: Evolution</w:t>
      </w:r>
    </w:p>
    <w:p w:rsidR="00515B36" w:rsidRPr="00515B36" w:rsidRDefault="00515B36" w:rsidP="00515B36">
      <w:pPr>
        <w:numPr>
          <w:ilvl w:val="0"/>
          <w:numId w:val="21"/>
        </w:numPr>
        <w:tabs>
          <w:tab w:val="clear" w:pos="1440"/>
          <w:tab w:val="num" w:pos="709"/>
        </w:tabs>
        <w:spacing w:after="0"/>
        <w:ind w:left="709" w:hanging="283"/>
        <w:jc w:val="both"/>
        <w:rPr>
          <w:rFonts w:ascii="Bookman Old Style" w:hAnsi="Bookman Old Style" w:cs="Times New Roman"/>
          <w:color w:val="000000"/>
          <w:szCs w:val="22"/>
        </w:rPr>
      </w:pPr>
      <w:r w:rsidRPr="00515B36">
        <w:rPr>
          <w:rFonts w:ascii="Bookman Old Style" w:hAnsi="Bookman Old Style" w:cs="Times New Roman"/>
          <w:color w:val="000000"/>
          <w:szCs w:val="22"/>
        </w:rPr>
        <w:t>Variation: Kinds, sources of variation, origin of new mutations.</w:t>
      </w:r>
    </w:p>
    <w:p w:rsidR="00515B36" w:rsidRPr="00515B36" w:rsidRDefault="00515B36" w:rsidP="00515B36">
      <w:pPr>
        <w:numPr>
          <w:ilvl w:val="0"/>
          <w:numId w:val="21"/>
        </w:numPr>
        <w:tabs>
          <w:tab w:val="clear" w:pos="1440"/>
          <w:tab w:val="num" w:pos="709"/>
        </w:tabs>
        <w:spacing w:after="0"/>
        <w:ind w:left="709" w:hanging="283"/>
        <w:jc w:val="both"/>
        <w:rPr>
          <w:rFonts w:ascii="Bookman Old Style" w:hAnsi="Bookman Old Style" w:cs="Times New Roman"/>
          <w:color w:val="000000"/>
          <w:szCs w:val="22"/>
        </w:rPr>
      </w:pPr>
      <w:r w:rsidRPr="00515B36">
        <w:rPr>
          <w:rFonts w:ascii="Bookman Old Style" w:hAnsi="Bookman Old Style" w:cs="Times New Roman"/>
          <w:color w:val="000000"/>
          <w:szCs w:val="22"/>
        </w:rPr>
        <w:t>Isolation: Definition, mechanism and role of isolation in evolution.</w:t>
      </w:r>
    </w:p>
    <w:p w:rsidR="00515B36" w:rsidRPr="00515B36" w:rsidRDefault="00515B36" w:rsidP="00515B36">
      <w:pPr>
        <w:numPr>
          <w:ilvl w:val="0"/>
          <w:numId w:val="21"/>
        </w:numPr>
        <w:tabs>
          <w:tab w:val="clear" w:pos="1440"/>
          <w:tab w:val="num" w:pos="709"/>
        </w:tabs>
        <w:spacing w:after="0"/>
        <w:ind w:left="709" w:hanging="283"/>
        <w:jc w:val="both"/>
        <w:rPr>
          <w:rFonts w:ascii="Bookman Old Style" w:hAnsi="Bookman Old Style" w:cs="Times New Roman"/>
          <w:color w:val="000000"/>
          <w:szCs w:val="22"/>
        </w:rPr>
      </w:pPr>
      <w:r w:rsidRPr="00515B36">
        <w:rPr>
          <w:rFonts w:ascii="Bookman Old Style" w:hAnsi="Bookman Old Style" w:cs="Times New Roman"/>
          <w:color w:val="000000"/>
          <w:szCs w:val="22"/>
        </w:rPr>
        <w:t>Adaptation: Introduction, kinds (structural, physiological and protective) of animal associations, divergent evolution, convergent evolution, evolutionary significances of adaption.</w:t>
      </w:r>
    </w:p>
    <w:p w:rsidR="00515B36" w:rsidRPr="00515B36" w:rsidRDefault="00515B36" w:rsidP="00515B36">
      <w:pPr>
        <w:tabs>
          <w:tab w:val="num" w:pos="720"/>
        </w:tabs>
        <w:spacing w:after="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Unit III: Evolution Changes</w:t>
      </w:r>
    </w:p>
    <w:p w:rsidR="00515B36" w:rsidRPr="00515B36" w:rsidRDefault="00515B36" w:rsidP="00515B36">
      <w:pPr>
        <w:numPr>
          <w:ilvl w:val="0"/>
          <w:numId w:val="22"/>
        </w:numPr>
        <w:tabs>
          <w:tab w:val="clear" w:pos="1440"/>
          <w:tab w:val="num" w:pos="709"/>
        </w:tabs>
        <w:spacing w:after="0"/>
        <w:ind w:left="709" w:hanging="283"/>
        <w:jc w:val="both"/>
        <w:rPr>
          <w:rFonts w:ascii="Bookman Old Style" w:hAnsi="Bookman Old Style" w:cs="Times New Roman"/>
          <w:color w:val="000000"/>
          <w:szCs w:val="22"/>
        </w:rPr>
      </w:pPr>
      <w:r w:rsidRPr="00515B36">
        <w:rPr>
          <w:rFonts w:ascii="Bookman Old Style" w:hAnsi="Bookman Old Style" w:cs="Times New Roman"/>
          <w:color w:val="000000"/>
          <w:szCs w:val="22"/>
        </w:rPr>
        <w:lastRenderedPageBreak/>
        <w:t>Origin of species: Concept of species/subspecies/sibling. Specie, Factors causing genetic divergence in the population of species, genetic drifts, Bottle Neck effect founder’s effect.</w:t>
      </w:r>
    </w:p>
    <w:p w:rsidR="00515B36" w:rsidRPr="00515B36" w:rsidRDefault="00515B36" w:rsidP="00515B36">
      <w:pPr>
        <w:numPr>
          <w:ilvl w:val="0"/>
          <w:numId w:val="22"/>
        </w:numPr>
        <w:tabs>
          <w:tab w:val="clear" w:pos="1440"/>
          <w:tab w:val="num" w:pos="709"/>
        </w:tabs>
        <w:spacing w:after="0"/>
        <w:ind w:left="709" w:hanging="283"/>
        <w:jc w:val="both"/>
        <w:rPr>
          <w:rFonts w:ascii="Bookman Old Style" w:hAnsi="Bookman Old Style" w:cs="Times New Roman"/>
          <w:color w:val="000000"/>
          <w:szCs w:val="22"/>
        </w:rPr>
      </w:pPr>
      <w:r w:rsidRPr="00515B36">
        <w:rPr>
          <w:rFonts w:ascii="Bookman Old Style" w:hAnsi="Bookman Old Style" w:cs="Times New Roman"/>
          <w:color w:val="000000"/>
          <w:szCs w:val="22"/>
        </w:rPr>
        <w:t>Mimicry and protective coloration: Definition, kinds, condition necessary for mimicry, significance.</w:t>
      </w:r>
    </w:p>
    <w:p w:rsidR="00515B36" w:rsidRPr="00515B36" w:rsidRDefault="00515B36" w:rsidP="00515B36">
      <w:pPr>
        <w:numPr>
          <w:ilvl w:val="0"/>
          <w:numId w:val="22"/>
        </w:numPr>
        <w:tabs>
          <w:tab w:val="clear" w:pos="1440"/>
          <w:tab w:val="num" w:pos="709"/>
        </w:tabs>
        <w:spacing w:after="0"/>
        <w:ind w:left="709" w:hanging="283"/>
        <w:jc w:val="both"/>
        <w:rPr>
          <w:rFonts w:ascii="Bookman Old Style" w:hAnsi="Bookman Old Style" w:cs="Times New Roman"/>
          <w:color w:val="000000"/>
          <w:szCs w:val="22"/>
        </w:rPr>
      </w:pPr>
      <w:r w:rsidRPr="00515B36">
        <w:rPr>
          <w:rFonts w:ascii="Bookman Old Style" w:hAnsi="Bookman Old Style" w:cs="Times New Roman"/>
          <w:color w:val="000000"/>
          <w:szCs w:val="22"/>
        </w:rPr>
        <w:t>Zoogeographical distribution of animals, geological time scale, origin and evolution of amphibian, reptiles, birds and mammals.</w:t>
      </w:r>
    </w:p>
    <w:p w:rsidR="00515B36" w:rsidRPr="00515B36" w:rsidRDefault="00515B36" w:rsidP="00515B36">
      <w:pPr>
        <w:tabs>
          <w:tab w:val="num" w:pos="720"/>
        </w:tabs>
        <w:spacing w:after="0"/>
        <w:ind w:left="720" w:hanging="72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 xml:space="preserve">Unit IV: </w:t>
      </w:r>
    </w:p>
    <w:p w:rsidR="00515B36" w:rsidRPr="00515B36" w:rsidRDefault="00515B36" w:rsidP="00515B36">
      <w:pPr>
        <w:numPr>
          <w:ilvl w:val="0"/>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Introduction, formation, kinds, determination of age of fossil and its significance.</w:t>
      </w:r>
    </w:p>
    <w:p w:rsidR="00515B36" w:rsidRPr="00515B36" w:rsidRDefault="00515B36" w:rsidP="00515B36">
      <w:pPr>
        <w:numPr>
          <w:ilvl w:val="0"/>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Dinosaurs, fossil evidence &amp; reasons for extinction of dinosaurs.  </w:t>
      </w:r>
    </w:p>
    <w:p w:rsidR="00515B36" w:rsidRPr="00515B36" w:rsidRDefault="00515B36" w:rsidP="00515B36">
      <w:pPr>
        <w:numPr>
          <w:ilvl w:val="0"/>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Evolution of man: Time of origin, compelling causes, ancestor of man, evolution from apes and evolutionary trends.</w:t>
      </w:r>
    </w:p>
    <w:p w:rsidR="00515B36" w:rsidRPr="00515B36" w:rsidRDefault="00515B36" w:rsidP="00515B36">
      <w:pPr>
        <w:tabs>
          <w:tab w:val="num" w:pos="720"/>
        </w:tabs>
        <w:spacing w:after="0"/>
        <w:ind w:left="720" w:hanging="720"/>
        <w:jc w:val="both"/>
        <w:rPr>
          <w:rFonts w:ascii="Bookman Old Style" w:hAnsi="Bookman Old Style" w:cs="Times New Roman"/>
          <w:color w:val="000000"/>
          <w:szCs w:val="22"/>
        </w:rPr>
      </w:pPr>
      <w:r w:rsidRPr="00515B36">
        <w:rPr>
          <w:rFonts w:ascii="Bookman Old Style" w:hAnsi="Bookman Old Style" w:cs="Times New Roman"/>
          <w:b/>
          <w:color w:val="000000"/>
          <w:szCs w:val="22"/>
        </w:rPr>
        <w:t>Suggested Readings</w:t>
      </w:r>
      <w:r w:rsidRPr="00515B36">
        <w:rPr>
          <w:rFonts w:ascii="Bookman Old Style" w:hAnsi="Bookman Old Style" w:cs="Times New Roman"/>
          <w:color w:val="000000"/>
          <w:szCs w:val="22"/>
        </w:rPr>
        <w:t>:</w:t>
      </w:r>
    </w:p>
    <w:p w:rsidR="00515B36" w:rsidRPr="00515B36" w:rsidRDefault="00515B36" w:rsidP="00515B36">
      <w:pPr>
        <w:numPr>
          <w:ilvl w:val="1"/>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Evolutionary Biology by B.S. </w:t>
      </w:r>
      <w:proofErr w:type="spellStart"/>
      <w:r w:rsidRPr="00515B36">
        <w:rPr>
          <w:rFonts w:ascii="Bookman Old Style" w:hAnsi="Bookman Old Style" w:cs="Times New Roman"/>
          <w:color w:val="000000"/>
          <w:szCs w:val="22"/>
        </w:rPr>
        <w:t>Tomar</w:t>
      </w:r>
      <w:proofErr w:type="spellEnd"/>
      <w:r w:rsidRPr="00515B36">
        <w:rPr>
          <w:rFonts w:ascii="Bookman Old Style" w:hAnsi="Bookman Old Style" w:cs="Times New Roman"/>
          <w:color w:val="000000"/>
          <w:szCs w:val="22"/>
        </w:rPr>
        <w:t xml:space="preserve">&amp; S.P. Singh – ( </w:t>
      </w:r>
      <w:proofErr w:type="spellStart"/>
      <w:r w:rsidRPr="00515B36">
        <w:rPr>
          <w:rFonts w:ascii="Bookman Old Style" w:hAnsi="Bookman Old Style" w:cs="Times New Roman"/>
          <w:color w:val="000000"/>
          <w:szCs w:val="22"/>
        </w:rPr>
        <w:t>Rastogi</w:t>
      </w:r>
      <w:proofErr w:type="spellEnd"/>
      <w:r w:rsidRPr="00515B36">
        <w:rPr>
          <w:rFonts w:ascii="Bookman Old Style" w:hAnsi="Bookman Old Style" w:cs="Times New Roman"/>
          <w:color w:val="000000"/>
          <w:szCs w:val="22"/>
        </w:rPr>
        <w:t xml:space="preserve"> Publications, 2008)</w:t>
      </w:r>
    </w:p>
    <w:p w:rsidR="00515B36" w:rsidRPr="00515B36" w:rsidRDefault="00515B36" w:rsidP="00515B36">
      <w:pPr>
        <w:numPr>
          <w:ilvl w:val="1"/>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The origin of life by K. John – (Reinhold Publishing </w:t>
      </w:r>
      <w:proofErr w:type="spellStart"/>
      <w:r w:rsidRPr="00515B36">
        <w:rPr>
          <w:rFonts w:ascii="Bookman Old Style" w:hAnsi="Bookman Old Style" w:cs="Times New Roman"/>
          <w:color w:val="000000"/>
          <w:szCs w:val="22"/>
        </w:rPr>
        <w:t>Corpn</w:t>
      </w:r>
      <w:proofErr w:type="spellEnd"/>
      <w:r w:rsidRPr="00515B36">
        <w:rPr>
          <w:rFonts w:ascii="Bookman Old Style" w:hAnsi="Bookman Old Style" w:cs="Times New Roman"/>
          <w:color w:val="000000"/>
          <w:szCs w:val="22"/>
        </w:rPr>
        <w:t>)</w:t>
      </w:r>
    </w:p>
    <w:p w:rsidR="00515B36" w:rsidRPr="00515B36" w:rsidRDefault="00515B36" w:rsidP="00515B36">
      <w:pPr>
        <w:numPr>
          <w:ilvl w:val="1"/>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The evolution of Man by G.W. </w:t>
      </w:r>
      <w:proofErr w:type="spellStart"/>
      <w:r w:rsidRPr="00515B36">
        <w:rPr>
          <w:rFonts w:ascii="Bookman Old Style" w:hAnsi="Bookman Old Style" w:cs="Times New Roman"/>
          <w:color w:val="000000"/>
          <w:szCs w:val="22"/>
        </w:rPr>
        <w:t>Lasker</w:t>
      </w:r>
      <w:proofErr w:type="spellEnd"/>
      <w:r w:rsidRPr="00515B36">
        <w:rPr>
          <w:rFonts w:ascii="Bookman Old Style" w:hAnsi="Bookman Old Style" w:cs="Times New Roman"/>
          <w:color w:val="000000"/>
          <w:szCs w:val="22"/>
        </w:rPr>
        <w:t xml:space="preserve"> – ( </w:t>
      </w:r>
      <w:proofErr w:type="spellStart"/>
      <w:r w:rsidRPr="00515B36">
        <w:rPr>
          <w:rFonts w:ascii="Bookman Old Style" w:hAnsi="Bookman Old Style" w:cs="Times New Roman"/>
          <w:color w:val="000000"/>
          <w:szCs w:val="22"/>
        </w:rPr>
        <w:t>Holt,Rinehart&amp;Winston</w:t>
      </w:r>
      <w:proofErr w:type="spellEnd"/>
      <w:r w:rsidRPr="00515B36">
        <w:rPr>
          <w:rFonts w:ascii="Bookman Old Style" w:hAnsi="Bookman Old Style" w:cs="Times New Roman"/>
          <w:color w:val="000000"/>
          <w:szCs w:val="22"/>
        </w:rPr>
        <w:t>)</w:t>
      </w:r>
    </w:p>
    <w:p w:rsidR="00515B36" w:rsidRPr="00515B36" w:rsidRDefault="00515B36" w:rsidP="00515B36">
      <w:pPr>
        <w:numPr>
          <w:ilvl w:val="1"/>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Organic Evolution by R.S. Lull – ( MacMillan)</w:t>
      </w:r>
    </w:p>
    <w:p w:rsidR="00515B36" w:rsidRPr="00515B36" w:rsidRDefault="00515B36" w:rsidP="00515B36">
      <w:pPr>
        <w:numPr>
          <w:ilvl w:val="1"/>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Organic evolution – V.B. </w:t>
      </w:r>
      <w:proofErr w:type="spellStart"/>
      <w:r w:rsidRPr="00515B36">
        <w:rPr>
          <w:rFonts w:ascii="Bookman Old Style" w:hAnsi="Bookman Old Style" w:cs="Times New Roman"/>
          <w:color w:val="000000"/>
          <w:szCs w:val="22"/>
        </w:rPr>
        <w:t>Rastogi</w:t>
      </w:r>
      <w:proofErr w:type="spellEnd"/>
    </w:p>
    <w:p w:rsidR="00515B36" w:rsidRPr="00515B36" w:rsidRDefault="00515B36" w:rsidP="00515B36">
      <w:pPr>
        <w:numPr>
          <w:ilvl w:val="1"/>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Animal Taxonomy and Evolution, VS </w:t>
      </w:r>
      <w:proofErr w:type="spellStart"/>
      <w:r w:rsidRPr="00515B36">
        <w:rPr>
          <w:rFonts w:ascii="Bookman Old Style" w:hAnsi="Bookman Old Style" w:cs="Times New Roman"/>
          <w:color w:val="000000"/>
          <w:szCs w:val="22"/>
        </w:rPr>
        <w:t>Pawar</w:t>
      </w:r>
      <w:proofErr w:type="spellEnd"/>
      <w:r w:rsidRPr="00515B36">
        <w:rPr>
          <w:rFonts w:ascii="Bookman Old Style" w:hAnsi="Bookman Old Style" w:cs="Times New Roman"/>
          <w:color w:val="000000"/>
          <w:szCs w:val="22"/>
        </w:rPr>
        <w:t xml:space="preserve">  Hindi Edition, College book centre, </w:t>
      </w:r>
      <w:proofErr w:type="spellStart"/>
      <w:r w:rsidRPr="00515B36">
        <w:rPr>
          <w:rFonts w:ascii="Bookman Old Style" w:hAnsi="Bookman Old Style" w:cs="Times New Roman"/>
          <w:color w:val="000000"/>
          <w:szCs w:val="22"/>
        </w:rPr>
        <w:t>Chaura</w:t>
      </w:r>
      <w:proofErr w:type="spellEnd"/>
      <w:r w:rsidRPr="00515B36">
        <w:rPr>
          <w:rFonts w:ascii="Bookman Old Style" w:hAnsi="Bookman Old Style" w:cs="Times New Roman"/>
          <w:color w:val="000000"/>
          <w:szCs w:val="22"/>
        </w:rPr>
        <w:t xml:space="preserve"> Rasta, </w:t>
      </w:r>
      <w:proofErr w:type="spellStart"/>
      <w:r w:rsidRPr="00515B36">
        <w:rPr>
          <w:rFonts w:ascii="Bookman Old Style" w:hAnsi="Bookman Old Style" w:cs="Times New Roman"/>
          <w:color w:val="000000"/>
          <w:szCs w:val="22"/>
        </w:rPr>
        <w:t>Jaipur</w:t>
      </w:r>
      <w:proofErr w:type="spellEnd"/>
    </w:p>
    <w:p w:rsidR="00515B36" w:rsidRPr="00515B36" w:rsidRDefault="00515B36" w:rsidP="00515B36">
      <w:pPr>
        <w:numPr>
          <w:ilvl w:val="1"/>
          <w:numId w:val="7"/>
        </w:numPr>
        <w:tabs>
          <w:tab w:val="num" w:pos="720"/>
        </w:tabs>
        <w:spacing w:after="0"/>
        <w:ind w:left="720" w:hanging="294"/>
        <w:jc w:val="both"/>
        <w:rPr>
          <w:rFonts w:ascii="Bookman Old Style" w:hAnsi="Bookman Old Style" w:cs="Times New Roman"/>
          <w:color w:val="000000"/>
          <w:szCs w:val="22"/>
        </w:rPr>
      </w:pPr>
      <w:r w:rsidRPr="00515B36">
        <w:rPr>
          <w:rFonts w:ascii="Bookman Old Style" w:hAnsi="Bookman Old Style" w:cs="Times New Roman"/>
          <w:color w:val="000000"/>
          <w:szCs w:val="22"/>
        </w:rPr>
        <w:t xml:space="preserve">Mammalian </w:t>
      </w:r>
      <w:proofErr w:type="spellStart"/>
      <w:r w:rsidRPr="00515B36">
        <w:rPr>
          <w:rFonts w:ascii="Bookman Old Style" w:hAnsi="Bookman Old Style" w:cs="Times New Roman"/>
          <w:color w:val="000000"/>
          <w:szCs w:val="22"/>
        </w:rPr>
        <w:t>Endrocrinology</w:t>
      </w:r>
      <w:proofErr w:type="spellEnd"/>
      <w:r w:rsidRPr="00515B36">
        <w:rPr>
          <w:rFonts w:ascii="Bookman Old Style" w:hAnsi="Bookman Old Style" w:cs="Times New Roman"/>
          <w:color w:val="000000"/>
          <w:szCs w:val="22"/>
        </w:rPr>
        <w:t xml:space="preserve"> and Animal </w:t>
      </w:r>
      <w:proofErr w:type="spellStart"/>
      <w:r w:rsidRPr="00515B36">
        <w:rPr>
          <w:rFonts w:ascii="Bookman Old Style" w:hAnsi="Bookman Old Style" w:cs="Times New Roman"/>
          <w:color w:val="000000"/>
          <w:szCs w:val="22"/>
        </w:rPr>
        <w:t>Behavior</w:t>
      </w:r>
      <w:proofErr w:type="spellEnd"/>
      <w:r w:rsidRPr="00515B36">
        <w:rPr>
          <w:rFonts w:ascii="Bookman Old Style" w:hAnsi="Bookman Old Style" w:cs="Times New Roman"/>
          <w:color w:val="000000"/>
          <w:szCs w:val="22"/>
        </w:rPr>
        <w:t xml:space="preserve">, VS </w:t>
      </w:r>
      <w:proofErr w:type="spellStart"/>
      <w:r w:rsidRPr="00515B36">
        <w:rPr>
          <w:rFonts w:ascii="Bookman Old Style" w:hAnsi="Bookman Old Style" w:cs="Times New Roman"/>
          <w:color w:val="000000"/>
          <w:szCs w:val="22"/>
        </w:rPr>
        <w:t>Pawar</w:t>
      </w:r>
      <w:proofErr w:type="spellEnd"/>
      <w:r w:rsidRPr="00515B36">
        <w:rPr>
          <w:rFonts w:ascii="Bookman Old Style" w:hAnsi="Bookman Old Style" w:cs="Times New Roman"/>
          <w:color w:val="000000"/>
          <w:szCs w:val="22"/>
        </w:rPr>
        <w:t xml:space="preserve">, Hindi Edition, College book centre, </w:t>
      </w:r>
      <w:proofErr w:type="spellStart"/>
      <w:r w:rsidRPr="00515B36">
        <w:rPr>
          <w:rFonts w:ascii="Bookman Old Style" w:hAnsi="Bookman Old Style" w:cs="Times New Roman"/>
          <w:color w:val="000000"/>
          <w:szCs w:val="22"/>
        </w:rPr>
        <w:t>Chaura</w:t>
      </w:r>
      <w:proofErr w:type="spellEnd"/>
      <w:r w:rsidRPr="00515B36">
        <w:rPr>
          <w:rFonts w:ascii="Bookman Old Style" w:hAnsi="Bookman Old Style" w:cs="Times New Roman"/>
          <w:color w:val="000000"/>
          <w:szCs w:val="22"/>
        </w:rPr>
        <w:t xml:space="preserve"> Rasta </w:t>
      </w:r>
      <w:proofErr w:type="spellStart"/>
      <w:r w:rsidRPr="00515B36">
        <w:rPr>
          <w:rFonts w:ascii="Bookman Old Style" w:hAnsi="Bookman Old Style" w:cs="Times New Roman"/>
          <w:color w:val="000000"/>
          <w:szCs w:val="22"/>
        </w:rPr>
        <w:t>Jaipur</w:t>
      </w:r>
      <w:proofErr w:type="spellEnd"/>
    </w:p>
    <w:p w:rsidR="0074117C" w:rsidRDefault="0074117C" w:rsidP="00515B36">
      <w:pPr>
        <w:spacing w:after="0"/>
        <w:jc w:val="center"/>
        <w:rPr>
          <w:rFonts w:ascii="Bookman Old Style" w:eastAsia="Calibri" w:hAnsi="Bookman Old Style" w:cs="Times New Roman"/>
          <w:b/>
          <w:szCs w:val="22"/>
        </w:rPr>
      </w:pPr>
    </w:p>
    <w:p w:rsidR="00515B36" w:rsidRPr="00515B36" w:rsidRDefault="00515B36" w:rsidP="00515B36">
      <w:pPr>
        <w:spacing w:after="0"/>
        <w:jc w:val="center"/>
        <w:rPr>
          <w:rFonts w:ascii="Bookman Old Style" w:eastAsia="Calibri" w:hAnsi="Bookman Old Style" w:cs="Times New Roman"/>
          <w:b/>
          <w:szCs w:val="22"/>
        </w:rPr>
      </w:pPr>
      <w:proofErr w:type="spellStart"/>
      <w:r w:rsidRPr="00515B36">
        <w:rPr>
          <w:rFonts w:ascii="Bookman Old Style" w:eastAsia="Calibri"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515B36" w:rsidRPr="00515B36" w:rsidTr="00DA08DE">
        <w:tc>
          <w:tcPr>
            <w:tcW w:w="9242" w:type="dxa"/>
            <w:gridSpan w:val="2"/>
            <w:shd w:val="clear" w:color="auto" w:fill="B8CCE4"/>
          </w:tcPr>
          <w:p w:rsidR="00515B36" w:rsidRPr="00515B36" w:rsidRDefault="00515B36" w:rsidP="00DA08DE">
            <w:pPr>
              <w:spacing w:after="0"/>
              <w:jc w:val="center"/>
              <w:rPr>
                <w:rFonts w:ascii="Bookman Old Style" w:hAnsi="Bookman Old Style" w:cs="Times New Roman"/>
                <w:b/>
                <w:bCs/>
                <w:szCs w:val="22"/>
              </w:rPr>
            </w:pPr>
            <w:r w:rsidRPr="00515B36">
              <w:rPr>
                <w:rFonts w:ascii="Bookman Old Style" w:hAnsi="Bookman Old Style" w:cs="Times New Roman"/>
                <w:b/>
                <w:bCs/>
                <w:szCs w:val="22"/>
              </w:rPr>
              <w:t>Distribution of Marks for End Semester Practical Examination</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Activity </w:t>
            </w:r>
          </w:p>
        </w:tc>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Marks </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Experiments</w:t>
            </w:r>
          </w:p>
        </w:tc>
        <w:tc>
          <w:tcPr>
            <w:tcW w:w="4621" w:type="dxa"/>
          </w:tcPr>
          <w:p w:rsidR="00515B36" w:rsidRPr="00515B36" w:rsidRDefault="0074117C" w:rsidP="00DA08DE">
            <w:pPr>
              <w:spacing w:after="0"/>
              <w:jc w:val="both"/>
              <w:rPr>
                <w:rFonts w:ascii="Bookman Old Style" w:hAnsi="Bookman Old Style" w:cs="Times New Roman"/>
                <w:szCs w:val="22"/>
              </w:rPr>
            </w:pPr>
            <w:r>
              <w:rPr>
                <w:rFonts w:ascii="Bookman Old Style" w:hAnsi="Bookman Old Style" w:cs="Times New Roman"/>
                <w:szCs w:val="22"/>
              </w:rPr>
              <w:t>1</w:t>
            </w:r>
            <w:r w:rsidR="00515B36" w:rsidRPr="00515B36">
              <w:rPr>
                <w:rFonts w:ascii="Bookman Old Style" w:hAnsi="Bookman Old Style" w:cs="Times New Roman"/>
                <w:szCs w:val="22"/>
              </w:rPr>
              <w:t>0</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 xml:space="preserve">Viva Voce </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Record</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Total Marks </w:t>
            </w:r>
          </w:p>
        </w:tc>
        <w:tc>
          <w:tcPr>
            <w:tcW w:w="4621" w:type="dxa"/>
          </w:tcPr>
          <w:p w:rsidR="00515B36" w:rsidRPr="00515B36" w:rsidRDefault="0074117C" w:rsidP="00DA08DE">
            <w:pPr>
              <w:spacing w:after="0"/>
              <w:jc w:val="both"/>
              <w:rPr>
                <w:rFonts w:ascii="Bookman Old Style" w:hAnsi="Bookman Old Style" w:cs="Times New Roman"/>
                <w:b/>
                <w:bCs/>
                <w:szCs w:val="22"/>
              </w:rPr>
            </w:pPr>
            <w:r>
              <w:rPr>
                <w:rFonts w:ascii="Bookman Old Style" w:hAnsi="Bookman Old Style" w:cs="Times New Roman"/>
                <w:b/>
                <w:bCs/>
                <w:szCs w:val="22"/>
              </w:rPr>
              <w:t>2</w:t>
            </w:r>
            <w:r w:rsidR="00515B36" w:rsidRPr="00515B36">
              <w:rPr>
                <w:rFonts w:ascii="Bookman Old Style" w:hAnsi="Bookman Old Style" w:cs="Times New Roman"/>
                <w:b/>
                <w:bCs/>
                <w:szCs w:val="22"/>
              </w:rPr>
              <w:t>0</w:t>
            </w:r>
          </w:p>
        </w:tc>
      </w:tr>
    </w:tbl>
    <w:p w:rsidR="00515B36" w:rsidRPr="00515B36" w:rsidRDefault="00515B36" w:rsidP="00515B36">
      <w:pPr>
        <w:spacing w:after="0"/>
        <w:jc w:val="both"/>
        <w:rPr>
          <w:rFonts w:ascii="Bookman Old Style" w:eastAsia="Calibri" w:hAnsi="Bookman Old Style" w:cs="Times New Roman"/>
          <w:b/>
          <w:szCs w:val="22"/>
        </w:rPr>
      </w:pPr>
      <w:r w:rsidRPr="00515B36">
        <w:rPr>
          <w:rFonts w:ascii="Bookman Old Style" w:eastAsia="Calibri" w:hAnsi="Bookman Old Style" w:cs="Times New Roman"/>
          <w:b/>
          <w:szCs w:val="22"/>
        </w:rPr>
        <w:t>Course Content:</w:t>
      </w:r>
    </w:p>
    <w:p w:rsidR="00515B36" w:rsidRPr="00515B36" w:rsidRDefault="00515B36" w:rsidP="00515B36">
      <w:pPr>
        <w:pStyle w:val="ListParagraph"/>
        <w:numPr>
          <w:ilvl w:val="0"/>
          <w:numId w:val="8"/>
        </w:numPr>
        <w:ind w:hanging="294"/>
        <w:jc w:val="both"/>
        <w:rPr>
          <w:rFonts w:ascii="Bookman Old Style" w:hAnsi="Bookman Old Style"/>
          <w:color w:val="000000"/>
          <w:sz w:val="22"/>
        </w:rPr>
      </w:pPr>
      <w:r w:rsidRPr="00515B36">
        <w:rPr>
          <w:rFonts w:ascii="Bookman Old Style" w:hAnsi="Bookman Old Style"/>
          <w:color w:val="000000"/>
          <w:sz w:val="22"/>
        </w:rPr>
        <w:t>Study of vestigial organs, models of dinosaurs, living fossils.</w:t>
      </w:r>
    </w:p>
    <w:p w:rsidR="00515B36" w:rsidRPr="00515B36" w:rsidRDefault="00515B36" w:rsidP="00515B36">
      <w:pPr>
        <w:pStyle w:val="ListParagraph"/>
        <w:numPr>
          <w:ilvl w:val="0"/>
          <w:numId w:val="8"/>
        </w:numPr>
        <w:ind w:hanging="294"/>
        <w:jc w:val="both"/>
        <w:rPr>
          <w:rFonts w:ascii="Bookman Old Style" w:hAnsi="Bookman Old Style"/>
          <w:color w:val="000000"/>
          <w:sz w:val="22"/>
        </w:rPr>
      </w:pPr>
      <w:r w:rsidRPr="00515B36">
        <w:rPr>
          <w:rFonts w:ascii="Bookman Old Style" w:hAnsi="Bookman Old Style"/>
          <w:color w:val="000000"/>
          <w:sz w:val="22"/>
        </w:rPr>
        <w:t>Study of teeth and skulls of horse, elephant and man.</w:t>
      </w:r>
    </w:p>
    <w:p w:rsidR="00515B36" w:rsidRPr="00515B36" w:rsidRDefault="00515B36" w:rsidP="00515B36">
      <w:pPr>
        <w:pStyle w:val="ListParagraph"/>
        <w:numPr>
          <w:ilvl w:val="0"/>
          <w:numId w:val="8"/>
        </w:numPr>
        <w:ind w:hanging="294"/>
        <w:jc w:val="both"/>
        <w:rPr>
          <w:rFonts w:ascii="Bookman Old Style" w:hAnsi="Bookman Old Style"/>
          <w:color w:val="000000"/>
          <w:sz w:val="22"/>
        </w:rPr>
      </w:pPr>
      <w:r w:rsidRPr="00515B36">
        <w:rPr>
          <w:rFonts w:ascii="Bookman Old Style" w:hAnsi="Bookman Old Style"/>
          <w:color w:val="000000"/>
          <w:sz w:val="22"/>
        </w:rPr>
        <w:t>Study of five animals for mimicry.</w:t>
      </w:r>
    </w:p>
    <w:p w:rsidR="00515B36" w:rsidRPr="00515B36" w:rsidRDefault="00515B36" w:rsidP="00515B36">
      <w:pPr>
        <w:pStyle w:val="ListParagraph"/>
        <w:numPr>
          <w:ilvl w:val="0"/>
          <w:numId w:val="8"/>
        </w:numPr>
        <w:ind w:hanging="294"/>
        <w:jc w:val="both"/>
        <w:rPr>
          <w:rFonts w:ascii="Bookman Old Style" w:hAnsi="Bookman Old Style"/>
          <w:color w:val="000000"/>
          <w:sz w:val="22"/>
        </w:rPr>
      </w:pPr>
      <w:r w:rsidRPr="00515B36">
        <w:rPr>
          <w:rFonts w:ascii="Bookman Old Style" w:hAnsi="Bookman Old Style"/>
          <w:color w:val="000000"/>
          <w:sz w:val="22"/>
        </w:rPr>
        <w:t>Study of various types of beaks of local birds.</w:t>
      </w:r>
    </w:p>
    <w:p w:rsidR="00515B36" w:rsidRPr="00515B36" w:rsidRDefault="00515B36" w:rsidP="00515B36">
      <w:pPr>
        <w:pStyle w:val="ListParagraph"/>
        <w:numPr>
          <w:ilvl w:val="0"/>
          <w:numId w:val="8"/>
        </w:numPr>
        <w:ind w:hanging="294"/>
        <w:jc w:val="both"/>
        <w:rPr>
          <w:rFonts w:ascii="Bookman Old Style" w:hAnsi="Bookman Old Style"/>
          <w:color w:val="000000"/>
          <w:sz w:val="22"/>
        </w:rPr>
      </w:pPr>
      <w:r w:rsidRPr="00515B36">
        <w:rPr>
          <w:rFonts w:ascii="Bookman Old Style" w:hAnsi="Bookman Old Style"/>
          <w:color w:val="000000"/>
          <w:sz w:val="22"/>
        </w:rPr>
        <w:t xml:space="preserve">Study of various types of feet of local birds. </w:t>
      </w:r>
    </w:p>
    <w:p w:rsidR="00515B36" w:rsidRPr="00515B36" w:rsidRDefault="00515B36" w:rsidP="00515B36">
      <w:pPr>
        <w:pStyle w:val="ListParagraph"/>
        <w:numPr>
          <w:ilvl w:val="0"/>
          <w:numId w:val="8"/>
        </w:numPr>
        <w:ind w:hanging="294"/>
        <w:jc w:val="both"/>
        <w:rPr>
          <w:rFonts w:ascii="Bookman Old Style" w:hAnsi="Bookman Old Style"/>
          <w:color w:val="000000"/>
          <w:sz w:val="22"/>
        </w:rPr>
      </w:pPr>
      <w:r w:rsidRPr="00515B36">
        <w:rPr>
          <w:rFonts w:ascii="Bookman Old Style" w:hAnsi="Bookman Old Style"/>
          <w:color w:val="000000"/>
          <w:sz w:val="22"/>
        </w:rPr>
        <w:t>Evolution of Man (Chart / Model).</w:t>
      </w:r>
    </w:p>
    <w:p w:rsidR="00515B36" w:rsidRPr="00515B36" w:rsidRDefault="00515B36" w:rsidP="00515B36">
      <w:pPr>
        <w:pStyle w:val="ListParagraph"/>
        <w:numPr>
          <w:ilvl w:val="0"/>
          <w:numId w:val="8"/>
        </w:numPr>
        <w:ind w:hanging="294"/>
        <w:jc w:val="both"/>
        <w:rPr>
          <w:rFonts w:ascii="Bookman Old Style" w:hAnsi="Bookman Old Style"/>
          <w:color w:val="000000"/>
          <w:sz w:val="22"/>
        </w:rPr>
      </w:pPr>
      <w:r w:rsidRPr="00515B36">
        <w:rPr>
          <w:rFonts w:ascii="Bookman Old Style" w:hAnsi="Bookman Old Style"/>
          <w:color w:val="000000"/>
          <w:sz w:val="22"/>
        </w:rPr>
        <w:t xml:space="preserve">Evolution of Horse (Chart / Model). </w:t>
      </w:r>
    </w:p>
    <w:p w:rsidR="00515B36" w:rsidRPr="00515B36" w:rsidRDefault="00515B36" w:rsidP="00515B36">
      <w:pPr>
        <w:pStyle w:val="ListParagraph"/>
        <w:numPr>
          <w:ilvl w:val="0"/>
          <w:numId w:val="8"/>
        </w:numPr>
        <w:ind w:hanging="294"/>
        <w:jc w:val="both"/>
        <w:rPr>
          <w:rFonts w:ascii="Bookman Old Style" w:hAnsi="Bookman Old Style"/>
          <w:sz w:val="22"/>
        </w:rPr>
      </w:pPr>
      <w:r w:rsidRPr="00515B36">
        <w:rPr>
          <w:rFonts w:ascii="Bookman Old Style" w:hAnsi="Bookman Old Style"/>
          <w:color w:val="000000"/>
          <w:sz w:val="22"/>
        </w:rPr>
        <w:t xml:space="preserve">Zoogeographical distribution of animals in India and World. </w:t>
      </w:r>
    </w:p>
    <w:p w:rsidR="00515B36" w:rsidRPr="00515B36" w:rsidRDefault="00515B36" w:rsidP="00515B36">
      <w:pPr>
        <w:contextualSpacing/>
        <w:jc w:val="center"/>
        <w:rPr>
          <w:rFonts w:ascii="Bookman Old Style" w:hAnsi="Bookman Old Style" w:cs="Times New Roman"/>
          <w:b/>
          <w:bCs/>
          <w:szCs w:val="22"/>
        </w:rPr>
      </w:pPr>
    </w:p>
    <w:p w:rsidR="00515B36" w:rsidRPr="00515B36" w:rsidRDefault="00515B36" w:rsidP="00515B36">
      <w:pPr>
        <w:contextualSpacing/>
        <w:jc w:val="center"/>
        <w:rPr>
          <w:rFonts w:ascii="Bookman Old Style" w:hAnsi="Bookman Old Style" w:cs="Times New Roman"/>
          <w:b/>
          <w:bCs/>
          <w:szCs w:val="22"/>
        </w:rPr>
      </w:pP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lastRenderedPageBreak/>
        <w:t>GROUP D: DISCIPLINE SPECIFIC ELECTIVE (DSE)</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 xml:space="preserve">Semester VII </w:t>
      </w:r>
    </w:p>
    <w:p w:rsidR="00515B36" w:rsidRPr="00515B36" w:rsidRDefault="00515B36" w:rsidP="00515B36">
      <w:pPr>
        <w:spacing w:after="0"/>
        <w:jc w:val="center"/>
        <w:rPr>
          <w:rFonts w:ascii="Bookman Old Style" w:hAnsi="Bookman Old Style" w:cs="Times New Roman"/>
          <w:b/>
          <w:bCs/>
          <w:szCs w:val="22"/>
        </w:rPr>
      </w:pPr>
      <w:r w:rsidRPr="00515B36">
        <w:rPr>
          <w:rFonts w:ascii="Bookman Old Style" w:hAnsi="Bookman Old Style" w:cs="Times New Roman"/>
          <w:b/>
          <w:bCs/>
          <w:szCs w:val="22"/>
        </w:rPr>
        <w:t xml:space="preserve">BOT 401: BOTANY: </w:t>
      </w:r>
      <w:r w:rsidRPr="00515B36">
        <w:rPr>
          <w:rFonts w:ascii="Bookman Old Style" w:hAnsi="Bookman Old Style" w:cs="Times New Roman"/>
          <w:b/>
          <w:szCs w:val="22"/>
        </w:rPr>
        <w:t xml:space="preserve">PLANT ANATOMY AND </w:t>
      </w:r>
      <w:r w:rsidRPr="00515B36">
        <w:rPr>
          <w:rFonts w:ascii="Bookman Old Style" w:hAnsi="Bookman Old Style" w:cs="Times New Roman"/>
          <w:b/>
          <w:bCs/>
          <w:szCs w:val="22"/>
        </w:rPr>
        <w:t>ECOLOGY</w:t>
      </w:r>
    </w:p>
    <w:p w:rsidR="00515B36" w:rsidRPr="00836618" w:rsidRDefault="00515B36" w:rsidP="00515B36">
      <w:pPr>
        <w:ind w:left="-90" w:firstLine="90"/>
        <w:rPr>
          <w:rFonts w:ascii="Bookman Old Style" w:hAnsi="Bookman Old Style"/>
          <w:szCs w:val="22"/>
        </w:rPr>
      </w:pPr>
      <w:bookmarkStart w:id="0" w:name="_GoBack"/>
      <w:bookmarkEnd w:id="0"/>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Pr>
          <w:rFonts w:ascii="Bookman Old Style" w:hAnsi="Bookman Old Style"/>
          <w:szCs w:val="22"/>
        </w:rPr>
        <w:tab/>
      </w:r>
      <w:r w:rsidRPr="00836618">
        <w:rPr>
          <w:rFonts w:ascii="Bookman Old Style" w:hAnsi="Bookman Old Style"/>
          <w:szCs w:val="22"/>
        </w:rPr>
        <w:t>Theory</w:t>
      </w:r>
      <w:proofErr w:type="gramEnd"/>
      <w:r w:rsidRPr="00836618">
        <w:rPr>
          <w:rFonts w:ascii="Bookman Old Style" w:hAnsi="Bookman Old Style"/>
          <w:szCs w:val="22"/>
        </w:rPr>
        <w:t>: 60, Internal: 20, Practical: 20</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i) Paper setter will set 9 questions in all, out of which students will be required to attempt 5 questions.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515B36" w:rsidRPr="00515B36" w:rsidRDefault="00515B36" w:rsidP="00515B36">
      <w:pPr>
        <w:spacing w:after="0"/>
        <w:jc w:val="both"/>
        <w:rPr>
          <w:rFonts w:ascii="Bookman Old Style" w:hAnsi="Bookman Old Style" w:cs="Times New Roman"/>
          <w:b/>
          <w:szCs w:val="22"/>
        </w:rPr>
      </w:pPr>
      <w:r w:rsidRPr="00515B36">
        <w:rPr>
          <w:rFonts w:ascii="Bookman Old Style" w:hAnsi="Bookman Old Style" w:cs="Times New Roman"/>
          <w:b/>
          <w:szCs w:val="22"/>
        </w:rPr>
        <w:t xml:space="preserve">Objectives: </w:t>
      </w:r>
      <w:r w:rsidRPr="00515B36">
        <w:rPr>
          <w:rFonts w:ascii="Bookman Old Style" w:hAnsi="Bookman Old Style" w:cs="Times New Roman"/>
          <w:szCs w:val="22"/>
        </w:rPr>
        <w:t>After completion of this course the student teachers will be able to:</w:t>
      </w:r>
    </w:p>
    <w:p w:rsidR="00515B36" w:rsidRPr="00515B36" w:rsidRDefault="00515B36" w:rsidP="00515B36">
      <w:pPr>
        <w:pStyle w:val="ListParagraph"/>
        <w:widowControl w:val="0"/>
        <w:numPr>
          <w:ilvl w:val="0"/>
          <w:numId w:val="23"/>
        </w:numPr>
        <w:tabs>
          <w:tab w:val="left" w:pos="0"/>
        </w:tabs>
        <w:autoSpaceDE w:val="0"/>
        <w:autoSpaceDN w:val="0"/>
        <w:spacing w:before="11"/>
        <w:ind w:left="709" w:right="320" w:hanging="283"/>
        <w:rPr>
          <w:rFonts w:ascii="Bookman Old Style" w:hAnsi="Bookman Old Style"/>
          <w:sz w:val="22"/>
        </w:rPr>
      </w:pPr>
      <w:r w:rsidRPr="00515B36">
        <w:rPr>
          <w:rFonts w:ascii="Bookman Old Style" w:hAnsi="Bookman Old Style"/>
          <w:sz w:val="22"/>
        </w:rPr>
        <w:t xml:space="preserve">Understand the development, organization and functions </w:t>
      </w:r>
      <w:r w:rsidRPr="00515B36">
        <w:rPr>
          <w:rFonts w:ascii="Bookman Old Style" w:hAnsi="Bookman Old Style"/>
          <w:spacing w:val="3"/>
          <w:sz w:val="22"/>
        </w:rPr>
        <w:t xml:space="preserve">of </w:t>
      </w:r>
      <w:r w:rsidRPr="00515B36">
        <w:rPr>
          <w:rFonts w:ascii="Bookman Old Style" w:hAnsi="Bookman Old Style"/>
          <w:sz w:val="22"/>
        </w:rPr>
        <w:t>tissues inplants;</w:t>
      </w:r>
    </w:p>
    <w:p w:rsidR="00515B36" w:rsidRPr="00515B36" w:rsidRDefault="00515B36" w:rsidP="00515B36">
      <w:pPr>
        <w:pStyle w:val="ListParagraph"/>
        <w:widowControl w:val="0"/>
        <w:numPr>
          <w:ilvl w:val="0"/>
          <w:numId w:val="23"/>
        </w:numPr>
        <w:tabs>
          <w:tab w:val="left" w:pos="0"/>
        </w:tabs>
        <w:autoSpaceDE w:val="0"/>
        <w:autoSpaceDN w:val="0"/>
        <w:spacing w:before="1"/>
        <w:ind w:left="709" w:right="320" w:hanging="283"/>
        <w:rPr>
          <w:rFonts w:ascii="Bookman Old Style" w:hAnsi="Bookman Old Style"/>
          <w:sz w:val="22"/>
        </w:rPr>
      </w:pPr>
      <w:r w:rsidRPr="00515B36">
        <w:rPr>
          <w:rFonts w:ascii="Bookman Old Style" w:hAnsi="Bookman Old Style"/>
          <w:sz w:val="22"/>
        </w:rPr>
        <w:t xml:space="preserve">Understand </w:t>
      </w:r>
      <w:r w:rsidRPr="00515B36">
        <w:rPr>
          <w:rFonts w:ascii="Bookman Old Style" w:hAnsi="Bookman Old Style"/>
          <w:spacing w:val="-3"/>
          <w:sz w:val="22"/>
        </w:rPr>
        <w:t xml:space="preserve">the </w:t>
      </w:r>
      <w:r w:rsidRPr="00515B36">
        <w:rPr>
          <w:rFonts w:ascii="Bookman Old Style" w:hAnsi="Bookman Old Style"/>
          <w:sz w:val="22"/>
        </w:rPr>
        <w:t>histological complexity inplants;</w:t>
      </w:r>
    </w:p>
    <w:p w:rsidR="00515B36" w:rsidRPr="00515B36" w:rsidRDefault="00515B36" w:rsidP="00515B36">
      <w:pPr>
        <w:pStyle w:val="ListParagraph"/>
        <w:widowControl w:val="0"/>
        <w:numPr>
          <w:ilvl w:val="0"/>
          <w:numId w:val="23"/>
        </w:numPr>
        <w:tabs>
          <w:tab w:val="left" w:pos="0"/>
        </w:tabs>
        <w:autoSpaceDE w:val="0"/>
        <w:autoSpaceDN w:val="0"/>
        <w:spacing w:before="11"/>
        <w:ind w:left="709" w:right="320" w:hanging="283"/>
        <w:rPr>
          <w:rFonts w:ascii="Bookman Old Style" w:hAnsi="Bookman Old Style"/>
          <w:sz w:val="22"/>
        </w:rPr>
      </w:pPr>
      <w:r w:rsidRPr="00515B36">
        <w:rPr>
          <w:rFonts w:ascii="Bookman Old Style" w:hAnsi="Bookman Old Style"/>
          <w:sz w:val="22"/>
        </w:rPr>
        <w:t xml:space="preserve">Understand </w:t>
      </w:r>
      <w:r w:rsidRPr="00515B36">
        <w:rPr>
          <w:rFonts w:ascii="Bookman Old Style" w:hAnsi="Bookman Old Style"/>
          <w:spacing w:val="-3"/>
          <w:sz w:val="22"/>
        </w:rPr>
        <w:t xml:space="preserve">the </w:t>
      </w:r>
      <w:r w:rsidRPr="00515B36">
        <w:rPr>
          <w:rFonts w:ascii="Bookman Old Style" w:hAnsi="Bookman Old Style"/>
          <w:sz w:val="22"/>
        </w:rPr>
        <w:t>dynamics of environment and its delicatebalance;</w:t>
      </w:r>
    </w:p>
    <w:p w:rsidR="00515B36" w:rsidRPr="00515B36" w:rsidRDefault="00515B36" w:rsidP="00515B36">
      <w:pPr>
        <w:pStyle w:val="ListParagraph"/>
        <w:widowControl w:val="0"/>
        <w:numPr>
          <w:ilvl w:val="0"/>
          <w:numId w:val="23"/>
        </w:numPr>
        <w:tabs>
          <w:tab w:val="left" w:pos="0"/>
        </w:tabs>
        <w:autoSpaceDE w:val="0"/>
        <w:autoSpaceDN w:val="0"/>
        <w:spacing w:before="7"/>
        <w:ind w:left="709" w:right="320" w:hanging="283"/>
        <w:rPr>
          <w:rFonts w:ascii="Bookman Old Style" w:hAnsi="Bookman Old Style"/>
          <w:sz w:val="22"/>
        </w:rPr>
      </w:pPr>
      <w:r w:rsidRPr="00515B36">
        <w:rPr>
          <w:rFonts w:ascii="Bookman Old Style" w:hAnsi="Bookman Old Style"/>
          <w:sz w:val="22"/>
        </w:rPr>
        <w:t xml:space="preserve">Understand </w:t>
      </w:r>
      <w:r w:rsidRPr="00515B36">
        <w:rPr>
          <w:rFonts w:ascii="Bookman Old Style" w:hAnsi="Bookman Old Style"/>
          <w:spacing w:val="-3"/>
          <w:sz w:val="22"/>
        </w:rPr>
        <w:t xml:space="preserve">the </w:t>
      </w:r>
      <w:r w:rsidRPr="00515B36">
        <w:rPr>
          <w:rFonts w:ascii="Bookman Old Style" w:hAnsi="Bookman Old Style"/>
          <w:sz w:val="22"/>
        </w:rPr>
        <w:t xml:space="preserve">influence </w:t>
      </w:r>
      <w:r w:rsidRPr="00515B36">
        <w:rPr>
          <w:rFonts w:ascii="Bookman Old Style" w:hAnsi="Bookman Old Style"/>
          <w:spacing w:val="3"/>
          <w:sz w:val="22"/>
        </w:rPr>
        <w:t xml:space="preserve">of </w:t>
      </w:r>
      <w:r w:rsidRPr="00515B36">
        <w:rPr>
          <w:rFonts w:ascii="Bookman Old Style" w:hAnsi="Bookman Old Style"/>
          <w:sz w:val="22"/>
        </w:rPr>
        <w:t>human beings on quality ofenvironment.</w:t>
      </w:r>
    </w:p>
    <w:p w:rsidR="00515B36" w:rsidRPr="00515B36" w:rsidRDefault="00515B36" w:rsidP="00515B36">
      <w:pPr>
        <w:pStyle w:val="Heading5"/>
        <w:numPr>
          <w:ilvl w:val="0"/>
          <w:numId w:val="0"/>
        </w:numPr>
        <w:ind w:right="320"/>
        <w:jc w:val="left"/>
        <w:rPr>
          <w:rFonts w:ascii="Bookman Old Style" w:hAnsi="Bookman Old Style"/>
          <w:sz w:val="22"/>
          <w:szCs w:val="22"/>
        </w:rPr>
      </w:pPr>
      <w:r w:rsidRPr="00515B36">
        <w:rPr>
          <w:rFonts w:ascii="Bookman Old Style" w:hAnsi="Bookman Old Style"/>
          <w:sz w:val="22"/>
          <w:szCs w:val="22"/>
        </w:rPr>
        <w:t>Course Content:</w:t>
      </w:r>
    </w:p>
    <w:p w:rsidR="00515B36" w:rsidRPr="00515B36" w:rsidRDefault="00515B36" w:rsidP="00515B36">
      <w:pPr>
        <w:spacing w:after="0" w:line="240" w:lineRule="auto"/>
        <w:ind w:right="320"/>
        <w:rPr>
          <w:rFonts w:ascii="Bookman Old Style" w:hAnsi="Bookman Old Style" w:cs="Times New Roman"/>
          <w:b/>
          <w:szCs w:val="22"/>
        </w:rPr>
      </w:pPr>
      <w:r w:rsidRPr="00515B36">
        <w:rPr>
          <w:rFonts w:ascii="Bookman Old Style" w:hAnsi="Bookman Old Style" w:cs="Times New Roman"/>
          <w:b/>
          <w:szCs w:val="22"/>
        </w:rPr>
        <w:t xml:space="preserve">Unit I: Tissue &amp; Tissue </w:t>
      </w:r>
      <w:proofErr w:type="gramStart"/>
      <w:r w:rsidRPr="00515B36">
        <w:rPr>
          <w:rFonts w:ascii="Bookman Old Style" w:hAnsi="Bookman Old Style" w:cs="Times New Roman"/>
          <w:b/>
          <w:szCs w:val="22"/>
        </w:rPr>
        <w:t>System :</w:t>
      </w:r>
      <w:proofErr w:type="gramEnd"/>
      <w:r w:rsidRPr="00515B36">
        <w:rPr>
          <w:rFonts w:ascii="Bookman Old Style" w:hAnsi="Bookman Old Style" w:cs="Times New Roman"/>
          <w:b/>
          <w:szCs w:val="22"/>
        </w:rPr>
        <w:t xml:space="preserve"> Root &amp; Shoot Organisation</w:t>
      </w:r>
    </w:p>
    <w:p w:rsidR="00515B36" w:rsidRPr="00515B36" w:rsidRDefault="00515B36" w:rsidP="00515B36">
      <w:pPr>
        <w:pStyle w:val="ListParagraph"/>
        <w:numPr>
          <w:ilvl w:val="0"/>
          <w:numId w:val="15"/>
        </w:numPr>
        <w:ind w:left="709" w:right="320" w:hanging="283"/>
        <w:rPr>
          <w:rFonts w:ascii="Bookman Old Style" w:hAnsi="Bookman Old Style"/>
          <w:sz w:val="22"/>
        </w:rPr>
      </w:pPr>
      <w:r w:rsidRPr="00515B36">
        <w:rPr>
          <w:rFonts w:ascii="Bookman Old Style" w:hAnsi="Bookman Old Style"/>
          <w:sz w:val="22"/>
        </w:rPr>
        <w:t>Types of Tissue and Tissue System, basic body plan of a flowering plant.</w:t>
      </w:r>
    </w:p>
    <w:p w:rsidR="00515B36" w:rsidRPr="00515B36" w:rsidRDefault="00515B36" w:rsidP="00515B36">
      <w:pPr>
        <w:pStyle w:val="ListParagraph"/>
        <w:numPr>
          <w:ilvl w:val="0"/>
          <w:numId w:val="15"/>
        </w:numPr>
        <w:ind w:left="709" w:right="320" w:hanging="283"/>
        <w:rPr>
          <w:rFonts w:ascii="Bookman Old Style" w:hAnsi="Bookman Old Style"/>
          <w:sz w:val="22"/>
        </w:rPr>
      </w:pPr>
      <w:r w:rsidRPr="00515B36">
        <w:rPr>
          <w:rFonts w:ascii="Bookman Old Style" w:hAnsi="Bookman Old Style"/>
          <w:sz w:val="22"/>
        </w:rPr>
        <w:t xml:space="preserve">The root system:  The root apical </w:t>
      </w:r>
      <w:proofErr w:type="spellStart"/>
      <w:r w:rsidRPr="00515B36">
        <w:rPr>
          <w:rFonts w:ascii="Bookman Old Style" w:hAnsi="Bookman Old Style"/>
          <w:sz w:val="22"/>
        </w:rPr>
        <w:t>meristem</w:t>
      </w:r>
      <w:proofErr w:type="spellEnd"/>
      <w:r w:rsidRPr="00515B36">
        <w:rPr>
          <w:rFonts w:ascii="Bookman Old Style" w:hAnsi="Bookman Old Style"/>
          <w:sz w:val="22"/>
        </w:rPr>
        <w:t xml:space="preserve"> and its </w:t>
      </w:r>
      <w:proofErr w:type="spellStart"/>
      <w:r w:rsidRPr="00515B36">
        <w:rPr>
          <w:rFonts w:ascii="Bookman Old Style" w:hAnsi="Bookman Old Style"/>
          <w:sz w:val="22"/>
        </w:rPr>
        <w:t>organisation</w:t>
      </w:r>
      <w:proofErr w:type="spellEnd"/>
      <w:r w:rsidRPr="00515B36">
        <w:rPr>
          <w:rFonts w:ascii="Bookman Old Style" w:hAnsi="Bookman Old Style"/>
          <w:sz w:val="22"/>
        </w:rPr>
        <w:t xml:space="preserve">; differentiation of primary and secondary tissues and their roles; structural modifications for storage, respiration, reproduction and for interaction with microbes.  </w:t>
      </w:r>
    </w:p>
    <w:p w:rsidR="00515B36" w:rsidRPr="00515B36" w:rsidRDefault="00515B36" w:rsidP="00515B36">
      <w:pPr>
        <w:pStyle w:val="ListParagraph"/>
        <w:numPr>
          <w:ilvl w:val="0"/>
          <w:numId w:val="15"/>
        </w:numPr>
        <w:ind w:left="709" w:right="320" w:hanging="283"/>
        <w:rPr>
          <w:rFonts w:ascii="Bookman Old Style" w:hAnsi="Bookman Old Style"/>
          <w:sz w:val="22"/>
        </w:rPr>
      </w:pPr>
      <w:r w:rsidRPr="00515B36">
        <w:rPr>
          <w:rFonts w:ascii="Bookman Old Style" w:hAnsi="Bookman Old Style"/>
          <w:sz w:val="22"/>
        </w:rPr>
        <w:t xml:space="preserve">The shoot system: The shoot apical meristem and its histological organization; vascularization of primary shoot in monocotyledons and </w:t>
      </w:r>
      <w:proofErr w:type="spellStart"/>
      <w:r w:rsidRPr="00515B36">
        <w:rPr>
          <w:rFonts w:ascii="Bookman Old Style" w:hAnsi="Bookman Old Style"/>
          <w:sz w:val="22"/>
        </w:rPr>
        <w:t>dicotyledons</w:t>
      </w:r>
      <w:proofErr w:type="spellEnd"/>
      <w:r w:rsidRPr="00515B36">
        <w:rPr>
          <w:rFonts w:ascii="Bookman Old Style" w:hAnsi="Bookman Old Style"/>
          <w:sz w:val="22"/>
        </w:rPr>
        <w:t xml:space="preserve">; formation of internodes, branching pattern; </w:t>
      </w:r>
      <w:proofErr w:type="spellStart"/>
      <w:r w:rsidRPr="00515B36">
        <w:rPr>
          <w:rFonts w:ascii="Bookman Old Style" w:hAnsi="Bookman Old Style"/>
          <w:sz w:val="22"/>
        </w:rPr>
        <w:t>monopodial</w:t>
      </w:r>
      <w:proofErr w:type="spellEnd"/>
      <w:r w:rsidRPr="00515B36">
        <w:rPr>
          <w:rFonts w:ascii="Bookman Old Style" w:hAnsi="Bookman Old Style"/>
          <w:sz w:val="22"/>
        </w:rPr>
        <w:t xml:space="preserve"> and </w:t>
      </w:r>
      <w:proofErr w:type="spellStart"/>
      <w:r w:rsidRPr="00515B36">
        <w:rPr>
          <w:rFonts w:ascii="Bookman Old Style" w:hAnsi="Bookman Old Style"/>
          <w:sz w:val="22"/>
        </w:rPr>
        <w:t>sympodial</w:t>
      </w:r>
      <w:proofErr w:type="spellEnd"/>
      <w:r w:rsidRPr="00515B36">
        <w:rPr>
          <w:rFonts w:ascii="Bookman Old Style" w:hAnsi="Bookman Old Style"/>
          <w:sz w:val="22"/>
        </w:rPr>
        <w:t xml:space="preserve"> growth; canopy architecture.</w:t>
      </w:r>
    </w:p>
    <w:p w:rsidR="00515B36" w:rsidRPr="00515B36" w:rsidRDefault="00515B36" w:rsidP="00515B36">
      <w:pPr>
        <w:spacing w:after="0"/>
        <w:ind w:right="320"/>
        <w:rPr>
          <w:rFonts w:ascii="Bookman Old Style" w:hAnsi="Bookman Old Style" w:cs="Times New Roman"/>
          <w:szCs w:val="22"/>
        </w:rPr>
      </w:pPr>
      <w:r w:rsidRPr="00515B36">
        <w:rPr>
          <w:rFonts w:ascii="Bookman Old Style" w:hAnsi="Bookman Old Style" w:cs="Times New Roman"/>
          <w:b/>
          <w:szCs w:val="22"/>
        </w:rPr>
        <w:t>Unit II</w:t>
      </w:r>
      <w:r w:rsidRPr="00515B36">
        <w:rPr>
          <w:rFonts w:ascii="Bookman Old Style" w:hAnsi="Bookman Old Style" w:cs="Times New Roman"/>
          <w:b/>
          <w:bCs/>
          <w:szCs w:val="22"/>
        </w:rPr>
        <w:t>: Organization of Xylem &amp; Phloem tissues</w:t>
      </w:r>
    </w:p>
    <w:p w:rsidR="00515B36" w:rsidRPr="00515B36" w:rsidRDefault="00515B36" w:rsidP="00515B36">
      <w:pPr>
        <w:pStyle w:val="ListParagraph"/>
        <w:numPr>
          <w:ilvl w:val="0"/>
          <w:numId w:val="15"/>
        </w:numPr>
        <w:ind w:left="709" w:right="320" w:hanging="283"/>
        <w:rPr>
          <w:rFonts w:ascii="Bookman Old Style" w:hAnsi="Bookman Old Style"/>
          <w:sz w:val="22"/>
        </w:rPr>
      </w:pPr>
      <w:r w:rsidRPr="00515B36">
        <w:rPr>
          <w:rFonts w:ascii="Bookman Old Style" w:hAnsi="Bookman Old Style"/>
          <w:sz w:val="22"/>
        </w:rPr>
        <w:t>Cambium and its functions; formation of secondary xylem; a general account of wood structure in relation to conduction of water and minerals; characteristics of growth rings, sapwood and heart wood; secondary phloem: structure, function relationships; periderm</w:t>
      </w:r>
    </w:p>
    <w:p w:rsidR="00515B36" w:rsidRPr="00515B36" w:rsidRDefault="00515B36" w:rsidP="00515B36">
      <w:pPr>
        <w:pStyle w:val="ListParagraph"/>
        <w:numPr>
          <w:ilvl w:val="0"/>
          <w:numId w:val="15"/>
        </w:numPr>
        <w:ind w:left="709" w:right="320" w:hanging="283"/>
        <w:rPr>
          <w:rFonts w:ascii="Bookman Old Style" w:hAnsi="Bookman Old Style"/>
          <w:sz w:val="22"/>
        </w:rPr>
      </w:pPr>
      <w:r w:rsidRPr="00515B36">
        <w:rPr>
          <w:rFonts w:ascii="Bookman Old Style" w:hAnsi="Bookman Old Style"/>
          <w:sz w:val="22"/>
        </w:rPr>
        <w:t xml:space="preserve">Leaf: Origin, development, arrangement and diversity in size and shape; internal structure in relation to photosynthesis and water loss; adaptations to water stress; </w:t>
      </w:r>
      <w:proofErr w:type="spellStart"/>
      <w:r w:rsidRPr="00515B36">
        <w:rPr>
          <w:rFonts w:ascii="Bookman Old Style" w:hAnsi="Bookman Old Style"/>
          <w:sz w:val="22"/>
        </w:rPr>
        <w:t>stomatal</w:t>
      </w:r>
      <w:proofErr w:type="spellEnd"/>
      <w:r w:rsidRPr="00515B36">
        <w:rPr>
          <w:rFonts w:ascii="Bookman Old Style" w:hAnsi="Bookman Old Style"/>
          <w:sz w:val="22"/>
        </w:rPr>
        <w:t xml:space="preserve"> types and </w:t>
      </w:r>
      <w:proofErr w:type="spellStart"/>
      <w:r w:rsidRPr="00515B36">
        <w:rPr>
          <w:rFonts w:ascii="Bookman Old Style" w:hAnsi="Bookman Old Style"/>
          <w:sz w:val="22"/>
        </w:rPr>
        <w:t>trichomes</w:t>
      </w:r>
      <w:proofErr w:type="spellEnd"/>
      <w:r w:rsidRPr="00515B36">
        <w:rPr>
          <w:rFonts w:ascii="Bookman Old Style" w:hAnsi="Bookman Old Style"/>
          <w:sz w:val="22"/>
        </w:rPr>
        <w:t xml:space="preserve">; senescence and abscission. </w:t>
      </w:r>
    </w:p>
    <w:p w:rsidR="00515B36" w:rsidRPr="00515B36" w:rsidRDefault="00515B36" w:rsidP="00515B36">
      <w:pPr>
        <w:pStyle w:val="Heading5"/>
        <w:numPr>
          <w:ilvl w:val="0"/>
          <w:numId w:val="0"/>
        </w:numPr>
        <w:spacing w:line="276" w:lineRule="auto"/>
        <w:ind w:right="320"/>
        <w:jc w:val="left"/>
        <w:rPr>
          <w:rFonts w:ascii="Bookman Old Style" w:hAnsi="Bookman Old Style"/>
          <w:sz w:val="22"/>
          <w:szCs w:val="22"/>
        </w:rPr>
      </w:pPr>
      <w:r w:rsidRPr="00515B36">
        <w:rPr>
          <w:rFonts w:ascii="Bookman Old Style" w:hAnsi="Bookman Old Style"/>
          <w:sz w:val="22"/>
          <w:szCs w:val="22"/>
        </w:rPr>
        <w:lastRenderedPageBreak/>
        <w:t>Unit III: Ecology &amp; Environment</w:t>
      </w:r>
    </w:p>
    <w:p w:rsidR="00515B36" w:rsidRPr="00515B36" w:rsidRDefault="00515B36" w:rsidP="00515B36">
      <w:pPr>
        <w:pStyle w:val="ListParagraph"/>
        <w:widowControl w:val="0"/>
        <w:numPr>
          <w:ilvl w:val="0"/>
          <w:numId w:val="13"/>
        </w:numPr>
        <w:tabs>
          <w:tab w:val="left" w:pos="709"/>
        </w:tabs>
        <w:autoSpaceDE w:val="0"/>
        <w:autoSpaceDN w:val="0"/>
        <w:ind w:left="709" w:right="320"/>
        <w:contextualSpacing w:val="0"/>
        <w:rPr>
          <w:rFonts w:ascii="Bookman Old Style" w:hAnsi="Bookman Old Style"/>
          <w:sz w:val="22"/>
        </w:rPr>
      </w:pPr>
      <w:r w:rsidRPr="00515B36">
        <w:rPr>
          <w:rFonts w:ascii="Bookman Old Style" w:hAnsi="Bookman Old Style"/>
          <w:sz w:val="22"/>
        </w:rPr>
        <w:t>Ecological Factors: Brief account of edaphic, climatic, physiographic and biotic factors and their ecologicalimportance.</w:t>
      </w:r>
    </w:p>
    <w:p w:rsidR="00515B36" w:rsidRPr="00515B36" w:rsidRDefault="00515B36" w:rsidP="00515B36">
      <w:pPr>
        <w:pStyle w:val="ListParagraph"/>
        <w:widowControl w:val="0"/>
        <w:numPr>
          <w:ilvl w:val="0"/>
          <w:numId w:val="13"/>
        </w:numPr>
        <w:tabs>
          <w:tab w:val="left" w:pos="709"/>
          <w:tab w:val="left" w:pos="999"/>
        </w:tabs>
        <w:autoSpaceDE w:val="0"/>
        <w:autoSpaceDN w:val="0"/>
        <w:ind w:left="709" w:right="320"/>
        <w:contextualSpacing w:val="0"/>
        <w:rPr>
          <w:rFonts w:ascii="Bookman Old Style" w:hAnsi="Bookman Old Style"/>
          <w:sz w:val="22"/>
        </w:rPr>
      </w:pPr>
      <w:r w:rsidRPr="00515B36">
        <w:rPr>
          <w:rFonts w:ascii="Bookman Old Style" w:hAnsi="Bookman Old Style"/>
          <w:sz w:val="22"/>
        </w:rPr>
        <w:t xml:space="preserve">Ecosystem : Structure, abiotic </w:t>
      </w:r>
      <w:r w:rsidRPr="00515B36">
        <w:rPr>
          <w:rFonts w:ascii="Bookman Old Style" w:hAnsi="Bookman Old Style"/>
          <w:spacing w:val="-3"/>
          <w:sz w:val="22"/>
        </w:rPr>
        <w:t xml:space="preserve">and </w:t>
      </w:r>
      <w:r w:rsidRPr="00515B36">
        <w:rPr>
          <w:rFonts w:ascii="Bookman Old Style" w:hAnsi="Bookman Old Style"/>
          <w:sz w:val="22"/>
        </w:rPr>
        <w:t>biotic components, bio-energetic approach, food chain, food web, ecological pyramids, bio-geo-chemical cycles of carbon, nitrogen and  phosphorus.</w:t>
      </w:r>
    </w:p>
    <w:p w:rsidR="00515B36" w:rsidRPr="00515B36" w:rsidRDefault="00515B36" w:rsidP="00515B36">
      <w:pPr>
        <w:pStyle w:val="ListParagraph"/>
        <w:widowControl w:val="0"/>
        <w:numPr>
          <w:ilvl w:val="0"/>
          <w:numId w:val="13"/>
        </w:numPr>
        <w:tabs>
          <w:tab w:val="left" w:pos="709"/>
        </w:tabs>
        <w:autoSpaceDE w:val="0"/>
        <w:autoSpaceDN w:val="0"/>
        <w:ind w:left="709" w:right="320"/>
        <w:contextualSpacing w:val="0"/>
        <w:rPr>
          <w:rFonts w:ascii="Bookman Old Style" w:hAnsi="Bookman Old Style"/>
          <w:sz w:val="22"/>
        </w:rPr>
      </w:pPr>
      <w:r w:rsidRPr="00515B36">
        <w:rPr>
          <w:rFonts w:ascii="Bookman Old Style" w:hAnsi="Bookman Old Style"/>
          <w:sz w:val="22"/>
        </w:rPr>
        <w:t xml:space="preserve">Community ecology:Community characteristics, </w:t>
      </w:r>
      <w:r w:rsidRPr="00515B36">
        <w:rPr>
          <w:rFonts w:ascii="Bookman Old Style" w:hAnsi="Bookman Old Style"/>
          <w:spacing w:val="-3"/>
          <w:sz w:val="22"/>
        </w:rPr>
        <w:t xml:space="preserve">frequency, </w:t>
      </w:r>
      <w:r w:rsidRPr="00515B36">
        <w:rPr>
          <w:rFonts w:ascii="Bookman Old Style" w:hAnsi="Bookman Old Style"/>
          <w:spacing w:val="-4"/>
          <w:sz w:val="22"/>
        </w:rPr>
        <w:t xml:space="preserve">density, </w:t>
      </w:r>
      <w:r w:rsidRPr="00515B36">
        <w:rPr>
          <w:rFonts w:ascii="Bookman Old Style" w:hAnsi="Bookman Old Style"/>
          <w:spacing w:val="-2"/>
          <w:sz w:val="22"/>
        </w:rPr>
        <w:t xml:space="preserve">cover, </w:t>
      </w:r>
      <w:r w:rsidRPr="00515B36">
        <w:rPr>
          <w:rFonts w:ascii="Bookman Old Style" w:hAnsi="Bookman Old Style"/>
          <w:spacing w:val="-3"/>
          <w:sz w:val="22"/>
        </w:rPr>
        <w:t xml:space="preserve">life </w:t>
      </w:r>
      <w:r w:rsidRPr="00515B36">
        <w:rPr>
          <w:rFonts w:ascii="Bookman Old Style" w:hAnsi="Bookman Old Style"/>
          <w:sz w:val="22"/>
        </w:rPr>
        <w:t>forms.</w:t>
      </w:r>
    </w:p>
    <w:p w:rsidR="00515B36" w:rsidRPr="00515B36" w:rsidRDefault="00515B36" w:rsidP="00515B36">
      <w:pPr>
        <w:pStyle w:val="ListParagraph"/>
        <w:widowControl w:val="0"/>
        <w:numPr>
          <w:ilvl w:val="0"/>
          <w:numId w:val="13"/>
        </w:numPr>
        <w:tabs>
          <w:tab w:val="left" w:pos="709"/>
        </w:tabs>
        <w:autoSpaceDE w:val="0"/>
        <w:autoSpaceDN w:val="0"/>
        <w:ind w:left="709" w:right="320"/>
        <w:contextualSpacing w:val="0"/>
        <w:rPr>
          <w:rFonts w:ascii="Bookman Old Style" w:hAnsi="Bookman Old Style"/>
          <w:sz w:val="22"/>
        </w:rPr>
      </w:pPr>
      <w:r w:rsidRPr="00515B36">
        <w:rPr>
          <w:rFonts w:ascii="Bookman Old Style" w:hAnsi="Bookman Old Style"/>
          <w:sz w:val="22"/>
        </w:rPr>
        <w:t xml:space="preserve">Plant succession: General features, events in succession, brief account </w:t>
      </w:r>
      <w:r w:rsidRPr="00515B36">
        <w:rPr>
          <w:rFonts w:ascii="Bookman Old Style" w:hAnsi="Bookman Old Style"/>
          <w:spacing w:val="3"/>
          <w:sz w:val="22"/>
        </w:rPr>
        <w:t xml:space="preserve">of </w:t>
      </w:r>
      <w:proofErr w:type="spellStart"/>
      <w:r w:rsidRPr="00515B36">
        <w:rPr>
          <w:rFonts w:ascii="Bookman Old Style" w:hAnsi="Bookman Old Style"/>
          <w:sz w:val="22"/>
        </w:rPr>
        <w:t>xerarch</w:t>
      </w:r>
      <w:proofErr w:type="spellEnd"/>
      <w:r w:rsidRPr="00515B36">
        <w:rPr>
          <w:rFonts w:ascii="Bookman Old Style" w:hAnsi="Bookman Old Style"/>
          <w:sz w:val="22"/>
        </w:rPr>
        <w:t xml:space="preserve"> succession.</w:t>
      </w:r>
    </w:p>
    <w:p w:rsidR="00515B36" w:rsidRPr="00515B36" w:rsidRDefault="00515B36" w:rsidP="00515B36">
      <w:pPr>
        <w:pStyle w:val="Heading5"/>
        <w:numPr>
          <w:ilvl w:val="0"/>
          <w:numId w:val="0"/>
        </w:numPr>
        <w:spacing w:line="276" w:lineRule="auto"/>
        <w:ind w:right="320"/>
        <w:jc w:val="left"/>
        <w:rPr>
          <w:rFonts w:ascii="Bookman Old Style" w:hAnsi="Bookman Old Style"/>
          <w:sz w:val="22"/>
          <w:szCs w:val="22"/>
        </w:rPr>
      </w:pPr>
      <w:r w:rsidRPr="00515B36">
        <w:rPr>
          <w:rFonts w:ascii="Bookman Old Style" w:hAnsi="Bookman Old Style"/>
          <w:sz w:val="22"/>
          <w:szCs w:val="22"/>
        </w:rPr>
        <w:t>Unit IV: Environmental Adaptations</w:t>
      </w:r>
    </w:p>
    <w:p w:rsidR="00515B36" w:rsidRPr="00515B36" w:rsidRDefault="00515B36" w:rsidP="00515B36">
      <w:pPr>
        <w:pStyle w:val="ListParagraph"/>
        <w:widowControl w:val="0"/>
        <w:numPr>
          <w:ilvl w:val="0"/>
          <w:numId w:val="14"/>
        </w:numPr>
        <w:tabs>
          <w:tab w:val="left" w:pos="0"/>
        </w:tabs>
        <w:autoSpaceDE w:val="0"/>
        <w:autoSpaceDN w:val="0"/>
        <w:ind w:left="709" w:right="320"/>
        <w:contextualSpacing w:val="0"/>
        <w:rPr>
          <w:rFonts w:ascii="Bookman Old Style" w:hAnsi="Bookman Old Style"/>
          <w:sz w:val="22"/>
        </w:rPr>
      </w:pPr>
      <w:r w:rsidRPr="00515B36">
        <w:rPr>
          <w:rFonts w:ascii="Bookman Old Style" w:hAnsi="Bookman Old Style"/>
          <w:sz w:val="22"/>
        </w:rPr>
        <w:t xml:space="preserve">Morphological, anatomical and physiological adaptations of plants to environment – hydrophytes, </w:t>
      </w:r>
      <w:proofErr w:type="spellStart"/>
      <w:r w:rsidRPr="00515B36">
        <w:rPr>
          <w:rFonts w:ascii="Bookman Old Style" w:hAnsi="Bookman Old Style"/>
          <w:sz w:val="22"/>
        </w:rPr>
        <w:t>xerophytes</w:t>
      </w:r>
      <w:proofErr w:type="gramStart"/>
      <w:r w:rsidRPr="00515B36">
        <w:rPr>
          <w:rFonts w:ascii="Bookman Old Style" w:hAnsi="Bookman Old Style"/>
          <w:sz w:val="22"/>
        </w:rPr>
        <w:t>,halophytes</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4"/>
        </w:numPr>
        <w:tabs>
          <w:tab w:val="left" w:pos="0"/>
          <w:tab w:val="left" w:pos="709"/>
        </w:tabs>
        <w:autoSpaceDE w:val="0"/>
        <w:autoSpaceDN w:val="0"/>
        <w:ind w:left="709" w:right="320"/>
        <w:contextualSpacing w:val="0"/>
        <w:rPr>
          <w:rFonts w:ascii="Bookman Old Style" w:hAnsi="Bookman Old Style"/>
          <w:sz w:val="22"/>
        </w:rPr>
      </w:pPr>
      <w:r w:rsidRPr="00515B36">
        <w:rPr>
          <w:rFonts w:ascii="Bookman Old Style" w:hAnsi="Bookman Old Style"/>
          <w:sz w:val="22"/>
        </w:rPr>
        <w:t xml:space="preserve">Biodiversity: General account, types </w:t>
      </w:r>
      <w:r w:rsidRPr="00515B36">
        <w:rPr>
          <w:rFonts w:ascii="Bookman Old Style" w:hAnsi="Bookman Old Style"/>
          <w:spacing w:val="-3"/>
          <w:sz w:val="22"/>
        </w:rPr>
        <w:t xml:space="preserve">and </w:t>
      </w:r>
      <w:r w:rsidRPr="00515B36">
        <w:rPr>
          <w:rFonts w:ascii="Bookman Old Style" w:hAnsi="Bookman Old Style"/>
          <w:sz w:val="22"/>
        </w:rPr>
        <w:t xml:space="preserve">characteristics, biodiversity conservation efforts, WCU, Red </w:t>
      </w:r>
      <w:proofErr w:type="spellStart"/>
      <w:r w:rsidRPr="00515B36">
        <w:rPr>
          <w:rFonts w:ascii="Bookman Old Style" w:hAnsi="Bookman Old Style"/>
          <w:sz w:val="22"/>
        </w:rPr>
        <w:t>databook</w:t>
      </w:r>
      <w:proofErr w:type="spellEnd"/>
      <w:r w:rsidRPr="00515B36">
        <w:rPr>
          <w:rFonts w:ascii="Bookman Old Style" w:hAnsi="Bookman Old Style"/>
          <w:sz w:val="22"/>
        </w:rPr>
        <w:t xml:space="preserve">, brief account </w:t>
      </w:r>
      <w:r w:rsidRPr="00515B36">
        <w:rPr>
          <w:rFonts w:ascii="Bookman Old Style" w:hAnsi="Bookman Old Style"/>
          <w:spacing w:val="3"/>
          <w:sz w:val="22"/>
        </w:rPr>
        <w:t xml:space="preserve">of </w:t>
      </w:r>
      <w:r w:rsidRPr="00515B36">
        <w:rPr>
          <w:rFonts w:ascii="Bookman Old Style" w:hAnsi="Bookman Old Style"/>
          <w:sz w:val="22"/>
        </w:rPr>
        <w:t xml:space="preserve">Intellectual Property Rights (IPR) and </w:t>
      </w:r>
      <w:proofErr w:type="spellStart"/>
      <w:r w:rsidRPr="00515B36">
        <w:rPr>
          <w:rFonts w:ascii="Bookman Old Style" w:hAnsi="Bookman Old Style"/>
          <w:sz w:val="22"/>
        </w:rPr>
        <w:t>patentlaws</w:t>
      </w:r>
      <w:proofErr w:type="spellEnd"/>
      <w:r w:rsidRPr="00515B36">
        <w:rPr>
          <w:rFonts w:ascii="Bookman Old Style" w:hAnsi="Bookman Old Style"/>
          <w:sz w:val="22"/>
        </w:rPr>
        <w:t>.</w:t>
      </w:r>
    </w:p>
    <w:p w:rsidR="00515B36" w:rsidRPr="00515B36" w:rsidRDefault="00515B36" w:rsidP="00515B36">
      <w:pPr>
        <w:pStyle w:val="ListParagraph"/>
        <w:widowControl w:val="0"/>
        <w:numPr>
          <w:ilvl w:val="0"/>
          <w:numId w:val="14"/>
        </w:numPr>
        <w:tabs>
          <w:tab w:val="left" w:pos="0"/>
          <w:tab w:val="left" w:pos="709"/>
        </w:tabs>
        <w:autoSpaceDE w:val="0"/>
        <w:autoSpaceDN w:val="0"/>
        <w:ind w:left="709" w:right="320"/>
        <w:contextualSpacing w:val="0"/>
        <w:rPr>
          <w:rFonts w:ascii="Bookman Old Style" w:hAnsi="Bookman Old Style"/>
          <w:sz w:val="22"/>
        </w:rPr>
      </w:pPr>
      <w:r w:rsidRPr="00515B36">
        <w:rPr>
          <w:rFonts w:ascii="Bookman Old Style" w:hAnsi="Bookman Old Style"/>
          <w:sz w:val="22"/>
        </w:rPr>
        <w:t xml:space="preserve">Environmental pollution – a brief account </w:t>
      </w:r>
      <w:r w:rsidRPr="00515B36">
        <w:rPr>
          <w:rFonts w:ascii="Bookman Old Style" w:hAnsi="Bookman Old Style"/>
          <w:spacing w:val="3"/>
          <w:sz w:val="22"/>
        </w:rPr>
        <w:t xml:space="preserve">of </w:t>
      </w:r>
      <w:r w:rsidRPr="00515B36">
        <w:rPr>
          <w:rFonts w:ascii="Bookman Old Style" w:hAnsi="Bookman Old Style"/>
          <w:sz w:val="22"/>
        </w:rPr>
        <w:t xml:space="preserve">causes, effects and remedies </w:t>
      </w:r>
      <w:r w:rsidRPr="00515B36">
        <w:rPr>
          <w:rFonts w:ascii="Bookman Old Style" w:hAnsi="Bookman Old Style"/>
          <w:spacing w:val="3"/>
          <w:sz w:val="22"/>
        </w:rPr>
        <w:t xml:space="preserve">of </w:t>
      </w:r>
      <w:r w:rsidRPr="00515B36">
        <w:rPr>
          <w:rFonts w:ascii="Bookman Old Style" w:hAnsi="Bookman Old Style"/>
          <w:spacing w:val="-4"/>
          <w:sz w:val="22"/>
        </w:rPr>
        <w:t xml:space="preserve">air, </w:t>
      </w:r>
      <w:r w:rsidRPr="00515B36">
        <w:rPr>
          <w:rFonts w:ascii="Bookman Old Style" w:hAnsi="Bookman Old Style"/>
          <w:sz w:val="22"/>
        </w:rPr>
        <w:t xml:space="preserve">water, soil, radioactive and </w:t>
      </w:r>
      <w:proofErr w:type="spellStart"/>
      <w:r w:rsidRPr="00515B36">
        <w:rPr>
          <w:rFonts w:ascii="Bookman Old Style" w:hAnsi="Bookman Old Style"/>
          <w:sz w:val="22"/>
        </w:rPr>
        <w:t>noisepollution</w:t>
      </w:r>
      <w:proofErr w:type="spellEnd"/>
      <w:r w:rsidRPr="00515B36">
        <w:rPr>
          <w:rFonts w:ascii="Bookman Old Style" w:hAnsi="Bookman Old Style"/>
          <w:sz w:val="22"/>
        </w:rPr>
        <w:t>.</w:t>
      </w:r>
    </w:p>
    <w:p w:rsidR="00515B36" w:rsidRPr="00515B36" w:rsidRDefault="00515B36" w:rsidP="00515B36">
      <w:pPr>
        <w:pStyle w:val="Heading5"/>
        <w:numPr>
          <w:ilvl w:val="0"/>
          <w:numId w:val="0"/>
        </w:numPr>
        <w:spacing w:line="276" w:lineRule="auto"/>
        <w:ind w:right="320"/>
        <w:jc w:val="left"/>
        <w:rPr>
          <w:rFonts w:ascii="Bookman Old Style" w:hAnsi="Bookman Old Style"/>
          <w:b w:val="0"/>
          <w:sz w:val="22"/>
          <w:szCs w:val="22"/>
        </w:rPr>
      </w:pPr>
      <w:r w:rsidRPr="00515B36">
        <w:rPr>
          <w:rFonts w:ascii="Bookman Old Style" w:hAnsi="Bookman Old Style"/>
          <w:sz w:val="22"/>
          <w:szCs w:val="22"/>
        </w:rPr>
        <w:t>Suggested Readings</w:t>
      </w:r>
      <w:r w:rsidRPr="00515B36">
        <w:rPr>
          <w:rFonts w:ascii="Bookman Old Style" w:hAnsi="Bookman Old Style"/>
          <w:b w:val="0"/>
          <w:sz w:val="22"/>
          <w:szCs w:val="22"/>
        </w:rPr>
        <w:t>:</w:t>
      </w:r>
    </w:p>
    <w:p w:rsidR="00515B36" w:rsidRPr="00515B36" w:rsidRDefault="00515B36" w:rsidP="00515B36">
      <w:pPr>
        <w:pStyle w:val="ListParagraph"/>
        <w:widowControl w:val="0"/>
        <w:numPr>
          <w:ilvl w:val="0"/>
          <w:numId w:val="17"/>
        </w:numPr>
        <w:tabs>
          <w:tab w:val="left" w:pos="567"/>
        </w:tabs>
        <w:autoSpaceDE w:val="0"/>
        <w:autoSpaceDN w:val="0"/>
        <w:ind w:left="709" w:right="320" w:hanging="283"/>
        <w:contextualSpacing w:val="0"/>
        <w:jc w:val="both"/>
        <w:rPr>
          <w:rFonts w:ascii="Bookman Old Style" w:hAnsi="Bookman Old Style"/>
          <w:sz w:val="22"/>
        </w:rPr>
      </w:pPr>
      <w:r w:rsidRPr="00515B36">
        <w:rPr>
          <w:rFonts w:ascii="Bookman Old Style" w:hAnsi="Bookman Old Style"/>
          <w:sz w:val="22"/>
        </w:rPr>
        <w:t>Esau, K., 1977, Anatomy of Seed Plants, 2</w:t>
      </w:r>
      <w:r w:rsidRPr="00515B36">
        <w:rPr>
          <w:rFonts w:ascii="Bookman Old Style" w:hAnsi="Bookman Old Style"/>
          <w:sz w:val="22"/>
          <w:vertAlign w:val="superscript"/>
        </w:rPr>
        <w:t>nd</w:t>
      </w:r>
      <w:r w:rsidRPr="00515B36">
        <w:rPr>
          <w:rFonts w:ascii="Bookman Old Style" w:hAnsi="Bookman Old Style"/>
          <w:sz w:val="22"/>
        </w:rPr>
        <w:t xml:space="preserve"> Ed., John Wiley &amp; Sons, </w:t>
      </w:r>
      <w:proofErr w:type="spellStart"/>
      <w:r w:rsidRPr="00515B36">
        <w:rPr>
          <w:rFonts w:ascii="Bookman Old Style" w:hAnsi="Bookman Old Style"/>
          <w:sz w:val="22"/>
        </w:rPr>
        <w:t>New</w:t>
      </w:r>
      <w:r w:rsidRPr="00515B36">
        <w:rPr>
          <w:rFonts w:ascii="Bookman Old Style" w:hAnsi="Bookman Old Style"/>
          <w:spacing w:val="-6"/>
          <w:sz w:val="22"/>
        </w:rPr>
        <w:t>York</w:t>
      </w:r>
      <w:proofErr w:type="spellEnd"/>
      <w:r w:rsidRPr="00515B36">
        <w:rPr>
          <w:rFonts w:ascii="Bookman Old Style" w:hAnsi="Bookman Old Style"/>
          <w:spacing w:val="-6"/>
          <w:sz w:val="22"/>
        </w:rPr>
        <w:t>.</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proofErr w:type="spellStart"/>
      <w:r w:rsidRPr="00515B36">
        <w:rPr>
          <w:rFonts w:ascii="Bookman Old Style" w:hAnsi="Bookman Old Style"/>
          <w:sz w:val="22"/>
        </w:rPr>
        <w:t>Fahn</w:t>
      </w:r>
      <w:proofErr w:type="spellEnd"/>
      <w:r w:rsidRPr="00515B36">
        <w:rPr>
          <w:rFonts w:ascii="Bookman Old Style" w:hAnsi="Bookman Old Style"/>
          <w:sz w:val="22"/>
        </w:rPr>
        <w:t>, A. 1974, Plant Anatomy 2</w:t>
      </w:r>
      <w:r w:rsidRPr="00515B36">
        <w:rPr>
          <w:rFonts w:ascii="Bookman Old Style" w:hAnsi="Bookman Old Style"/>
          <w:sz w:val="22"/>
          <w:vertAlign w:val="superscript"/>
        </w:rPr>
        <w:t>nd</w:t>
      </w:r>
      <w:r w:rsidRPr="00515B36">
        <w:rPr>
          <w:rFonts w:ascii="Bookman Old Style" w:hAnsi="Bookman Old Style"/>
          <w:sz w:val="22"/>
        </w:rPr>
        <w:t xml:space="preserve"> Ed., </w:t>
      </w:r>
      <w:proofErr w:type="spellStart"/>
      <w:r w:rsidRPr="00515B36">
        <w:rPr>
          <w:rFonts w:ascii="Bookman Old Style" w:hAnsi="Bookman Old Style"/>
          <w:sz w:val="22"/>
        </w:rPr>
        <w:t>Pergamon</w:t>
      </w:r>
      <w:proofErr w:type="spellEnd"/>
      <w:r w:rsidRPr="00515B36">
        <w:rPr>
          <w:rFonts w:ascii="Bookman Old Style" w:hAnsi="Bookman Old Style"/>
          <w:sz w:val="22"/>
        </w:rPr>
        <w:t xml:space="preserve"> Press, Oxford.</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proofErr w:type="spellStart"/>
      <w:r w:rsidRPr="00515B36">
        <w:rPr>
          <w:rFonts w:ascii="Bookman Old Style" w:hAnsi="Bookman Old Style"/>
          <w:sz w:val="22"/>
        </w:rPr>
        <w:t>Mouseth</w:t>
      </w:r>
      <w:proofErr w:type="spellEnd"/>
      <w:r w:rsidRPr="00515B36">
        <w:rPr>
          <w:rFonts w:ascii="Bookman Old Style" w:hAnsi="Bookman Old Style"/>
          <w:sz w:val="22"/>
        </w:rPr>
        <w:t xml:space="preserve"> J.D.</w:t>
      </w:r>
      <w:proofErr w:type="gramStart"/>
      <w:r w:rsidRPr="00515B36">
        <w:rPr>
          <w:rFonts w:ascii="Bookman Old Style" w:hAnsi="Bookman Old Style"/>
          <w:sz w:val="22"/>
        </w:rPr>
        <w:t>,1988</w:t>
      </w:r>
      <w:proofErr w:type="gramEnd"/>
      <w:r w:rsidRPr="00515B36">
        <w:rPr>
          <w:rFonts w:ascii="Bookman Old Style" w:hAnsi="Bookman Old Style"/>
          <w:sz w:val="22"/>
        </w:rPr>
        <w:t xml:space="preserve">, Plant </w:t>
      </w:r>
      <w:r w:rsidRPr="00515B36">
        <w:rPr>
          <w:rFonts w:ascii="Bookman Old Style" w:hAnsi="Bookman Old Style"/>
          <w:spacing w:val="-3"/>
          <w:sz w:val="22"/>
        </w:rPr>
        <w:t xml:space="preserve">Anatomy. </w:t>
      </w:r>
      <w:r w:rsidRPr="00515B36">
        <w:rPr>
          <w:rFonts w:ascii="Bookman Old Style" w:hAnsi="Bookman Old Style"/>
          <w:sz w:val="22"/>
        </w:rPr>
        <w:t>The Benjamin/</w:t>
      </w:r>
      <w:proofErr w:type="spellStart"/>
      <w:r w:rsidRPr="00515B36">
        <w:rPr>
          <w:rFonts w:ascii="Bookman Old Style" w:hAnsi="Bookman Old Style"/>
          <w:sz w:val="22"/>
        </w:rPr>
        <w:t>cummings</w:t>
      </w:r>
      <w:proofErr w:type="spellEnd"/>
      <w:r w:rsidRPr="00515B36">
        <w:rPr>
          <w:rFonts w:ascii="Bookman Old Style" w:hAnsi="Bookman Old Style"/>
          <w:sz w:val="22"/>
        </w:rPr>
        <w:t xml:space="preserve"> Publishing Co. Inc., </w:t>
      </w:r>
      <w:proofErr w:type="spellStart"/>
      <w:r w:rsidRPr="00515B36">
        <w:rPr>
          <w:rFonts w:ascii="Bookman Old Style" w:hAnsi="Bookman Old Style"/>
          <w:sz w:val="22"/>
        </w:rPr>
        <w:t>California</w:t>
      </w:r>
      <w:proofErr w:type="gramStart"/>
      <w:r w:rsidRPr="00515B36">
        <w:rPr>
          <w:rFonts w:ascii="Bookman Old Style" w:hAnsi="Bookman Old Style"/>
          <w:sz w:val="22"/>
        </w:rPr>
        <w:t>,USA</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3"/>
        <w:ind w:left="709" w:right="320" w:hanging="283"/>
        <w:contextualSpacing w:val="0"/>
        <w:jc w:val="both"/>
        <w:rPr>
          <w:rFonts w:ascii="Bookman Old Style" w:hAnsi="Bookman Old Style"/>
          <w:sz w:val="22"/>
        </w:rPr>
      </w:pPr>
      <w:r w:rsidRPr="00515B36">
        <w:rPr>
          <w:rFonts w:ascii="Bookman Old Style" w:hAnsi="Bookman Old Style"/>
          <w:sz w:val="22"/>
        </w:rPr>
        <w:t xml:space="preserve">Singh </w:t>
      </w:r>
      <w:r w:rsidRPr="00515B36">
        <w:rPr>
          <w:rFonts w:ascii="Bookman Old Style" w:hAnsi="Bookman Old Style"/>
          <w:spacing w:val="-9"/>
          <w:sz w:val="22"/>
        </w:rPr>
        <w:t xml:space="preserve">V., </w:t>
      </w:r>
      <w:proofErr w:type="spellStart"/>
      <w:r w:rsidRPr="00515B36">
        <w:rPr>
          <w:rFonts w:ascii="Bookman Old Style" w:hAnsi="Bookman Old Style"/>
          <w:spacing w:val="-3"/>
          <w:sz w:val="22"/>
        </w:rPr>
        <w:t>P.C.Pande</w:t>
      </w:r>
      <w:proofErr w:type="spellEnd"/>
      <w:r w:rsidRPr="00515B36">
        <w:rPr>
          <w:rFonts w:ascii="Bookman Old Style" w:hAnsi="Bookman Old Style"/>
          <w:sz w:val="22"/>
        </w:rPr>
        <w:t xml:space="preserve">&amp; D K Jain 2006, Angiosperms, </w:t>
      </w:r>
      <w:proofErr w:type="spellStart"/>
      <w:r w:rsidRPr="00515B36">
        <w:rPr>
          <w:rFonts w:ascii="Bookman Old Style" w:hAnsi="Bookman Old Style"/>
          <w:sz w:val="22"/>
        </w:rPr>
        <w:t>RastogiPublications</w:t>
      </w:r>
      <w:proofErr w:type="gramStart"/>
      <w:r w:rsidRPr="00515B36">
        <w:rPr>
          <w:rFonts w:ascii="Bookman Old Style" w:hAnsi="Bookman Old Style"/>
          <w:sz w:val="22"/>
        </w:rPr>
        <w:t>,Meerut</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proofErr w:type="spellStart"/>
      <w:r w:rsidRPr="00515B36">
        <w:rPr>
          <w:rFonts w:ascii="Bookman Old Style" w:hAnsi="Bookman Old Style"/>
          <w:spacing w:val="-4"/>
          <w:sz w:val="22"/>
        </w:rPr>
        <w:t>Vashishta</w:t>
      </w:r>
      <w:proofErr w:type="spellEnd"/>
      <w:r w:rsidRPr="00515B36">
        <w:rPr>
          <w:rFonts w:ascii="Bookman Old Style" w:hAnsi="Bookman Old Style"/>
          <w:spacing w:val="-4"/>
          <w:sz w:val="22"/>
        </w:rPr>
        <w:t xml:space="preserve">, </w:t>
      </w:r>
      <w:r w:rsidRPr="00515B36">
        <w:rPr>
          <w:rFonts w:ascii="Bookman Old Style" w:hAnsi="Bookman Old Style"/>
          <w:spacing w:val="-6"/>
          <w:sz w:val="22"/>
        </w:rPr>
        <w:t xml:space="preserve">P.C. </w:t>
      </w:r>
      <w:r w:rsidRPr="00515B36">
        <w:rPr>
          <w:rFonts w:ascii="Bookman Old Style" w:hAnsi="Bookman Old Style"/>
          <w:sz w:val="22"/>
        </w:rPr>
        <w:t xml:space="preserve">A </w:t>
      </w:r>
      <w:r w:rsidRPr="00515B36">
        <w:rPr>
          <w:rFonts w:ascii="Bookman Old Style" w:hAnsi="Bookman Old Style"/>
          <w:spacing w:val="-5"/>
          <w:sz w:val="22"/>
        </w:rPr>
        <w:t xml:space="preserve">Text </w:t>
      </w:r>
      <w:r w:rsidRPr="00515B36">
        <w:rPr>
          <w:rFonts w:ascii="Bookman Old Style" w:hAnsi="Bookman Old Style"/>
          <w:sz w:val="22"/>
        </w:rPr>
        <w:t xml:space="preserve">book of </w:t>
      </w:r>
      <w:r w:rsidRPr="00515B36">
        <w:rPr>
          <w:rFonts w:ascii="Bookman Old Style" w:hAnsi="Bookman Old Style"/>
          <w:spacing w:val="-3"/>
          <w:sz w:val="22"/>
        </w:rPr>
        <w:t xml:space="preserve">Plant Anatomy, </w:t>
      </w:r>
      <w:proofErr w:type="spellStart"/>
      <w:r w:rsidRPr="00515B36">
        <w:rPr>
          <w:rFonts w:ascii="Bookman Old Style" w:hAnsi="Bookman Old Style"/>
          <w:sz w:val="22"/>
        </w:rPr>
        <w:t>PredeepPublications</w:t>
      </w:r>
      <w:proofErr w:type="gramStart"/>
      <w:r w:rsidRPr="00515B36">
        <w:rPr>
          <w:rFonts w:ascii="Bookman Old Style" w:hAnsi="Bookman Old Style"/>
          <w:sz w:val="22"/>
        </w:rPr>
        <w:t>,Jullandar</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proofErr w:type="spellStart"/>
      <w:r w:rsidRPr="00515B36">
        <w:rPr>
          <w:rFonts w:ascii="Bookman Old Style" w:hAnsi="Bookman Old Style"/>
          <w:sz w:val="22"/>
        </w:rPr>
        <w:t>Gangulee</w:t>
      </w:r>
      <w:proofErr w:type="spellEnd"/>
      <w:r w:rsidRPr="00515B36">
        <w:rPr>
          <w:rFonts w:ascii="Bookman Old Style" w:hAnsi="Bookman Old Style"/>
          <w:sz w:val="22"/>
        </w:rPr>
        <w:t xml:space="preserve"> S.C. &amp;</w:t>
      </w:r>
      <w:r w:rsidRPr="00515B36">
        <w:rPr>
          <w:rFonts w:ascii="Bookman Old Style" w:hAnsi="Bookman Old Style"/>
          <w:spacing w:val="-2"/>
          <w:sz w:val="22"/>
        </w:rPr>
        <w:t xml:space="preserve">Kar.1980, </w:t>
      </w:r>
      <w:r w:rsidRPr="00515B36">
        <w:rPr>
          <w:rFonts w:ascii="Bookman Old Style" w:hAnsi="Bookman Old Style"/>
          <w:sz w:val="22"/>
        </w:rPr>
        <w:t xml:space="preserve">College Botany </w:t>
      </w:r>
      <w:proofErr w:type="spellStart"/>
      <w:r w:rsidRPr="00515B36">
        <w:rPr>
          <w:rFonts w:ascii="Bookman Old Style" w:hAnsi="Bookman Old Style"/>
          <w:spacing w:val="-6"/>
          <w:sz w:val="22"/>
        </w:rPr>
        <w:t>Vol.I</w:t>
      </w:r>
      <w:proofErr w:type="spellEnd"/>
      <w:r w:rsidRPr="00515B36">
        <w:rPr>
          <w:rFonts w:ascii="Bookman Old Style" w:hAnsi="Bookman Old Style"/>
          <w:spacing w:val="-6"/>
          <w:sz w:val="22"/>
        </w:rPr>
        <w:t xml:space="preserve">, </w:t>
      </w:r>
      <w:r w:rsidRPr="00515B36">
        <w:rPr>
          <w:rFonts w:ascii="Bookman Old Style" w:hAnsi="Bookman Old Style"/>
          <w:sz w:val="22"/>
        </w:rPr>
        <w:t xml:space="preserve">Central Book </w:t>
      </w:r>
      <w:proofErr w:type="spellStart"/>
      <w:r w:rsidRPr="00515B36">
        <w:rPr>
          <w:rFonts w:ascii="Bookman Old Style" w:hAnsi="Bookman Old Style"/>
          <w:spacing w:val="-4"/>
          <w:sz w:val="22"/>
        </w:rPr>
        <w:t>Agency</w:t>
      </w:r>
      <w:proofErr w:type="gramStart"/>
      <w:r w:rsidRPr="00515B36">
        <w:rPr>
          <w:rFonts w:ascii="Bookman Old Style" w:hAnsi="Bookman Old Style"/>
          <w:spacing w:val="-4"/>
          <w:sz w:val="22"/>
        </w:rPr>
        <w:t>,</w:t>
      </w:r>
      <w:r w:rsidRPr="00515B36">
        <w:rPr>
          <w:rFonts w:ascii="Bookman Old Style" w:hAnsi="Bookman Old Style"/>
          <w:sz w:val="22"/>
        </w:rPr>
        <w:t>Calcutta</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r w:rsidRPr="00515B36">
        <w:rPr>
          <w:rFonts w:ascii="Bookman Old Style" w:hAnsi="Bookman Old Style"/>
          <w:sz w:val="22"/>
        </w:rPr>
        <w:t xml:space="preserve">Sharma, </w:t>
      </w:r>
      <w:r w:rsidRPr="00515B36">
        <w:rPr>
          <w:rFonts w:ascii="Bookman Old Style" w:hAnsi="Bookman Old Style"/>
          <w:spacing w:val="-5"/>
          <w:sz w:val="22"/>
        </w:rPr>
        <w:t xml:space="preserve">P.D., </w:t>
      </w:r>
      <w:r w:rsidRPr="00515B36">
        <w:rPr>
          <w:rFonts w:ascii="Bookman Old Style" w:hAnsi="Bookman Old Style"/>
          <w:sz w:val="22"/>
        </w:rPr>
        <w:t xml:space="preserve">2006, Environmental </w:t>
      </w:r>
      <w:r w:rsidRPr="00515B36">
        <w:rPr>
          <w:rFonts w:ascii="Bookman Old Style" w:hAnsi="Bookman Old Style"/>
          <w:spacing w:val="-3"/>
          <w:sz w:val="22"/>
        </w:rPr>
        <w:t xml:space="preserve">biology, </w:t>
      </w:r>
      <w:proofErr w:type="spellStart"/>
      <w:r w:rsidRPr="00515B36">
        <w:rPr>
          <w:rFonts w:ascii="Bookman Old Style" w:hAnsi="Bookman Old Style"/>
          <w:sz w:val="22"/>
        </w:rPr>
        <w:t>RastogiPublications</w:t>
      </w:r>
      <w:proofErr w:type="gramStart"/>
      <w:r w:rsidRPr="00515B36">
        <w:rPr>
          <w:rFonts w:ascii="Bookman Old Style" w:hAnsi="Bookman Old Style"/>
          <w:sz w:val="22"/>
        </w:rPr>
        <w:t>,Meerut</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7"/>
        <w:ind w:left="709" w:right="320" w:hanging="283"/>
        <w:contextualSpacing w:val="0"/>
        <w:jc w:val="both"/>
        <w:rPr>
          <w:rFonts w:ascii="Bookman Old Style" w:hAnsi="Bookman Old Style"/>
          <w:sz w:val="22"/>
        </w:rPr>
      </w:pPr>
      <w:proofErr w:type="spellStart"/>
      <w:r w:rsidRPr="00515B36">
        <w:rPr>
          <w:rFonts w:ascii="Bookman Old Style" w:hAnsi="Bookman Old Style"/>
          <w:sz w:val="22"/>
        </w:rPr>
        <w:t>Mitra</w:t>
      </w:r>
      <w:proofErr w:type="spellEnd"/>
      <w:r w:rsidRPr="00515B36">
        <w:rPr>
          <w:rFonts w:ascii="Bookman Old Style" w:hAnsi="Bookman Old Style"/>
          <w:sz w:val="22"/>
        </w:rPr>
        <w:t xml:space="preserve">, J.N., An Introduction to Systematic Botany </w:t>
      </w:r>
      <w:r w:rsidRPr="00515B36">
        <w:rPr>
          <w:rFonts w:ascii="Bookman Old Style" w:hAnsi="Bookman Old Style"/>
          <w:spacing w:val="-3"/>
          <w:sz w:val="22"/>
        </w:rPr>
        <w:t xml:space="preserve">and Ecology, </w:t>
      </w:r>
      <w:r w:rsidRPr="00515B36">
        <w:rPr>
          <w:rFonts w:ascii="Bookman Old Style" w:hAnsi="Bookman Old Style"/>
          <w:spacing w:val="-4"/>
          <w:sz w:val="22"/>
        </w:rPr>
        <w:t xml:space="preserve">World </w:t>
      </w:r>
      <w:proofErr w:type="spellStart"/>
      <w:r w:rsidRPr="00515B36">
        <w:rPr>
          <w:rFonts w:ascii="Bookman Old Style" w:hAnsi="Bookman Old Style"/>
          <w:sz w:val="22"/>
        </w:rPr>
        <w:t>Press</w:t>
      </w:r>
      <w:proofErr w:type="gramStart"/>
      <w:r w:rsidRPr="00515B36">
        <w:rPr>
          <w:rFonts w:ascii="Bookman Old Style" w:hAnsi="Bookman Old Style"/>
          <w:sz w:val="22"/>
        </w:rPr>
        <w:t>,Calcutta</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proofErr w:type="spellStart"/>
      <w:r w:rsidRPr="00515B36">
        <w:rPr>
          <w:rFonts w:ascii="Bookman Old Style" w:hAnsi="Bookman Old Style"/>
          <w:sz w:val="22"/>
        </w:rPr>
        <w:t>Odum</w:t>
      </w:r>
      <w:proofErr w:type="spellEnd"/>
      <w:r w:rsidRPr="00515B36">
        <w:rPr>
          <w:rFonts w:ascii="Bookman Old Style" w:hAnsi="Bookman Old Style"/>
          <w:sz w:val="22"/>
        </w:rPr>
        <w:t xml:space="preserve">, </w:t>
      </w:r>
      <w:r w:rsidRPr="00515B36">
        <w:rPr>
          <w:rFonts w:ascii="Bookman Old Style" w:hAnsi="Bookman Old Style"/>
          <w:spacing w:val="-7"/>
          <w:sz w:val="22"/>
        </w:rPr>
        <w:t xml:space="preserve">E.P. </w:t>
      </w:r>
      <w:r w:rsidRPr="00515B36">
        <w:rPr>
          <w:rFonts w:ascii="Bookman Old Style" w:hAnsi="Bookman Old Style"/>
          <w:sz w:val="22"/>
        </w:rPr>
        <w:t xml:space="preserve">1983, Basic Ecology, </w:t>
      </w:r>
      <w:proofErr w:type="spellStart"/>
      <w:r w:rsidRPr="00515B36">
        <w:rPr>
          <w:rFonts w:ascii="Bookman Old Style" w:hAnsi="Bookman Old Style"/>
          <w:sz w:val="22"/>
        </w:rPr>
        <w:t>Saunders</w:t>
      </w:r>
      <w:proofErr w:type="gramStart"/>
      <w:r w:rsidRPr="00515B36">
        <w:rPr>
          <w:rFonts w:ascii="Bookman Old Style" w:hAnsi="Bookman Old Style"/>
          <w:sz w:val="22"/>
        </w:rPr>
        <w:t>,Philadelphia</w:t>
      </w:r>
      <w:proofErr w:type="spellEnd"/>
      <w:proofErr w:type="gram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proofErr w:type="spellStart"/>
      <w:r w:rsidRPr="00515B36">
        <w:rPr>
          <w:rFonts w:ascii="Bookman Old Style" w:hAnsi="Bookman Old Style"/>
          <w:spacing w:val="-3"/>
          <w:sz w:val="22"/>
        </w:rPr>
        <w:t>Kormondy</w:t>
      </w:r>
      <w:proofErr w:type="spellEnd"/>
      <w:r w:rsidRPr="00515B36">
        <w:rPr>
          <w:rFonts w:ascii="Bookman Old Style" w:hAnsi="Bookman Old Style"/>
          <w:spacing w:val="-3"/>
          <w:sz w:val="22"/>
        </w:rPr>
        <w:t xml:space="preserve">, </w:t>
      </w:r>
      <w:r w:rsidRPr="00515B36">
        <w:rPr>
          <w:rFonts w:ascii="Bookman Old Style" w:hAnsi="Bookman Old Style"/>
          <w:sz w:val="22"/>
        </w:rPr>
        <w:t xml:space="preserve">E.J. 1996, Concepts of </w:t>
      </w:r>
      <w:r w:rsidRPr="00515B36">
        <w:rPr>
          <w:rFonts w:ascii="Bookman Old Style" w:hAnsi="Bookman Old Style"/>
          <w:spacing w:val="-3"/>
          <w:sz w:val="22"/>
        </w:rPr>
        <w:t xml:space="preserve">Ecology, </w:t>
      </w:r>
      <w:r w:rsidRPr="00515B36">
        <w:rPr>
          <w:rFonts w:ascii="Bookman Old Style" w:hAnsi="Bookman Old Style"/>
          <w:spacing w:val="-5"/>
          <w:sz w:val="22"/>
        </w:rPr>
        <w:t xml:space="preserve">Viva </w:t>
      </w:r>
      <w:r w:rsidRPr="00515B36">
        <w:rPr>
          <w:rFonts w:ascii="Bookman Old Style" w:hAnsi="Bookman Old Style"/>
          <w:sz w:val="22"/>
        </w:rPr>
        <w:t xml:space="preserve">Books Pvt. Ltd., </w:t>
      </w:r>
      <w:proofErr w:type="spellStart"/>
      <w:r w:rsidRPr="00515B36">
        <w:rPr>
          <w:rFonts w:ascii="Bookman Old Style" w:hAnsi="Bookman Old Style"/>
          <w:sz w:val="22"/>
        </w:rPr>
        <w:t>NewDelhi</w:t>
      </w:r>
      <w:proofErr w:type="spell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6"/>
        <w:ind w:left="709" w:right="320" w:hanging="283"/>
        <w:contextualSpacing w:val="0"/>
        <w:jc w:val="both"/>
        <w:rPr>
          <w:rFonts w:ascii="Bookman Old Style" w:hAnsi="Bookman Old Style"/>
          <w:sz w:val="22"/>
        </w:rPr>
      </w:pPr>
      <w:proofErr w:type="spellStart"/>
      <w:r w:rsidRPr="00515B36">
        <w:rPr>
          <w:rFonts w:ascii="Bookman Old Style" w:hAnsi="Bookman Old Style"/>
          <w:sz w:val="22"/>
        </w:rPr>
        <w:t>Misra</w:t>
      </w:r>
      <w:proofErr w:type="spellEnd"/>
      <w:r w:rsidRPr="00515B36">
        <w:rPr>
          <w:rFonts w:ascii="Bookman Old Style" w:hAnsi="Bookman Old Style"/>
          <w:sz w:val="22"/>
        </w:rPr>
        <w:t xml:space="preserve">, R. 1968, Ecology </w:t>
      </w:r>
      <w:r w:rsidRPr="00515B36">
        <w:rPr>
          <w:rFonts w:ascii="Bookman Old Style" w:hAnsi="Bookman Old Style"/>
          <w:spacing w:val="-5"/>
          <w:sz w:val="22"/>
        </w:rPr>
        <w:t xml:space="preserve">Work </w:t>
      </w:r>
      <w:r w:rsidRPr="00515B36">
        <w:rPr>
          <w:rFonts w:ascii="Bookman Old Style" w:hAnsi="Bookman Old Style"/>
          <w:sz w:val="22"/>
        </w:rPr>
        <w:t>Book, Oxford &amp;</w:t>
      </w:r>
      <w:r w:rsidRPr="00515B36">
        <w:rPr>
          <w:rFonts w:ascii="Bookman Old Style" w:hAnsi="Bookman Old Style"/>
          <w:spacing w:val="-3"/>
          <w:sz w:val="22"/>
        </w:rPr>
        <w:t xml:space="preserve">IBH, </w:t>
      </w:r>
      <w:proofErr w:type="spellStart"/>
      <w:r w:rsidRPr="00515B36">
        <w:rPr>
          <w:rFonts w:ascii="Bookman Old Style" w:hAnsi="Bookman Old Style"/>
          <w:sz w:val="22"/>
        </w:rPr>
        <w:t>NewDelhi</w:t>
      </w:r>
      <w:proofErr w:type="spellEnd"/>
      <w:r w:rsidRPr="00515B36">
        <w:rPr>
          <w:rFonts w:ascii="Bookman Old Style" w:hAnsi="Bookman Old Style"/>
          <w:sz w:val="22"/>
        </w:rPr>
        <w:t>.</w:t>
      </w:r>
    </w:p>
    <w:p w:rsidR="00515B36" w:rsidRPr="00515B36" w:rsidRDefault="00515B36" w:rsidP="00515B36">
      <w:pPr>
        <w:pStyle w:val="ListParagraph"/>
        <w:widowControl w:val="0"/>
        <w:numPr>
          <w:ilvl w:val="0"/>
          <w:numId w:val="17"/>
        </w:numPr>
        <w:tabs>
          <w:tab w:val="left" w:pos="709"/>
        </w:tabs>
        <w:autoSpaceDE w:val="0"/>
        <w:autoSpaceDN w:val="0"/>
        <w:spacing w:before="11"/>
        <w:ind w:left="709" w:right="320" w:hanging="283"/>
        <w:contextualSpacing w:val="0"/>
        <w:jc w:val="both"/>
        <w:rPr>
          <w:rFonts w:ascii="Bookman Old Style" w:hAnsi="Bookman Old Style"/>
          <w:sz w:val="22"/>
        </w:rPr>
      </w:pPr>
      <w:r w:rsidRPr="00515B36">
        <w:rPr>
          <w:rFonts w:ascii="Bookman Old Style" w:hAnsi="Bookman Old Style"/>
          <w:sz w:val="22"/>
        </w:rPr>
        <w:t xml:space="preserve">Moore </w:t>
      </w:r>
      <w:r w:rsidRPr="00515B36">
        <w:rPr>
          <w:rFonts w:ascii="Bookman Old Style" w:hAnsi="Bookman Old Style"/>
          <w:spacing w:val="-13"/>
          <w:sz w:val="22"/>
        </w:rPr>
        <w:t xml:space="preserve">P.W. </w:t>
      </w:r>
      <w:r w:rsidRPr="00515B36">
        <w:rPr>
          <w:rFonts w:ascii="Bookman Old Style" w:hAnsi="Bookman Old Style"/>
          <w:spacing w:val="-3"/>
          <w:sz w:val="22"/>
        </w:rPr>
        <w:t xml:space="preserve">and </w:t>
      </w:r>
      <w:proofErr w:type="spellStart"/>
      <w:r w:rsidRPr="00515B36">
        <w:rPr>
          <w:rFonts w:ascii="Bookman Old Style" w:hAnsi="Bookman Old Style"/>
          <w:sz w:val="22"/>
        </w:rPr>
        <w:t>S.B.Chapman</w:t>
      </w:r>
      <w:proofErr w:type="spellEnd"/>
      <w:r w:rsidRPr="00515B36">
        <w:rPr>
          <w:rFonts w:ascii="Bookman Old Style" w:hAnsi="Bookman Old Style"/>
          <w:sz w:val="22"/>
        </w:rPr>
        <w:t xml:space="preserve">, 1986, Methods </w:t>
      </w:r>
      <w:r w:rsidRPr="00515B36">
        <w:rPr>
          <w:rFonts w:ascii="Bookman Old Style" w:hAnsi="Bookman Old Style"/>
          <w:spacing w:val="-3"/>
          <w:sz w:val="22"/>
        </w:rPr>
        <w:t xml:space="preserve">in </w:t>
      </w:r>
      <w:r w:rsidRPr="00515B36">
        <w:rPr>
          <w:rFonts w:ascii="Bookman Old Style" w:hAnsi="Bookman Old Style"/>
          <w:sz w:val="22"/>
        </w:rPr>
        <w:t xml:space="preserve">Plant </w:t>
      </w:r>
      <w:r w:rsidRPr="00515B36">
        <w:rPr>
          <w:rFonts w:ascii="Bookman Old Style" w:hAnsi="Bookman Old Style"/>
          <w:spacing w:val="-3"/>
          <w:sz w:val="22"/>
        </w:rPr>
        <w:t xml:space="preserve">Ecology, </w:t>
      </w:r>
      <w:r w:rsidRPr="00515B36">
        <w:rPr>
          <w:rFonts w:ascii="Bookman Old Style" w:hAnsi="Bookman Old Style"/>
          <w:sz w:val="22"/>
        </w:rPr>
        <w:t>Blackwell Scientific Publications.</w:t>
      </w:r>
    </w:p>
    <w:p w:rsidR="00515B36" w:rsidRPr="00515B36" w:rsidRDefault="00515B36" w:rsidP="00515B36">
      <w:pPr>
        <w:pStyle w:val="ListParagraph"/>
        <w:widowControl w:val="0"/>
        <w:numPr>
          <w:ilvl w:val="0"/>
          <w:numId w:val="17"/>
        </w:numPr>
        <w:tabs>
          <w:tab w:val="left" w:pos="709"/>
        </w:tabs>
        <w:autoSpaceDE w:val="0"/>
        <w:autoSpaceDN w:val="0"/>
        <w:spacing w:before="13"/>
        <w:ind w:left="709" w:right="320" w:hanging="283"/>
        <w:contextualSpacing w:val="0"/>
        <w:jc w:val="both"/>
        <w:rPr>
          <w:rFonts w:ascii="Bookman Old Style" w:hAnsi="Bookman Old Style"/>
          <w:sz w:val="22"/>
        </w:rPr>
      </w:pPr>
      <w:r w:rsidRPr="00515B36">
        <w:rPr>
          <w:rFonts w:ascii="Bookman Old Style" w:hAnsi="Bookman Old Style"/>
          <w:sz w:val="22"/>
        </w:rPr>
        <w:t xml:space="preserve">Krebs, C.J.1989, Ecological Methodology, Harper </w:t>
      </w:r>
      <w:r w:rsidRPr="00515B36">
        <w:rPr>
          <w:rFonts w:ascii="Bookman Old Style" w:hAnsi="Bookman Old Style"/>
          <w:spacing w:val="-3"/>
          <w:sz w:val="22"/>
        </w:rPr>
        <w:t xml:space="preserve">and </w:t>
      </w:r>
      <w:r w:rsidRPr="00515B36">
        <w:rPr>
          <w:rFonts w:ascii="Bookman Old Style" w:hAnsi="Bookman Old Style"/>
          <w:spacing w:val="-5"/>
          <w:sz w:val="22"/>
        </w:rPr>
        <w:t xml:space="preserve">Row, </w:t>
      </w:r>
      <w:proofErr w:type="spellStart"/>
      <w:r w:rsidRPr="00515B36">
        <w:rPr>
          <w:rFonts w:ascii="Bookman Old Style" w:hAnsi="Bookman Old Style"/>
          <w:sz w:val="22"/>
        </w:rPr>
        <w:t>New</w:t>
      </w:r>
      <w:r w:rsidRPr="00515B36">
        <w:rPr>
          <w:rFonts w:ascii="Bookman Old Style" w:hAnsi="Bookman Old Style"/>
          <w:spacing w:val="-6"/>
          <w:sz w:val="22"/>
        </w:rPr>
        <w:t>York</w:t>
      </w:r>
      <w:proofErr w:type="spellEnd"/>
      <w:r w:rsidRPr="00515B36">
        <w:rPr>
          <w:rFonts w:ascii="Bookman Old Style" w:hAnsi="Bookman Old Style"/>
          <w:spacing w:val="-6"/>
          <w:sz w:val="22"/>
        </w:rPr>
        <w:t>.</w:t>
      </w:r>
    </w:p>
    <w:p w:rsidR="007F54CE" w:rsidRDefault="007F54CE" w:rsidP="00515B36">
      <w:pPr>
        <w:spacing w:after="0"/>
        <w:jc w:val="center"/>
        <w:rPr>
          <w:rFonts w:ascii="Bookman Old Style" w:hAnsi="Bookman Old Style" w:cs="Times New Roman"/>
          <w:b/>
          <w:szCs w:val="22"/>
        </w:rPr>
      </w:pPr>
    </w:p>
    <w:p w:rsidR="00515B36" w:rsidRPr="00515B36" w:rsidRDefault="00515B36" w:rsidP="00515B36">
      <w:pPr>
        <w:spacing w:after="0"/>
        <w:jc w:val="center"/>
        <w:rPr>
          <w:rFonts w:ascii="Bookman Old Style" w:hAnsi="Bookman Old Style" w:cs="Times New Roman"/>
          <w:b/>
          <w:szCs w:val="22"/>
        </w:rPr>
      </w:pPr>
      <w:proofErr w:type="spellStart"/>
      <w:r w:rsidRPr="00515B36">
        <w:rPr>
          <w:rFonts w:ascii="Bookman Old Style"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515B36" w:rsidRPr="00515B36" w:rsidTr="00DA08DE">
        <w:tc>
          <w:tcPr>
            <w:tcW w:w="9242" w:type="dxa"/>
            <w:gridSpan w:val="2"/>
            <w:shd w:val="clear" w:color="auto" w:fill="B8CCE4"/>
          </w:tcPr>
          <w:p w:rsidR="00515B36" w:rsidRPr="00515B36" w:rsidRDefault="00515B36" w:rsidP="00DA08DE">
            <w:pPr>
              <w:spacing w:after="0"/>
              <w:jc w:val="center"/>
              <w:rPr>
                <w:rFonts w:ascii="Bookman Old Style" w:hAnsi="Bookman Old Style" w:cs="Times New Roman"/>
                <w:b/>
                <w:bCs/>
                <w:szCs w:val="22"/>
              </w:rPr>
            </w:pPr>
            <w:r w:rsidRPr="00515B36">
              <w:rPr>
                <w:rFonts w:ascii="Bookman Old Style" w:hAnsi="Bookman Old Style" w:cs="Times New Roman"/>
                <w:b/>
                <w:bCs/>
                <w:szCs w:val="22"/>
              </w:rPr>
              <w:lastRenderedPageBreak/>
              <w:t>Distribution of Marks for End Semester Practical Examination</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Activity </w:t>
            </w:r>
          </w:p>
        </w:tc>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Marks </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Experiments</w:t>
            </w:r>
          </w:p>
        </w:tc>
        <w:tc>
          <w:tcPr>
            <w:tcW w:w="4621" w:type="dxa"/>
          </w:tcPr>
          <w:p w:rsidR="00515B36" w:rsidRPr="00515B36" w:rsidRDefault="0074117C" w:rsidP="00DA08DE">
            <w:pPr>
              <w:spacing w:after="0"/>
              <w:jc w:val="both"/>
              <w:rPr>
                <w:rFonts w:ascii="Bookman Old Style" w:hAnsi="Bookman Old Style" w:cs="Times New Roman"/>
                <w:szCs w:val="22"/>
              </w:rPr>
            </w:pPr>
            <w:r>
              <w:rPr>
                <w:rFonts w:ascii="Bookman Old Style" w:hAnsi="Bookman Old Style" w:cs="Times New Roman"/>
                <w:szCs w:val="22"/>
              </w:rPr>
              <w:t>1</w:t>
            </w:r>
            <w:r w:rsidR="00515B36" w:rsidRPr="00515B36">
              <w:rPr>
                <w:rFonts w:ascii="Bookman Old Style" w:hAnsi="Bookman Old Style" w:cs="Times New Roman"/>
                <w:szCs w:val="22"/>
              </w:rPr>
              <w:t>0</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 xml:space="preserve">Viva Voce </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Record</w:t>
            </w:r>
          </w:p>
        </w:tc>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Total Marks </w:t>
            </w:r>
          </w:p>
        </w:tc>
        <w:tc>
          <w:tcPr>
            <w:tcW w:w="4621" w:type="dxa"/>
          </w:tcPr>
          <w:p w:rsidR="00515B36" w:rsidRPr="00515B36" w:rsidRDefault="0074117C" w:rsidP="00DA08DE">
            <w:pPr>
              <w:spacing w:after="0"/>
              <w:jc w:val="both"/>
              <w:rPr>
                <w:rFonts w:ascii="Bookman Old Style" w:hAnsi="Bookman Old Style" w:cs="Times New Roman"/>
                <w:b/>
                <w:bCs/>
                <w:szCs w:val="22"/>
              </w:rPr>
            </w:pPr>
            <w:r>
              <w:rPr>
                <w:rFonts w:ascii="Bookman Old Style" w:hAnsi="Bookman Old Style" w:cs="Times New Roman"/>
                <w:b/>
                <w:bCs/>
                <w:szCs w:val="22"/>
              </w:rPr>
              <w:t>2</w:t>
            </w:r>
            <w:r w:rsidR="00515B36" w:rsidRPr="00515B36">
              <w:rPr>
                <w:rFonts w:ascii="Bookman Old Style" w:hAnsi="Bookman Old Style" w:cs="Times New Roman"/>
                <w:b/>
                <w:bCs/>
                <w:szCs w:val="22"/>
              </w:rPr>
              <w:t>0</w:t>
            </w:r>
          </w:p>
        </w:tc>
      </w:tr>
    </w:tbl>
    <w:p w:rsidR="00515B36" w:rsidRPr="00515B36" w:rsidRDefault="00515B36" w:rsidP="00515B36">
      <w:pPr>
        <w:pStyle w:val="BodyTextIndent"/>
        <w:numPr>
          <w:ilvl w:val="4"/>
          <w:numId w:val="0"/>
        </w:numPr>
        <w:spacing w:line="276" w:lineRule="auto"/>
        <w:rPr>
          <w:rFonts w:ascii="Bookman Old Style" w:hAnsi="Bookman Old Style"/>
          <w:b/>
          <w:color w:val="000000"/>
          <w:sz w:val="22"/>
          <w:szCs w:val="22"/>
        </w:rPr>
      </w:pPr>
      <w:r w:rsidRPr="00515B36">
        <w:rPr>
          <w:rFonts w:ascii="Bookman Old Style" w:hAnsi="Bookman Old Style"/>
          <w:b/>
          <w:color w:val="000000"/>
          <w:sz w:val="22"/>
          <w:szCs w:val="22"/>
        </w:rPr>
        <w:t>All the following experiments are to be done. Few more experiments may be set at the institutional level.</w:t>
      </w:r>
    </w:p>
    <w:p w:rsidR="00515B36" w:rsidRPr="00515B36" w:rsidRDefault="00515B36" w:rsidP="00515B36">
      <w:pPr>
        <w:pStyle w:val="BodyTextIndent"/>
        <w:numPr>
          <w:ilvl w:val="0"/>
          <w:numId w:val="16"/>
        </w:numPr>
        <w:spacing w:line="276" w:lineRule="auto"/>
        <w:ind w:left="709" w:hanging="283"/>
        <w:rPr>
          <w:rFonts w:ascii="Bookman Old Style" w:hAnsi="Bookman Old Style"/>
          <w:color w:val="000000"/>
          <w:sz w:val="22"/>
          <w:szCs w:val="22"/>
        </w:rPr>
      </w:pPr>
      <w:r w:rsidRPr="00515B36">
        <w:rPr>
          <w:rFonts w:ascii="Bookman Old Style" w:hAnsi="Bookman Old Style"/>
          <w:sz w:val="22"/>
          <w:szCs w:val="22"/>
        </w:rPr>
        <w:t xml:space="preserve">Anatomy of primary and secondary growth in monocots and dicots using hand sections (or prepared slides). </w:t>
      </w:r>
    </w:p>
    <w:p w:rsidR="00515B36" w:rsidRPr="00515B36" w:rsidRDefault="00515B36" w:rsidP="00515B36">
      <w:pPr>
        <w:pStyle w:val="BodyTextIndent"/>
        <w:numPr>
          <w:ilvl w:val="0"/>
          <w:numId w:val="16"/>
        </w:numPr>
        <w:spacing w:line="276" w:lineRule="auto"/>
        <w:ind w:left="709" w:hanging="283"/>
        <w:rPr>
          <w:rFonts w:ascii="Bookman Old Style" w:hAnsi="Bookman Old Style"/>
          <w:color w:val="000000"/>
          <w:sz w:val="22"/>
          <w:szCs w:val="22"/>
        </w:rPr>
      </w:pPr>
      <w:r w:rsidRPr="00515B36">
        <w:rPr>
          <w:rFonts w:ascii="Bookman Old Style" w:hAnsi="Bookman Old Style"/>
          <w:sz w:val="22"/>
          <w:szCs w:val="22"/>
        </w:rPr>
        <w:t xml:space="preserve">Anomalous secondary growth in </w:t>
      </w:r>
      <w:proofErr w:type="spellStart"/>
      <w:r w:rsidRPr="00515B36">
        <w:rPr>
          <w:rFonts w:ascii="Bookman Old Style" w:hAnsi="Bookman Old Style"/>
          <w:i/>
          <w:iCs/>
          <w:sz w:val="22"/>
          <w:szCs w:val="22"/>
        </w:rPr>
        <w:t>Boerhaavia</w:t>
      </w:r>
      <w:proofErr w:type="spellEnd"/>
      <w:r w:rsidRPr="00515B36">
        <w:rPr>
          <w:rFonts w:ascii="Bookman Old Style" w:hAnsi="Bookman Old Style"/>
          <w:i/>
          <w:iCs/>
          <w:sz w:val="22"/>
          <w:szCs w:val="22"/>
        </w:rPr>
        <w:t xml:space="preserve">, </w:t>
      </w:r>
      <w:proofErr w:type="spellStart"/>
      <w:r w:rsidRPr="00515B36">
        <w:rPr>
          <w:rFonts w:ascii="Bookman Old Style" w:hAnsi="Bookman Old Style"/>
          <w:i/>
          <w:iCs/>
          <w:sz w:val="22"/>
          <w:szCs w:val="22"/>
        </w:rPr>
        <w:t>Nyctanthes</w:t>
      </w:r>
      <w:proofErr w:type="spellEnd"/>
      <w:r w:rsidRPr="00515B36">
        <w:rPr>
          <w:rFonts w:ascii="Bookman Old Style" w:hAnsi="Bookman Old Style"/>
          <w:sz w:val="22"/>
          <w:szCs w:val="22"/>
        </w:rPr>
        <w:t xml:space="preserve"> and </w:t>
      </w:r>
      <w:r w:rsidRPr="00515B36">
        <w:rPr>
          <w:rFonts w:ascii="Bookman Old Style" w:hAnsi="Bookman Old Style"/>
          <w:i/>
          <w:iCs/>
          <w:sz w:val="22"/>
          <w:szCs w:val="22"/>
        </w:rPr>
        <w:t>Dracaena</w:t>
      </w:r>
    </w:p>
    <w:p w:rsidR="00515B36" w:rsidRPr="00515B36" w:rsidRDefault="00515B36" w:rsidP="00515B36">
      <w:pPr>
        <w:pStyle w:val="BodyTextIndent"/>
        <w:numPr>
          <w:ilvl w:val="0"/>
          <w:numId w:val="16"/>
        </w:numPr>
        <w:spacing w:line="276" w:lineRule="auto"/>
        <w:ind w:left="709" w:hanging="283"/>
        <w:rPr>
          <w:rFonts w:ascii="Bookman Old Style" w:hAnsi="Bookman Old Style"/>
          <w:color w:val="000000"/>
          <w:sz w:val="22"/>
          <w:szCs w:val="22"/>
        </w:rPr>
      </w:pPr>
      <w:r w:rsidRPr="00515B36">
        <w:rPr>
          <w:rFonts w:ascii="Bookman Old Style" w:hAnsi="Bookman Old Style"/>
          <w:sz w:val="22"/>
          <w:szCs w:val="22"/>
        </w:rPr>
        <w:t xml:space="preserve">Anatomy of leaf and peel mount for </w:t>
      </w:r>
      <w:proofErr w:type="spellStart"/>
      <w:r w:rsidRPr="00515B36">
        <w:rPr>
          <w:rFonts w:ascii="Bookman Old Style" w:hAnsi="Bookman Old Style"/>
          <w:sz w:val="22"/>
          <w:szCs w:val="22"/>
        </w:rPr>
        <w:t>stomatal</w:t>
      </w:r>
      <w:proofErr w:type="spellEnd"/>
      <w:r w:rsidRPr="00515B36">
        <w:rPr>
          <w:rFonts w:ascii="Bookman Old Style" w:hAnsi="Bookman Old Style"/>
          <w:sz w:val="22"/>
          <w:szCs w:val="22"/>
        </w:rPr>
        <w:t xml:space="preserve"> types/</w:t>
      </w:r>
      <w:proofErr w:type="spellStart"/>
      <w:r w:rsidRPr="00515B36">
        <w:rPr>
          <w:rFonts w:ascii="Bookman Old Style" w:hAnsi="Bookman Old Style"/>
          <w:sz w:val="22"/>
          <w:szCs w:val="22"/>
        </w:rPr>
        <w:t>trichomes</w:t>
      </w:r>
      <w:proofErr w:type="spellEnd"/>
      <w:r w:rsidRPr="00515B36">
        <w:rPr>
          <w:rFonts w:ascii="Bookman Old Style" w:hAnsi="Bookman Old Style"/>
          <w:sz w:val="22"/>
          <w:szCs w:val="22"/>
        </w:rPr>
        <w:t>.</w:t>
      </w:r>
    </w:p>
    <w:p w:rsidR="00515B36" w:rsidRPr="00515B36" w:rsidRDefault="00515B36" w:rsidP="00515B36">
      <w:pPr>
        <w:pStyle w:val="BodyTextIndent"/>
        <w:numPr>
          <w:ilvl w:val="0"/>
          <w:numId w:val="16"/>
        </w:numPr>
        <w:spacing w:line="276" w:lineRule="auto"/>
        <w:ind w:left="709" w:hanging="283"/>
        <w:rPr>
          <w:rFonts w:ascii="Bookman Old Style" w:hAnsi="Bookman Old Style"/>
          <w:color w:val="000000"/>
          <w:sz w:val="22"/>
          <w:szCs w:val="22"/>
        </w:rPr>
      </w:pPr>
      <w:r w:rsidRPr="00515B36">
        <w:rPr>
          <w:rFonts w:ascii="Bookman Old Style" w:hAnsi="Bookman Old Style"/>
          <w:sz w:val="22"/>
          <w:szCs w:val="22"/>
        </w:rPr>
        <w:t>Anatomy of the root-primary and secondary structure</w:t>
      </w:r>
    </w:p>
    <w:p w:rsidR="00515B36" w:rsidRPr="00515B36" w:rsidRDefault="00515B36" w:rsidP="00515B36">
      <w:pPr>
        <w:pStyle w:val="ListParagraph"/>
        <w:numPr>
          <w:ilvl w:val="0"/>
          <w:numId w:val="16"/>
        </w:numPr>
        <w:ind w:left="709" w:hanging="283"/>
        <w:rPr>
          <w:rFonts w:ascii="Bookman Old Style" w:hAnsi="Bookman Old Style"/>
          <w:color w:val="000000"/>
          <w:sz w:val="22"/>
        </w:rPr>
      </w:pPr>
      <w:r w:rsidRPr="00515B36">
        <w:rPr>
          <w:rFonts w:ascii="Bookman Old Style" w:hAnsi="Bookman Old Style"/>
          <w:color w:val="000000"/>
          <w:sz w:val="22"/>
        </w:rPr>
        <w:t>To determine the minimum size of quadrate by species area curve method.</w:t>
      </w:r>
    </w:p>
    <w:p w:rsidR="00515B36" w:rsidRPr="00515B36" w:rsidRDefault="00515B36" w:rsidP="00515B36">
      <w:pPr>
        <w:pStyle w:val="ListParagraph"/>
        <w:numPr>
          <w:ilvl w:val="0"/>
          <w:numId w:val="16"/>
        </w:numPr>
        <w:ind w:left="709" w:hanging="283"/>
        <w:rPr>
          <w:rFonts w:ascii="Bookman Old Style" w:hAnsi="Bookman Old Style"/>
          <w:color w:val="000000"/>
          <w:sz w:val="22"/>
        </w:rPr>
      </w:pPr>
      <w:r w:rsidRPr="00515B36">
        <w:rPr>
          <w:rFonts w:ascii="Bookman Old Style" w:hAnsi="Bookman Old Style"/>
          <w:color w:val="000000"/>
          <w:sz w:val="22"/>
        </w:rPr>
        <w:t>To determine the minimum number of quadrate to be laid down in field under study.</w:t>
      </w:r>
    </w:p>
    <w:p w:rsidR="00515B36" w:rsidRPr="00515B36" w:rsidRDefault="00515B36" w:rsidP="00515B36">
      <w:pPr>
        <w:pStyle w:val="ListParagraph"/>
        <w:numPr>
          <w:ilvl w:val="0"/>
          <w:numId w:val="16"/>
        </w:numPr>
        <w:ind w:left="709" w:hanging="283"/>
        <w:rPr>
          <w:rFonts w:ascii="Bookman Old Style" w:hAnsi="Bookman Old Style"/>
          <w:color w:val="000000"/>
          <w:sz w:val="22"/>
        </w:rPr>
      </w:pPr>
      <w:r w:rsidRPr="00515B36">
        <w:rPr>
          <w:rFonts w:ascii="Bookman Old Style" w:hAnsi="Bookman Old Style"/>
          <w:color w:val="000000"/>
          <w:sz w:val="22"/>
        </w:rPr>
        <w:t>To study the vegetation structure through profile diagram.</w:t>
      </w:r>
    </w:p>
    <w:p w:rsidR="00515B36" w:rsidRPr="00515B36" w:rsidRDefault="00515B36" w:rsidP="00515B36">
      <w:pPr>
        <w:pStyle w:val="ListParagraph"/>
        <w:numPr>
          <w:ilvl w:val="0"/>
          <w:numId w:val="16"/>
        </w:numPr>
        <w:ind w:left="709" w:hanging="283"/>
        <w:rPr>
          <w:rFonts w:ascii="Bookman Old Style" w:hAnsi="Bookman Old Style"/>
          <w:color w:val="000000"/>
          <w:sz w:val="22"/>
        </w:rPr>
      </w:pPr>
      <w:r w:rsidRPr="00515B36">
        <w:rPr>
          <w:rFonts w:ascii="Bookman Old Style" w:hAnsi="Bookman Old Style"/>
          <w:color w:val="000000"/>
          <w:sz w:val="22"/>
        </w:rPr>
        <w:t>To determine moisture content and water holding capacity of different types of soil.</w:t>
      </w:r>
    </w:p>
    <w:p w:rsidR="00515B36" w:rsidRPr="00515B36" w:rsidRDefault="00515B36" w:rsidP="00515B36">
      <w:pPr>
        <w:pStyle w:val="ListParagraph"/>
        <w:numPr>
          <w:ilvl w:val="0"/>
          <w:numId w:val="16"/>
        </w:numPr>
        <w:ind w:left="709" w:hanging="283"/>
        <w:rPr>
          <w:rFonts w:ascii="Bookman Old Style" w:hAnsi="Bookman Old Style"/>
          <w:color w:val="000000"/>
          <w:sz w:val="22"/>
        </w:rPr>
      </w:pPr>
      <w:r w:rsidRPr="00515B36">
        <w:rPr>
          <w:rFonts w:ascii="Bookman Old Style" w:hAnsi="Bookman Old Style"/>
          <w:color w:val="000000"/>
          <w:sz w:val="22"/>
        </w:rPr>
        <w:t>To determine the dust holding capacity of different types to leaves.</w:t>
      </w:r>
    </w:p>
    <w:p w:rsidR="00515B36" w:rsidRPr="00515B36" w:rsidRDefault="00515B36" w:rsidP="00515B36">
      <w:pPr>
        <w:contextualSpacing/>
        <w:jc w:val="center"/>
        <w:rPr>
          <w:rFonts w:ascii="Bookman Old Style" w:hAnsi="Bookman Old Style" w:cs="Times New Roman"/>
          <w:b/>
          <w:bCs/>
          <w:color w:val="FF0000"/>
          <w:szCs w:val="22"/>
        </w:rPr>
      </w:pPr>
    </w:p>
    <w:p w:rsidR="00515B36" w:rsidRPr="00515B36" w:rsidRDefault="00515B36" w:rsidP="00515B36">
      <w:pPr>
        <w:spacing w:after="0"/>
        <w:contextualSpacing/>
        <w:jc w:val="center"/>
        <w:rPr>
          <w:rFonts w:ascii="Bookman Old Style" w:hAnsi="Bookman Old Style" w:cs="Times New Roman"/>
          <w:b/>
          <w:bCs/>
          <w:szCs w:val="22"/>
        </w:rPr>
      </w:pPr>
    </w:p>
    <w:p w:rsidR="00515B36" w:rsidRPr="00515B36" w:rsidRDefault="00515B36" w:rsidP="00515B36">
      <w:pPr>
        <w:spacing w:after="0"/>
        <w:contextualSpacing/>
        <w:jc w:val="center"/>
        <w:rPr>
          <w:rFonts w:ascii="Bookman Old Style" w:hAnsi="Bookman Old Style" w:cs="Times New Roman"/>
          <w:b/>
          <w:bCs/>
          <w:szCs w:val="22"/>
        </w:rPr>
      </w:pPr>
    </w:p>
    <w:p w:rsidR="00515B36" w:rsidRPr="00515B36" w:rsidRDefault="00515B36"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74117C" w:rsidRDefault="0074117C" w:rsidP="00515B36">
      <w:pPr>
        <w:spacing w:after="0"/>
        <w:contextualSpacing/>
        <w:jc w:val="center"/>
        <w:rPr>
          <w:rFonts w:ascii="Bookman Old Style" w:hAnsi="Bookman Old Style" w:cs="Times New Roman"/>
          <w:b/>
          <w:bCs/>
          <w:szCs w:val="22"/>
        </w:rPr>
      </w:pP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GROUP D: DISCIPLINE SPECIFIC ELECTIVE (DSE)</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 xml:space="preserve">Semester VII </w:t>
      </w:r>
    </w:p>
    <w:p w:rsidR="00515B36" w:rsidRPr="00515B36" w:rsidRDefault="00515B36" w:rsidP="00515B36">
      <w:pPr>
        <w:spacing w:after="0"/>
        <w:jc w:val="center"/>
        <w:rPr>
          <w:rFonts w:ascii="Bookman Old Style" w:hAnsi="Bookman Old Style" w:cs="Times New Roman"/>
          <w:b/>
          <w:szCs w:val="22"/>
        </w:rPr>
      </w:pPr>
      <w:r w:rsidRPr="00515B36">
        <w:rPr>
          <w:rFonts w:ascii="Bookman Old Style" w:hAnsi="Bookman Old Style" w:cs="Times New Roman"/>
          <w:b/>
          <w:bCs/>
          <w:szCs w:val="22"/>
        </w:rPr>
        <w:t>MTH 401: MATHEMATICS: NUMBER THEORY AND THEORY OF EQUATIONS</w:t>
      </w:r>
    </w:p>
    <w:p w:rsidR="00515B36" w:rsidRPr="00836618" w:rsidRDefault="00515B36" w:rsidP="00515B36">
      <w:pPr>
        <w:ind w:left="-90" w:firstLine="90"/>
        <w:rPr>
          <w:rFonts w:ascii="Bookman Old Style" w:hAnsi="Bookman Old Style"/>
          <w:szCs w:val="22"/>
        </w:rPr>
      </w:pPr>
      <w:r w:rsidRPr="00836618">
        <w:rPr>
          <w:rFonts w:ascii="Bookman Old Style" w:hAnsi="Bookman Old Style"/>
          <w:szCs w:val="22"/>
        </w:rPr>
        <w:lastRenderedPageBreak/>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Pr>
          <w:rFonts w:ascii="Bookman Old Style" w:hAnsi="Bookman Old Style"/>
          <w:szCs w:val="22"/>
        </w:rPr>
        <w:tab/>
      </w:r>
      <w:r>
        <w:rPr>
          <w:rFonts w:ascii="Bookman Old Style" w:hAnsi="Bookman Old Style"/>
          <w:szCs w:val="22"/>
        </w:rPr>
        <w:tab/>
      </w:r>
      <w:r w:rsidRPr="00836618">
        <w:rPr>
          <w:rFonts w:ascii="Bookman Old Style" w:hAnsi="Bookman Old Style"/>
          <w:szCs w:val="22"/>
        </w:rPr>
        <w:t>Theory</w:t>
      </w:r>
      <w:proofErr w:type="gramEnd"/>
      <w:r w:rsidRPr="00836618">
        <w:rPr>
          <w:rFonts w:ascii="Bookman Old Style" w:hAnsi="Bookman Old Style"/>
          <w:szCs w:val="22"/>
        </w:rPr>
        <w:t>: 80, Internal: 20</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i) Paper setter will set 9 questions in all, out of which students will be required to attempt 5 questions.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16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515B36" w:rsidRPr="00836618" w:rsidRDefault="00515B36" w:rsidP="00515B36">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515B36" w:rsidRPr="00515B36" w:rsidRDefault="00515B36" w:rsidP="00515B36">
      <w:pPr>
        <w:spacing w:after="0"/>
        <w:jc w:val="both"/>
        <w:rPr>
          <w:rFonts w:ascii="Bookman Old Style" w:hAnsi="Bookman Old Style" w:cs="Times New Roman"/>
          <w:szCs w:val="22"/>
        </w:rPr>
      </w:pPr>
      <w:r w:rsidRPr="00515B36">
        <w:rPr>
          <w:rFonts w:ascii="Bookman Old Style" w:hAnsi="Bookman Old Style" w:cs="Times New Roman"/>
          <w:b/>
          <w:bCs/>
          <w:szCs w:val="22"/>
        </w:rPr>
        <w:t>Objectives</w:t>
      </w:r>
      <w:r w:rsidRPr="00515B36">
        <w:rPr>
          <w:rFonts w:ascii="Bookman Old Style" w:hAnsi="Bookman Old Style" w:cs="Times New Roman"/>
          <w:szCs w:val="22"/>
        </w:rPr>
        <w:t>:</w:t>
      </w:r>
    </w:p>
    <w:p w:rsidR="00515B36" w:rsidRPr="00515B36" w:rsidRDefault="00515B36" w:rsidP="00515B36">
      <w:pPr>
        <w:spacing w:after="0"/>
        <w:ind w:left="142"/>
        <w:jc w:val="both"/>
        <w:rPr>
          <w:rFonts w:ascii="Bookman Old Style" w:hAnsi="Bookman Old Style" w:cs="Times New Roman"/>
          <w:szCs w:val="22"/>
        </w:rPr>
      </w:pPr>
      <w:r w:rsidRPr="00515B36">
        <w:rPr>
          <w:rFonts w:ascii="Bookman Old Style" w:hAnsi="Bookman Old Style" w:cs="Times New Roman"/>
          <w:szCs w:val="22"/>
        </w:rPr>
        <w:t>At the end of the semester learners will be able to understand basic principles, formulae and procedures of number theory and theory of equations and apply them in problem solving situations.</w:t>
      </w:r>
    </w:p>
    <w:p w:rsidR="00515B36" w:rsidRPr="00515B36" w:rsidRDefault="00515B36" w:rsidP="00515B36">
      <w:pPr>
        <w:pStyle w:val="Default"/>
        <w:spacing w:line="276" w:lineRule="auto"/>
        <w:rPr>
          <w:rFonts w:ascii="Bookman Old Style" w:hAnsi="Bookman Old Style"/>
          <w:b/>
          <w:bCs/>
          <w:sz w:val="22"/>
          <w:szCs w:val="22"/>
        </w:rPr>
      </w:pPr>
      <w:r w:rsidRPr="00515B36">
        <w:rPr>
          <w:rFonts w:ascii="Bookman Old Style" w:hAnsi="Bookman Old Style"/>
          <w:b/>
          <w:bCs/>
          <w:sz w:val="22"/>
          <w:szCs w:val="22"/>
        </w:rPr>
        <w:t>Unit I:</w:t>
      </w:r>
    </w:p>
    <w:p w:rsidR="00515B36" w:rsidRPr="00515B36" w:rsidRDefault="00515B36" w:rsidP="00515B36">
      <w:pPr>
        <w:pStyle w:val="Default"/>
        <w:spacing w:line="276" w:lineRule="auto"/>
        <w:ind w:left="142"/>
        <w:jc w:val="both"/>
        <w:rPr>
          <w:rFonts w:ascii="Bookman Old Style" w:hAnsi="Bookman Old Style"/>
          <w:bCs/>
          <w:sz w:val="22"/>
          <w:szCs w:val="22"/>
        </w:rPr>
      </w:pPr>
      <w:r w:rsidRPr="00515B36">
        <w:rPr>
          <w:rFonts w:ascii="Bookman Old Style" w:hAnsi="Bookman Old Style"/>
          <w:bCs/>
          <w:sz w:val="22"/>
          <w:szCs w:val="22"/>
        </w:rPr>
        <w:t xml:space="preserve">Division Algorithm, Prime and Composite numbers, proving the existence and uniqueness of GCD and the Euclidean Algorithm, Fundamental theorem of Arithmetic, the least common multiple, </w:t>
      </w:r>
      <w:proofErr w:type="spellStart"/>
      <w:r w:rsidRPr="00515B36">
        <w:rPr>
          <w:rFonts w:ascii="Bookman Old Style" w:hAnsi="Bookman Old Style"/>
          <w:bCs/>
          <w:sz w:val="22"/>
          <w:szCs w:val="22"/>
        </w:rPr>
        <w:t>congruences</w:t>
      </w:r>
      <w:proofErr w:type="spellEnd"/>
      <w:r w:rsidRPr="00515B36">
        <w:rPr>
          <w:rFonts w:ascii="Bookman Old Style" w:hAnsi="Bookman Old Style"/>
          <w:bCs/>
          <w:sz w:val="22"/>
          <w:szCs w:val="22"/>
        </w:rPr>
        <w:t xml:space="preserve">, linear </w:t>
      </w:r>
      <w:proofErr w:type="spellStart"/>
      <w:r w:rsidRPr="00515B36">
        <w:rPr>
          <w:rFonts w:ascii="Bookman Old Style" w:hAnsi="Bookman Old Style"/>
          <w:bCs/>
          <w:sz w:val="22"/>
          <w:szCs w:val="22"/>
        </w:rPr>
        <w:t>congruences</w:t>
      </w:r>
      <w:proofErr w:type="spellEnd"/>
      <w:r w:rsidRPr="00515B36">
        <w:rPr>
          <w:rFonts w:ascii="Bookman Old Style" w:hAnsi="Bookman Old Style"/>
          <w:bCs/>
          <w:sz w:val="22"/>
          <w:szCs w:val="22"/>
        </w:rPr>
        <w:t xml:space="preserve">, </w:t>
      </w:r>
    </w:p>
    <w:p w:rsidR="00515B36" w:rsidRPr="00515B36" w:rsidRDefault="00515B36" w:rsidP="00515B36">
      <w:pPr>
        <w:pStyle w:val="Default"/>
        <w:spacing w:line="276" w:lineRule="auto"/>
        <w:rPr>
          <w:rFonts w:ascii="Bookman Old Style" w:hAnsi="Bookman Old Style"/>
          <w:b/>
          <w:bCs/>
          <w:sz w:val="22"/>
          <w:szCs w:val="22"/>
        </w:rPr>
      </w:pPr>
      <w:r w:rsidRPr="00515B36">
        <w:rPr>
          <w:rFonts w:ascii="Bookman Old Style" w:hAnsi="Bookman Old Style"/>
          <w:b/>
          <w:bCs/>
          <w:sz w:val="22"/>
          <w:szCs w:val="22"/>
        </w:rPr>
        <w:t>Unit II:</w:t>
      </w:r>
    </w:p>
    <w:p w:rsidR="00515B36" w:rsidRPr="00515B36" w:rsidRDefault="00515B36" w:rsidP="00515B36">
      <w:pPr>
        <w:pStyle w:val="Default"/>
        <w:spacing w:line="276" w:lineRule="auto"/>
        <w:ind w:left="142"/>
        <w:jc w:val="both"/>
        <w:rPr>
          <w:rFonts w:ascii="Bookman Old Style" w:hAnsi="Bookman Old Style"/>
          <w:bCs/>
          <w:sz w:val="22"/>
          <w:szCs w:val="22"/>
        </w:rPr>
      </w:pPr>
      <w:proofErr w:type="gramStart"/>
      <w:r w:rsidRPr="00515B36">
        <w:rPr>
          <w:rFonts w:ascii="Bookman Old Style" w:hAnsi="Bookman Old Style"/>
          <w:bCs/>
          <w:sz w:val="22"/>
          <w:szCs w:val="22"/>
        </w:rPr>
        <w:t xml:space="preserve">Sigma function, Tau function, Phi function, Wilson’s theorem, simultaneous </w:t>
      </w:r>
      <w:proofErr w:type="spellStart"/>
      <w:r w:rsidRPr="00515B36">
        <w:rPr>
          <w:rFonts w:ascii="Bookman Old Style" w:hAnsi="Bookman Old Style"/>
          <w:bCs/>
          <w:sz w:val="22"/>
          <w:szCs w:val="22"/>
        </w:rPr>
        <w:t>congruences</w:t>
      </w:r>
      <w:proofErr w:type="spellEnd"/>
      <w:r w:rsidRPr="00515B36">
        <w:rPr>
          <w:rFonts w:ascii="Bookman Old Style" w:hAnsi="Bookman Old Style"/>
          <w:bCs/>
          <w:sz w:val="22"/>
          <w:szCs w:val="22"/>
        </w:rPr>
        <w:t>, theorem of Euler- Fermat and Lagrange.</w:t>
      </w:r>
      <w:proofErr w:type="gramEnd"/>
    </w:p>
    <w:p w:rsidR="00515B36" w:rsidRPr="00515B36" w:rsidRDefault="00515B36" w:rsidP="00515B36">
      <w:pPr>
        <w:pStyle w:val="Default"/>
        <w:spacing w:line="276" w:lineRule="auto"/>
        <w:rPr>
          <w:rFonts w:ascii="Bookman Old Style" w:hAnsi="Bookman Old Style"/>
          <w:b/>
          <w:bCs/>
          <w:sz w:val="22"/>
          <w:szCs w:val="22"/>
        </w:rPr>
      </w:pPr>
      <w:r w:rsidRPr="00515B36">
        <w:rPr>
          <w:rFonts w:ascii="Bookman Old Style" w:hAnsi="Bookman Old Style"/>
          <w:b/>
          <w:bCs/>
          <w:sz w:val="22"/>
          <w:szCs w:val="22"/>
        </w:rPr>
        <w:t>Unit III:</w:t>
      </w:r>
    </w:p>
    <w:p w:rsidR="00515B36" w:rsidRPr="00515B36" w:rsidRDefault="00515B36" w:rsidP="00515B36">
      <w:pPr>
        <w:pStyle w:val="Default"/>
        <w:spacing w:line="276" w:lineRule="auto"/>
        <w:ind w:left="142"/>
        <w:rPr>
          <w:rFonts w:ascii="Bookman Old Style" w:hAnsi="Bookman Old Style"/>
          <w:b/>
          <w:bCs/>
          <w:sz w:val="22"/>
          <w:szCs w:val="22"/>
        </w:rPr>
      </w:pPr>
      <w:r w:rsidRPr="00515B36">
        <w:rPr>
          <w:rFonts w:ascii="Bookman Old Style" w:hAnsi="Bookman Old Style"/>
          <w:bCs/>
          <w:sz w:val="22"/>
          <w:szCs w:val="22"/>
        </w:rPr>
        <w:t>Continued fractions, Relation between roots and coefficients</w:t>
      </w:r>
      <w:r w:rsidRPr="00515B36">
        <w:rPr>
          <w:rFonts w:ascii="Bookman Old Style" w:hAnsi="Bookman Old Style"/>
          <w:b/>
          <w:bCs/>
          <w:sz w:val="22"/>
          <w:szCs w:val="22"/>
        </w:rPr>
        <w:t xml:space="preserve">, </w:t>
      </w:r>
      <w:r w:rsidRPr="00515B36">
        <w:rPr>
          <w:rFonts w:ascii="Bookman Old Style" w:hAnsi="Bookman Old Style"/>
          <w:bCs/>
          <w:sz w:val="22"/>
          <w:szCs w:val="22"/>
        </w:rPr>
        <w:t xml:space="preserve">symmetric functions, Transformations, Reciprocal equations, </w:t>
      </w:r>
      <w:proofErr w:type="spellStart"/>
      <w:r w:rsidRPr="00515B36">
        <w:rPr>
          <w:rFonts w:ascii="Bookman Old Style" w:hAnsi="Bookman Old Style"/>
          <w:bCs/>
          <w:sz w:val="22"/>
          <w:szCs w:val="22"/>
        </w:rPr>
        <w:t>Descarte’s</w:t>
      </w:r>
      <w:proofErr w:type="spellEnd"/>
      <w:r w:rsidRPr="00515B36">
        <w:rPr>
          <w:rFonts w:ascii="Bookman Old Style" w:hAnsi="Bookman Old Style"/>
          <w:bCs/>
          <w:sz w:val="22"/>
          <w:szCs w:val="22"/>
        </w:rPr>
        <w:t xml:space="preserve"> rule of signs, Multiple roots</w:t>
      </w:r>
    </w:p>
    <w:p w:rsidR="00515B36" w:rsidRPr="00515B36" w:rsidRDefault="00515B36" w:rsidP="00515B36">
      <w:pPr>
        <w:pStyle w:val="Default"/>
        <w:rPr>
          <w:rFonts w:ascii="Bookman Old Style" w:hAnsi="Bookman Old Style"/>
          <w:b/>
          <w:bCs/>
          <w:sz w:val="22"/>
          <w:szCs w:val="22"/>
        </w:rPr>
      </w:pPr>
      <w:r w:rsidRPr="00515B36">
        <w:rPr>
          <w:rFonts w:ascii="Bookman Old Style" w:hAnsi="Bookman Old Style"/>
          <w:b/>
          <w:bCs/>
          <w:sz w:val="22"/>
          <w:szCs w:val="22"/>
        </w:rPr>
        <w:t>Unit IV:</w:t>
      </w:r>
    </w:p>
    <w:p w:rsidR="00515B36" w:rsidRPr="00515B36" w:rsidRDefault="00515B36" w:rsidP="00515B36">
      <w:pPr>
        <w:pStyle w:val="Default"/>
        <w:spacing w:line="276" w:lineRule="auto"/>
        <w:ind w:left="142"/>
        <w:rPr>
          <w:rFonts w:ascii="Bookman Old Style" w:hAnsi="Bookman Old Style"/>
          <w:bCs/>
          <w:sz w:val="22"/>
          <w:szCs w:val="22"/>
        </w:rPr>
      </w:pPr>
      <w:r w:rsidRPr="00515B36">
        <w:rPr>
          <w:rFonts w:ascii="Bookman Old Style" w:hAnsi="Bookman Old Style"/>
          <w:bCs/>
          <w:sz w:val="22"/>
          <w:szCs w:val="22"/>
        </w:rPr>
        <w:t xml:space="preserve">Solving cubic equation by </w:t>
      </w:r>
      <w:proofErr w:type="spellStart"/>
      <w:r w:rsidRPr="00515B36">
        <w:rPr>
          <w:rFonts w:ascii="Bookman Old Style" w:hAnsi="Bookman Old Style"/>
          <w:bCs/>
          <w:sz w:val="22"/>
          <w:szCs w:val="22"/>
        </w:rPr>
        <w:t>Cardon’s</w:t>
      </w:r>
      <w:proofErr w:type="spellEnd"/>
      <w:r w:rsidRPr="00515B36">
        <w:rPr>
          <w:rFonts w:ascii="Bookman Old Style" w:hAnsi="Bookman Old Style"/>
          <w:bCs/>
          <w:sz w:val="22"/>
          <w:szCs w:val="22"/>
        </w:rPr>
        <w:t xml:space="preserve"> method, </w:t>
      </w:r>
      <w:proofErr w:type="gramStart"/>
      <w:r w:rsidRPr="00515B36">
        <w:rPr>
          <w:rFonts w:ascii="Bookman Old Style" w:hAnsi="Bookman Old Style"/>
          <w:bCs/>
          <w:sz w:val="22"/>
          <w:szCs w:val="22"/>
        </w:rPr>
        <w:t>Solving</w:t>
      </w:r>
      <w:proofErr w:type="gramEnd"/>
      <w:r w:rsidRPr="00515B36">
        <w:rPr>
          <w:rFonts w:ascii="Bookman Old Style" w:hAnsi="Bookman Old Style"/>
          <w:bCs/>
          <w:sz w:val="22"/>
          <w:szCs w:val="22"/>
        </w:rPr>
        <w:t xml:space="preserve"> </w:t>
      </w:r>
      <w:proofErr w:type="spellStart"/>
      <w:r w:rsidRPr="00515B36">
        <w:rPr>
          <w:rFonts w:ascii="Bookman Old Style" w:hAnsi="Bookman Old Style"/>
          <w:bCs/>
          <w:sz w:val="22"/>
          <w:szCs w:val="22"/>
        </w:rPr>
        <w:t>quartic</w:t>
      </w:r>
      <w:proofErr w:type="spellEnd"/>
      <w:r w:rsidRPr="00515B36">
        <w:rPr>
          <w:rFonts w:ascii="Bookman Old Style" w:hAnsi="Bookman Old Style"/>
          <w:bCs/>
          <w:sz w:val="22"/>
          <w:szCs w:val="22"/>
        </w:rPr>
        <w:t xml:space="preserve"> Equations by </w:t>
      </w:r>
      <w:proofErr w:type="spellStart"/>
      <w:r w:rsidRPr="00515B36">
        <w:rPr>
          <w:rFonts w:ascii="Bookman Old Style" w:hAnsi="Bookman Old Style"/>
          <w:bCs/>
          <w:sz w:val="22"/>
          <w:szCs w:val="22"/>
        </w:rPr>
        <w:t>Descarte’s</w:t>
      </w:r>
      <w:proofErr w:type="spellEnd"/>
      <w:r w:rsidRPr="00515B36">
        <w:rPr>
          <w:rFonts w:ascii="Bookman Old Style" w:hAnsi="Bookman Old Style"/>
          <w:bCs/>
          <w:sz w:val="22"/>
          <w:szCs w:val="22"/>
        </w:rPr>
        <w:t xml:space="preserve"> method and Ferrari’s method.</w:t>
      </w:r>
    </w:p>
    <w:p w:rsidR="00515B36" w:rsidRPr="00515B36" w:rsidRDefault="00515B36" w:rsidP="00515B36">
      <w:pPr>
        <w:pStyle w:val="Default"/>
        <w:spacing w:line="276" w:lineRule="auto"/>
        <w:rPr>
          <w:rFonts w:ascii="Bookman Old Style" w:hAnsi="Bookman Old Style"/>
          <w:bCs/>
          <w:sz w:val="22"/>
          <w:szCs w:val="22"/>
        </w:rPr>
      </w:pPr>
      <w:r w:rsidRPr="00515B36">
        <w:rPr>
          <w:rFonts w:ascii="Bookman Old Style" w:hAnsi="Bookman Old Style"/>
          <w:b/>
          <w:bCs/>
          <w:sz w:val="22"/>
          <w:szCs w:val="22"/>
        </w:rPr>
        <w:t>Suggested Readings</w:t>
      </w:r>
      <w:r w:rsidRPr="00515B36">
        <w:rPr>
          <w:rFonts w:ascii="Bookman Old Style" w:hAnsi="Bookman Old Style"/>
          <w:b/>
          <w:sz w:val="22"/>
          <w:szCs w:val="22"/>
        </w:rPr>
        <w:t>:</w:t>
      </w:r>
    </w:p>
    <w:p w:rsidR="00515B36" w:rsidRPr="00515B36" w:rsidRDefault="00515B36" w:rsidP="00515B36">
      <w:pPr>
        <w:pStyle w:val="Default"/>
        <w:numPr>
          <w:ilvl w:val="0"/>
          <w:numId w:val="9"/>
        </w:numPr>
        <w:spacing w:line="276" w:lineRule="auto"/>
        <w:rPr>
          <w:rFonts w:ascii="Bookman Old Style" w:hAnsi="Bookman Old Style"/>
          <w:b/>
          <w:bCs/>
          <w:sz w:val="22"/>
          <w:szCs w:val="22"/>
        </w:rPr>
      </w:pPr>
      <w:r w:rsidRPr="00515B36">
        <w:rPr>
          <w:rFonts w:ascii="Bookman Old Style" w:hAnsi="Bookman Old Style"/>
          <w:bCs/>
          <w:sz w:val="22"/>
          <w:szCs w:val="22"/>
        </w:rPr>
        <w:t>Elementary Number Theory by David M. Burton.</w:t>
      </w:r>
    </w:p>
    <w:p w:rsidR="00515B36" w:rsidRPr="00515B36" w:rsidRDefault="00515B36" w:rsidP="00515B36">
      <w:pPr>
        <w:pStyle w:val="Default"/>
        <w:numPr>
          <w:ilvl w:val="0"/>
          <w:numId w:val="9"/>
        </w:numPr>
        <w:spacing w:line="276" w:lineRule="auto"/>
        <w:rPr>
          <w:rFonts w:ascii="Bookman Old Style" w:hAnsi="Bookman Old Style"/>
          <w:b/>
          <w:bCs/>
          <w:sz w:val="22"/>
          <w:szCs w:val="22"/>
        </w:rPr>
      </w:pPr>
      <w:r w:rsidRPr="00515B36">
        <w:rPr>
          <w:rFonts w:ascii="Bookman Old Style" w:hAnsi="Bookman Old Style"/>
          <w:bCs/>
          <w:sz w:val="22"/>
          <w:szCs w:val="22"/>
        </w:rPr>
        <w:t xml:space="preserve">Theory of Equations by </w:t>
      </w:r>
      <w:proofErr w:type="spellStart"/>
      <w:r w:rsidRPr="00515B36">
        <w:rPr>
          <w:rFonts w:ascii="Bookman Old Style" w:hAnsi="Bookman Old Style"/>
          <w:bCs/>
          <w:sz w:val="22"/>
          <w:szCs w:val="22"/>
        </w:rPr>
        <w:t>Uspensky</w:t>
      </w:r>
      <w:proofErr w:type="spellEnd"/>
      <w:r w:rsidRPr="00515B36">
        <w:rPr>
          <w:rFonts w:ascii="Bookman Old Style" w:hAnsi="Bookman Old Style"/>
          <w:bCs/>
          <w:sz w:val="22"/>
          <w:szCs w:val="22"/>
        </w:rPr>
        <w:t xml:space="preserve">, Mc. </w:t>
      </w:r>
      <w:proofErr w:type="spellStart"/>
      <w:r w:rsidRPr="00515B36">
        <w:rPr>
          <w:rFonts w:ascii="Bookman Old Style" w:hAnsi="Bookman Old Style"/>
          <w:bCs/>
          <w:sz w:val="22"/>
          <w:szCs w:val="22"/>
        </w:rPr>
        <w:t>Graw</w:t>
      </w:r>
      <w:proofErr w:type="spellEnd"/>
      <w:r w:rsidRPr="00515B36">
        <w:rPr>
          <w:rFonts w:ascii="Bookman Old Style" w:hAnsi="Bookman Old Style"/>
          <w:bCs/>
          <w:sz w:val="22"/>
          <w:szCs w:val="22"/>
        </w:rPr>
        <w:t xml:space="preserve"> Hill Book Co. Ltd.</w:t>
      </w:r>
    </w:p>
    <w:p w:rsidR="00515B36" w:rsidRPr="00515B36" w:rsidRDefault="00515B36" w:rsidP="00515B36">
      <w:pPr>
        <w:pStyle w:val="Default"/>
        <w:numPr>
          <w:ilvl w:val="0"/>
          <w:numId w:val="9"/>
        </w:numPr>
        <w:spacing w:line="276" w:lineRule="auto"/>
        <w:rPr>
          <w:rFonts w:ascii="Bookman Old Style" w:hAnsi="Bookman Old Style"/>
          <w:b/>
          <w:bCs/>
          <w:sz w:val="22"/>
          <w:szCs w:val="22"/>
        </w:rPr>
      </w:pPr>
      <w:r w:rsidRPr="00515B36">
        <w:rPr>
          <w:rFonts w:ascii="Bookman Old Style" w:hAnsi="Bookman Old Style"/>
          <w:bCs/>
          <w:sz w:val="22"/>
          <w:szCs w:val="22"/>
        </w:rPr>
        <w:t xml:space="preserve">Elementary Number </w:t>
      </w:r>
      <w:proofErr w:type="spellStart"/>
      <w:r w:rsidRPr="00515B36">
        <w:rPr>
          <w:rFonts w:ascii="Bookman Old Style" w:hAnsi="Bookman Old Style"/>
          <w:bCs/>
          <w:sz w:val="22"/>
          <w:szCs w:val="22"/>
        </w:rPr>
        <w:t>Theorywith</w:t>
      </w:r>
      <w:proofErr w:type="spellEnd"/>
      <w:r w:rsidRPr="00515B36">
        <w:rPr>
          <w:rFonts w:ascii="Bookman Old Style" w:hAnsi="Bookman Old Style"/>
          <w:bCs/>
          <w:sz w:val="22"/>
          <w:szCs w:val="22"/>
        </w:rPr>
        <w:t xml:space="preserve"> Applications by Thomas </w:t>
      </w:r>
      <w:proofErr w:type="spellStart"/>
      <w:r w:rsidRPr="00515B36">
        <w:rPr>
          <w:rFonts w:ascii="Bookman Old Style" w:hAnsi="Bookman Old Style"/>
          <w:bCs/>
          <w:sz w:val="22"/>
          <w:szCs w:val="22"/>
        </w:rPr>
        <w:t>Koshy</w:t>
      </w:r>
      <w:proofErr w:type="spellEnd"/>
      <w:r w:rsidRPr="00515B36">
        <w:rPr>
          <w:rFonts w:ascii="Bookman Old Style" w:hAnsi="Bookman Old Style"/>
          <w:bCs/>
          <w:sz w:val="22"/>
          <w:szCs w:val="22"/>
        </w:rPr>
        <w:t>.</w:t>
      </w:r>
    </w:p>
    <w:p w:rsidR="00515B36" w:rsidRDefault="00515B36" w:rsidP="00515B36">
      <w:pPr>
        <w:contextualSpacing/>
        <w:jc w:val="center"/>
        <w:rPr>
          <w:rFonts w:ascii="Bookman Old Style" w:hAnsi="Bookman Old Style" w:cs="Times New Roman"/>
          <w:b/>
          <w:bCs/>
          <w:szCs w:val="22"/>
        </w:rPr>
      </w:pPr>
    </w:p>
    <w:p w:rsidR="0074117C" w:rsidRDefault="0074117C" w:rsidP="00515B36">
      <w:pPr>
        <w:contextualSpacing/>
        <w:jc w:val="center"/>
        <w:rPr>
          <w:rFonts w:ascii="Bookman Old Style" w:hAnsi="Bookman Old Style" w:cs="Times New Roman"/>
          <w:b/>
          <w:bCs/>
          <w:szCs w:val="22"/>
        </w:rPr>
      </w:pPr>
    </w:p>
    <w:p w:rsidR="0074117C" w:rsidRPr="00515B36" w:rsidRDefault="0074117C" w:rsidP="00515B36">
      <w:pPr>
        <w:contextualSpacing/>
        <w:jc w:val="center"/>
        <w:rPr>
          <w:rFonts w:ascii="Bookman Old Style" w:hAnsi="Bookman Old Style" w:cs="Times New Roman"/>
          <w:b/>
          <w:bCs/>
          <w:szCs w:val="22"/>
        </w:rPr>
      </w:pP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GROUP E: PROFESSIONAL EDUCATION COURSES (PEC)</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IV: Engagement with the field (EF)</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t xml:space="preserve">Semester VII </w:t>
      </w:r>
    </w:p>
    <w:p w:rsidR="00515B36" w:rsidRPr="00515B36" w:rsidRDefault="00515B36" w:rsidP="00515B36">
      <w:pPr>
        <w:spacing w:after="0"/>
        <w:contextualSpacing/>
        <w:jc w:val="center"/>
        <w:rPr>
          <w:rFonts w:ascii="Bookman Old Style" w:hAnsi="Bookman Old Style" w:cs="Times New Roman"/>
          <w:b/>
          <w:bCs/>
          <w:szCs w:val="22"/>
        </w:rPr>
      </w:pPr>
      <w:r w:rsidRPr="00515B36">
        <w:rPr>
          <w:rFonts w:ascii="Bookman Old Style" w:hAnsi="Bookman Old Style" w:cs="Times New Roman"/>
          <w:b/>
          <w:bCs/>
          <w:szCs w:val="22"/>
        </w:rPr>
        <w:lastRenderedPageBreak/>
        <w:t xml:space="preserve">EFSI 401: SCHOOL INTERNSHIP </w:t>
      </w:r>
    </w:p>
    <w:p w:rsidR="00515B36" w:rsidRPr="00515B36" w:rsidRDefault="0074117C" w:rsidP="00515B36">
      <w:pPr>
        <w:spacing w:after="0"/>
        <w:rPr>
          <w:rFonts w:ascii="Bookman Old Style" w:hAnsi="Bookman Old Style" w:cs="Times New Roman"/>
          <w:b/>
          <w:bCs/>
          <w:szCs w:val="22"/>
        </w:rPr>
      </w:pPr>
      <w:r>
        <w:rPr>
          <w:rFonts w:ascii="Bookman Old Style" w:hAnsi="Bookman Old Style" w:cs="Times New Roman"/>
          <w:b/>
          <w:szCs w:val="22"/>
        </w:rPr>
        <w:t xml:space="preserve">Credits: </w:t>
      </w:r>
      <w:r w:rsidR="00515B36" w:rsidRPr="00515B36">
        <w:rPr>
          <w:rFonts w:ascii="Bookman Old Style" w:hAnsi="Bookman Old Style" w:cs="Times New Roman"/>
          <w:b/>
          <w:szCs w:val="22"/>
        </w:rPr>
        <w:t>14P</w:t>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Pr>
          <w:rFonts w:ascii="Bookman Old Style" w:hAnsi="Bookman Old Style" w:cs="Times New Roman"/>
          <w:b/>
          <w:szCs w:val="22"/>
        </w:rPr>
        <w:tab/>
      </w:r>
      <w:r>
        <w:rPr>
          <w:rFonts w:ascii="Bookman Old Style" w:hAnsi="Bookman Old Style" w:cs="Times New Roman"/>
          <w:b/>
          <w:szCs w:val="22"/>
        </w:rPr>
        <w:tab/>
      </w:r>
      <w:r w:rsidR="00515B36" w:rsidRPr="00515B36">
        <w:rPr>
          <w:rFonts w:ascii="Bookman Old Style" w:hAnsi="Bookman Old Style" w:cs="Times New Roman"/>
          <w:b/>
          <w:szCs w:val="22"/>
        </w:rPr>
        <w:t>Marks: 300</w:t>
      </w:r>
      <w:r w:rsidR="00515B36" w:rsidRPr="00515B36">
        <w:rPr>
          <w:rFonts w:ascii="Bookman Old Style" w:hAnsi="Bookman Old Style" w:cs="Times New Roman"/>
          <w:b/>
          <w:szCs w:val="22"/>
        </w:rPr>
        <w:br/>
        <w:t xml:space="preserve">Contact </w:t>
      </w:r>
      <w:proofErr w:type="gramStart"/>
      <w:r w:rsidR="00515B36" w:rsidRPr="00515B36">
        <w:rPr>
          <w:rFonts w:ascii="Bookman Old Style" w:hAnsi="Bookman Old Style" w:cs="Times New Roman"/>
          <w:b/>
          <w:szCs w:val="22"/>
        </w:rPr>
        <w:t xml:space="preserve">hours </w:t>
      </w:r>
      <w:r>
        <w:rPr>
          <w:rFonts w:ascii="Bookman Old Style" w:hAnsi="Bookman Old Style" w:cs="Times New Roman"/>
          <w:b/>
          <w:szCs w:val="22"/>
        </w:rPr>
        <w:t>:</w:t>
      </w:r>
      <w:proofErr w:type="gramEnd"/>
      <w:r>
        <w:rPr>
          <w:rFonts w:ascii="Bookman Old Style" w:hAnsi="Bookman Old Style" w:cs="Times New Roman"/>
          <w:b/>
          <w:szCs w:val="22"/>
        </w:rPr>
        <w:t xml:space="preserve"> 14</w:t>
      </w:r>
      <w:r w:rsidR="00515B36" w:rsidRPr="00515B36">
        <w:rPr>
          <w:rFonts w:ascii="Bookman Old Style" w:hAnsi="Bookman Old Style" w:cs="Times New Roman"/>
          <w:b/>
          <w:szCs w:val="22"/>
        </w:rPr>
        <w:t xml:space="preserve"> weeks</w:t>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r w:rsidR="00515B36" w:rsidRPr="00515B36">
        <w:rPr>
          <w:rFonts w:ascii="Bookman Old Style" w:hAnsi="Bookman Old Style" w:cs="Times New Roman"/>
          <w:b/>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2418"/>
        <w:gridCol w:w="54"/>
        <w:gridCol w:w="2149"/>
      </w:tblGrid>
      <w:tr w:rsidR="00515B36" w:rsidRPr="00515B36" w:rsidTr="00DA08DE">
        <w:tc>
          <w:tcPr>
            <w:tcW w:w="9242" w:type="dxa"/>
            <w:gridSpan w:val="4"/>
            <w:shd w:val="clear" w:color="auto" w:fill="B8CCE4"/>
          </w:tcPr>
          <w:p w:rsidR="00515B36" w:rsidRPr="00515B36" w:rsidRDefault="00515B36" w:rsidP="00DA08DE">
            <w:pPr>
              <w:spacing w:after="0"/>
              <w:jc w:val="center"/>
              <w:rPr>
                <w:rFonts w:ascii="Bookman Old Style" w:hAnsi="Bookman Old Style" w:cs="Times New Roman"/>
                <w:b/>
                <w:bCs/>
                <w:szCs w:val="22"/>
              </w:rPr>
            </w:pPr>
            <w:r w:rsidRPr="00515B36">
              <w:rPr>
                <w:rFonts w:ascii="Bookman Old Style" w:hAnsi="Bookman Old Style" w:cs="Times New Roman"/>
                <w:b/>
                <w:bCs/>
                <w:szCs w:val="22"/>
              </w:rPr>
              <w:t>Distribution of Marks for the School Internship</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Activity </w:t>
            </w:r>
          </w:p>
        </w:tc>
        <w:tc>
          <w:tcPr>
            <w:tcW w:w="2418"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Max. Marks </w:t>
            </w:r>
          </w:p>
        </w:tc>
        <w:tc>
          <w:tcPr>
            <w:tcW w:w="2203" w:type="dxa"/>
            <w:gridSpan w:val="2"/>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Min. Marks</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Classroom Teaching (two Pedagogy courses)</w:t>
            </w:r>
          </w:p>
        </w:tc>
        <w:tc>
          <w:tcPr>
            <w:tcW w:w="2418"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200</w:t>
            </w:r>
          </w:p>
        </w:tc>
        <w:tc>
          <w:tcPr>
            <w:tcW w:w="2203" w:type="dxa"/>
            <w:gridSpan w:val="2"/>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100</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proofErr w:type="spellStart"/>
            <w:r w:rsidRPr="00515B36">
              <w:rPr>
                <w:rFonts w:ascii="Bookman Old Style" w:hAnsi="Bookman Old Style" w:cs="Times New Roman"/>
                <w:szCs w:val="22"/>
              </w:rPr>
              <w:t>Critisism</w:t>
            </w:r>
            <w:proofErr w:type="spellEnd"/>
            <w:r w:rsidRPr="00515B36">
              <w:rPr>
                <w:rFonts w:ascii="Bookman Old Style" w:hAnsi="Bookman Old Style" w:cs="Times New Roman"/>
                <w:szCs w:val="22"/>
              </w:rPr>
              <w:t xml:space="preserve"> Lessons (four lessons in total)</w:t>
            </w:r>
          </w:p>
        </w:tc>
        <w:tc>
          <w:tcPr>
            <w:tcW w:w="2418"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40</w:t>
            </w:r>
          </w:p>
        </w:tc>
        <w:tc>
          <w:tcPr>
            <w:tcW w:w="2203" w:type="dxa"/>
            <w:gridSpan w:val="2"/>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20</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Reflective Journal (two Pedagogy courses)</w:t>
            </w:r>
          </w:p>
        </w:tc>
        <w:tc>
          <w:tcPr>
            <w:tcW w:w="2418" w:type="dxa"/>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10</w:t>
            </w:r>
          </w:p>
        </w:tc>
        <w:tc>
          <w:tcPr>
            <w:tcW w:w="2203" w:type="dxa"/>
            <w:gridSpan w:val="2"/>
          </w:tcPr>
          <w:p w:rsidR="00515B36" w:rsidRPr="00515B36" w:rsidRDefault="00515B36" w:rsidP="00DA08DE">
            <w:pPr>
              <w:spacing w:after="0"/>
              <w:jc w:val="both"/>
              <w:rPr>
                <w:rFonts w:ascii="Bookman Old Style" w:hAnsi="Bookman Old Style" w:cs="Times New Roman"/>
                <w:szCs w:val="22"/>
              </w:rPr>
            </w:pPr>
            <w:r w:rsidRPr="00515B36">
              <w:rPr>
                <w:rFonts w:ascii="Bookman Old Style" w:hAnsi="Bookman Old Style" w:cs="Times New Roman"/>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Observation Records</w:t>
            </w:r>
          </w:p>
          <w:p w:rsidR="00515B36" w:rsidRPr="00515B36" w:rsidRDefault="00515B36" w:rsidP="00515B36">
            <w:pPr>
              <w:pStyle w:val="ListParagraph"/>
              <w:numPr>
                <w:ilvl w:val="0"/>
                <w:numId w:val="24"/>
              </w:numPr>
              <w:jc w:val="both"/>
              <w:rPr>
                <w:rFonts w:ascii="Bookman Old Style" w:hAnsi="Bookman Old Style"/>
                <w:bCs/>
                <w:sz w:val="22"/>
              </w:rPr>
            </w:pPr>
            <w:r w:rsidRPr="00515B36">
              <w:rPr>
                <w:rFonts w:ascii="Bookman Old Style" w:hAnsi="Bookman Old Style"/>
                <w:bCs/>
                <w:sz w:val="22"/>
              </w:rPr>
              <w:t>Ten lessons of school teacher</w:t>
            </w:r>
          </w:p>
          <w:p w:rsidR="00515B36" w:rsidRPr="00515B36" w:rsidRDefault="00515B36" w:rsidP="00515B36">
            <w:pPr>
              <w:pStyle w:val="ListParagraph"/>
              <w:numPr>
                <w:ilvl w:val="0"/>
                <w:numId w:val="24"/>
              </w:numPr>
              <w:jc w:val="both"/>
              <w:rPr>
                <w:rFonts w:ascii="Bookman Old Style" w:hAnsi="Bookman Old Style"/>
                <w:bCs/>
                <w:sz w:val="22"/>
              </w:rPr>
            </w:pPr>
            <w:r w:rsidRPr="00515B36">
              <w:rPr>
                <w:rFonts w:ascii="Bookman Old Style" w:hAnsi="Bookman Old Style"/>
                <w:bCs/>
                <w:sz w:val="22"/>
              </w:rPr>
              <w:t xml:space="preserve">Ten lessons of peer </w:t>
            </w:r>
          </w:p>
        </w:tc>
        <w:tc>
          <w:tcPr>
            <w:tcW w:w="2418"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5+5 =10</w:t>
            </w:r>
          </w:p>
        </w:tc>
        <w:tc>
          <w:tcPr>
            <w:tcW w:w="2203" w:type="dxa"/>
            <w:gridSpan w:val="2"/>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5</w:t>
            </w:r>
          </w:p>
        </w:tc>
      </w:tr>
      <w:tr w:rsidR="00515B36" w:rsidRPr="00515B36" w:rsidTr="00DA08DE">
        <w:tc>
          <w:tcPr>
            <w:tcW w:w="4621" w:type="dxa"/>
          </w:tcPr>
          <w:p w:rsidR="00515B36" w:rsidRPr="00515B36" w:rsidRDefault="00515B36" w:rsidP="00DA08DE">
            <w:pPr>
              <w:jc w:val="both"/>
              <w:rPr>
                <w:rFonts w:ascii="Bookman Old Style" w:hAnsi="Bookman Old Style" w:cs="Times New Roman"/>
                <w:bCs/>
                <w:szCs w:val="22"/>
              </w:rPr>
            </w:pPr>
            <w:proofErr w:type="spellStart"/>
            <w:r w:rsidRPr="00515B36">
              <w:rPr>
                <w:rFonts w:ascii="Bookman Old Style" w:hAnsi="Bookman Old Style" w:cs="Times New Roman"/>
                <w:bCs/>
                <w:szCs w:val="22"/>
              </w:rPr>
              <w:t>Achivement</w:t>
            </w:r>
            <w:proofErr w:type="spellEnd"/>
            <w:r w:rsidRPr="00515B36">
              <w:rPr>
                <w:rFonts w:ascii="Bookman Old Style" w:hAnsi="Bookman Old Style" w:cs="Times New Roman"/>
                <w:bCs/>
                <w:szCs w:val="22"/>
              </w:rPr>
              <w:t xml:space="preserve"> test-development, </w:t>
            </w:r>
            <w:r w:rsidRPr="00515B36">
              <w:rPr>
                <w:rFonts w:ascii="Bookman Old Style" w:hAnsi="Bookman Old Style"/>
                <w:bCs/>
                <w:szCs w:val="22"/>
              </w:rPr>
              <w:t>Administration and Analysis</w:t>
            </w:r>
          </w:p>
        </w:tc>
        <w:tc>
          <w:tcPr>
            <w:tcW w:w="2418" w:type="dxa"/>
          </w:tcPr>
          <w:p w:rsidR="00515B36" w:rsidRPr="00515B36" w:rsidRDefault="00515B36" w:rsidP="00DA08DE">
            <w:pPr>
              <w:jc w:val="both"/>
              <w:rPr>
                <w:rFonts w:ascii="Bookman Old Style" w:hAnsi="Bookman Old Style" w:cs="Times New Roman"/>
                <w:bCs/>
                <w:szCs w:val="22"/>
              </w:rPr>
            </w:pPr>
            <w:r w:rsidRPr="00515B36">
              <w:rPr>
                <w:rFonts w:ascii="Bookman Old Style" w:hAnsi="Bookman Old Style" w:cs="Times New Roman"/>
                <w:bCs/>
                <w:szCs w:val="22"/>
              </w:rPr>
              <w:t>10</w:t>
            </w:r>
          </w:p>
        </w:tc>
        <w:tc>
          <w:tcPr>
            <w:tcW w:w="2203" w:type="dxa"/>
            <w:gridSpan w:val="2"/>
          </w:tcPr>
          <w:p w:rsidR="00515B36" w:rsidRPr="00515B36" w:rsidRDefault="00515B36" w:rsidP="00DA08DE">
            <w:pPr>
              <w:jc w:val="both"/>
              <w:rPr>
                <w:rFonts w:ascii="Bookman Old Style" w:hAnsi="Bookman Old Style" w:cs="Times New Roman"/>
                <w:bCs/>
                <w:szCs w:val="22"/>
              </w:rPr>
            </w:pPr>
            <w:r w:rsidRPr="00515B36">
              <w:rPr>
                <w:rFonts w:ascii="Bookman Old Style" w:hAnsi="Bookman Old Style" w:cs="Times New Roman"/>
                <w:bCs/>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Case Study / Action Research</w:t>
            </w:r>
          </w:p>
        </w:tc>
        <w:tc>
          <w:tcPr>
            <w:tcW w:w="2418"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10</w:t>
            </w:r>
          </w:p>
        </w:tc>
        <w:tc>
          <w:tcPr>
            <w:tcW w:w="2203" w:type="dxa"/>
            <w:gridSpan w:val="2"/>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Detailed Record of any two activities organized by the student teacher</w:t>
            </w:r>
          </w:p>
        </w:tc>
        <w:tc>
          <w:tcPr>
            <w:tcW w:w="2418"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10</w:t>
            </w:r>
          </w:p>
        </w:tc>
        <w:tc>
          <w:tcPr>
            <w:tcW w:w="2203" w:type="dxa"/>
            <w:gridSpan w:val="2"/>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Learning Resource in two teaching subjects</w:t>
            </w:r>
          </w:p>
        </w:tc>
        <w:tc>
          <w:tcPr>
            <w:tcW w:w="2472" w:type="dxa"/>
            <w:gridSpan w:val="2"/>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10</w:t>
            </w:r>
          </w:p>
        </w:tc>
        <w:tc>
          <w:tcPr>
            <w:tcW w:w="2149" w:type="dxa"/>
          </w:tcPr>
          <w:p w:rsidR="00515B36" w:rsidRPr="00515B36" w:rsidRDefault="00515B36" w:rsidP="00DA08DE">
            <w:pPr>
              <w:spacing w:after="0"/>
              <w:jc w:val="both"/>
              <w:rPr>
                <w:rFonts w:ascii="Bookman Old Style" w:hAnsi="Bookman Old Style" w:cs="Times New Roman"/>
                <w:bCs/>
                <w:szCs w:val="22"/>
              </w:rPr>
            </w:pPr>
            <w:r w:rsidRPr="00515B36">
              <w:rPr>
                <w:rFonts w:ascii="Bookman Old Style" w:hAnsi="Bookman Old Style" w:cs="Times New Roman"/>
                <w:bCs/>
                <w:szCs w:val="22"/>
              </w:rPr>
              <w:t>5</w:t>
            </w:r>
          </w:p>
        </w:tc>
      </w:tr>
      <w:tr w:rsidR="00515B36" w:rsidRPr="00515B36" w:rsidTr="00DA08DE">
        <w:tc>
          <w:tcPr>
            <w:tcW w:w="4621"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 xml:space="preserve">Total </w:t>
            </w:r>
          </w:p>
        </w:tc>
        <w:tc>
          <w:tcPr>
            <w:tcW w:w="2472" w:type="dxa"/>
            <w:gridSpan w:val="2"/>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300</w:t>
            </w:r>
          </w:p>
        </w:tc>
        <w:tc>
          <w:tcPr>
            <w:tcW w:w="2149" w:type="dxa"/>
          </w:tcPr>
          <w:p w:rsidR="00515B36" w:rsidRPr="00515B36" w:rsidRDefault="00515B36" w:rsidP="00DA08DE">
            <w:pPr>
              <w:spacing w:after="0"/>
              <w:jc w:val="both"/>
              <w:rPr>
                <w:rFonts w:ascii="Bookman Old Style" w:hAnsi="Bookman Old Style" w:cs="Times New Roman"/>
                <w:b/>
                <w:bCs/>
                <w:szCs w:val="22"/>
              </w:rPr>
            </w:pPr>
            <w:r w:rsidRPr="00515B36">
              <w:rPr>
                <w:rFonts w:ascii="Bookman Old Style" w:hAnsi="Bookman Old Style" w:cs="Times New Roman"/>
                <w:b/>
                <w:bCs/>
                <w:szCs w:val="22"/>
              </w:rPr>
              <w:t>150</w:t>
            </w:r>
          </w:p>
        </w:tc>
      </w:tr>
    </w:tbl>
    <w:p w:rsidR="00515B36" w:rsidRPr="00515B36" w:rsidRDefault="00515B36" w:rsidP="00515B36">
      <w:pPr>
        <w:tabs>
          <w:tab w:val="left" w:pos="4145"/>
        </w:tabs>
        <w:spacing w:after="0"/>
        <w:jc w:val="both"/>
        <w:rPr>
          <w:rFonts w:ascii="Bookman Old Style" w:hAnsi="Bookman Old Style" w:cs="Times New Roman"/>
          <w:color w:val="000000"/>
          <w:szCs w:val="22"/>
        </w:rPr>
      </w:pPr>
      <w:r w:rsidRPr="00515B36">
        <w:rPr>
          <w:rFonts w:ascii="Bookman Old Style" w:hAnsi="Bookman Old Style" w:cs="Times New Roman"/>
          <w:b/>
          <w:color w:val="000000"/>
          <w:szCs w:val="22"/>
        </w:rPr>
        <w:t xml:space="preserve">Objectives of the course: </w:t>
      </w:r>
      <w:r w:rsidRPr="00515B36">
        <w:rPr>
          <w:rFonts w:ascii="Bookman Old Style" w:hAnsi="Bookman Old Style" w:cs="Times New Roman"/>
          <w:color w:val="000000"/>
          <w:szCs w:val="22"/>
        </w:rPr>
        <w:t>On the completion of the course the student teachers will be able to:</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Observe the classes of regular teachers and peers and learn about teaching learning process and classroom management.</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Develop skill in planning and teaching in actual classroom environment.</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Reflect, learn to adapt and modify their teaching for attaining learning outcomes of students.</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Maintain a Reflective Journal.</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Acquire skill in conducting Action Research/ Case Study.</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 xml:space="preserve">Inculcate organizational and managerial skills in various school activities. </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Create and maintain resources for teaching and learning in internship schools.</w:t>
      </w:r>
    </w:p>
    <w:p w:rsidR="00515B36" w:rsidRPr="00515B36" w:rsidRDefault="00515B36" w:rsidP="00515B36">
      <w:pPr>
        <w:pStyle w:val="ListParagraph"/>
        <w:numPr>
          <w:ilvl w:val="0"/>
          <w:numId w:val="28"/>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Work with the community in the interest of the learner and their learning outcomes.</w:t>
      </w:r>
    </w:p>
    <w:p w:rsidR="00515B36" w:rsidRPr="00515B36" w:rsidRDefault="00515B36" w:rsidP="00515B36">
      <w:pPr>
        <w:tabs>
          <w:tab w:val="left" w:pos="4145"/>
        </w:tabs>
        <w:spacing w:after="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Internship Tasks:</w:t>
      </w:r>
    </w:p>
    <w:p w:rsidR="00515B36" w:rsidRPr="00515B36" w:rsidRDefault="00515B36" w:rsidP="00515B36">
      <w:pPr>
        <w:tabs>
          <w:tab w:val="left" w:pos="4145"/>
        </w:tabs>
        <w:spacing w:after="0"/>
        <w:jc w:val="both"/>
        <w:rPr>
          <w:rFonts w:ascii="Bookman Old Style" w:hAnsi="Bookman Old Style" w:cs="Times New Roman"/>
          <w:color w:val="000000"/>
          <w:szCs w:val="22"/>
        </w:rPr>
      </w:pPr>
      <w:r w:rsidRPr="00515B36">
        <w:rPr>
          <w:rFonts w:ascii="Bookman Old Style" w:hAnsi="Bookman Old Style" w:cs="Times New Roman"/>
          <w:color w:val="000000"/>
          <w:szCs w:val="22"/>
        </w:rPr>
        <w:t>The student teachers will perform the following in the school attached to her/him.</w:t>
      </w:r>
    </w:p>
    <w:p w:rsidR="00515B36" w:rsidRPr="00515B36" w:rsidRDefault="00515B36" w:rsidP="00515B36">
      <w:pPr>
        <w:pStyle w:val="ListParagraph"/>
        <w:numPr>
          <w:ilvl w:val="0"/>
          <w:numId w:val="10"/>
        </w:numPr>
        <w:tabs>
          <w:tab w:val="left" w:pos="709"/>
        </w:tabs>
        <w:jc w:val="both"/>
        <w:rPr>
          <w:rFonts w:ascii="Bookman Old Style" w:hAnsi="Bookman Old Style"/>
          <w:b/>
          <w:iCs/>
          <w:color w:val="000000"/>
          <w:sz w:val="22"/>
        </w:rPr>
      </w:pPr>
      <w:r w:rsidRPr="00515B36">
        <w:rPr>
          <w:rFonts w:ascii="Bookman Old Style" w:hAnsi="Bookman Old Style"/>
          <w:b/>
          <w:iCs/>
          <w:color w:val="000000"/>
          <w:sz w:val="22"/>
        </w:rPr>
        <w:t xml:space="preserve">Delivery of lessons </w:t>
      </w:r>
    </w:p>
    <w:p w:rsidR="00515B36" w:rsidRPr="00515B36" w:rsidRDefault="00515B36" w:rsidP="00515B36">
      <w:pPr>
        <w:pStyle w:val="ListParagraph"/>
        <w:numPr>
          <w:ilvl w:val="0"/>
          <w:numId w:val="11"/>
        </w:numPr>
        <w:jc w:val="both"/>
        <w:rPr>
          <w:rFonts w:ascii="Bookman Old Style" w:hAnsi="Bookman Old Style"/>
          <w:color w:val="000000"/>
          <w:sz w:val="22"/>
        </w:rPr>
      </w:pPr>
      <w:r w:rsidRPr="00515B36">
        <w:rPr>
          <w:rFonts w:ascii="Bookman Old Style" w:hAnsi="Bookman Old Style"/>
          <w:color w:val="000000"/>
          <w:sz w:val="22"/>
        </w:rPr>
        <w:t>The student teachers will deliver a minimum of 40 lessons including two criticism lessons (one at the end of 9</w:t>
      </w:r>
      <w:r w:rsidRPr="00515B36">
        <w:rPr>
          <w:rFonts w:ascii="Bookman Old Style" w:hAnsi="Bookman Old Style"/>
          <w:color w:val="000000"/>
          <w:sz w:val="22"/>
          <w:vertAlign w:val="superscript"/>
        </w:rPr>
        <w:t>th</w:t>
      </w:r>
      <w:r w:rsidRPr="00515B36">
        <w:rPr>
          <w:rFonts w:ascii="Bookman Old Style" w:hAnsi="Bookman Old Style"/>
          <w:color w:val="000000"/>
          <w:sz w:val="22"/>
        </w:rPr>
        <w:t xml:space="preserve"> week and the other during the last week of the teaching assignment) in each Pedagogy course. In total they will teach 80 </w:t>
      </w:r>
      <w:r w:rsidRPr="00515B36">
        <w:rPr>
          <w:rFonts w:ascii="Bookman Old Style" w:hAnsi="Bookman Old Style"/>
          <w:color w:val="000000"/>
          <w:sz w:val="22"/>
        </w:rPr>
        <w:lastRenderedPageBreak/>
        <w:t>lessons in two Pedagogy courses (Preferably 20 lessons for Upper Primary classes and 20 for Secondary classes in each Pedagogy course).</w:t>
      </w:r>
    </w:p>
    <w:p w:rsidR="00515B36" w:rsidRPr="00515B36" w:rsidRDefault="00515B36" w:rsidP="00515B36">
      <w:pPr>
        <w:pStyle w:val="ListParagraph"/>
        <w:numPr>
          <w:ilvl w:val="0"/>
          <w:numId w:val="11"/>
        </w:numPr>
        <w:jc w:val="both"/>
        <w:rPr>
          <w:rFonts w:ascii="Bookman Old Style" w:hAnsi="Bookman Old Style"/>
          <w:color w:val="000000"/>
          <w:sz w:val="22"/>
        </w:rPr>
      </w:pPr>
      <w:r w:rsidRPr="00515B36">
        <w:rPr>
          <w:rFonts w:ascii="Bookman Old Style" w:hAnsi="Bookman Old Style"/>
          <w:color w:val="000000"/>
          <w:sz w:val="22"/>
        </w:rPr>
        <w:t>The student teachers will visualize details of teaching learning sequences, keeping all considerations in view. They will also involve themselves in discussion, reflection, reconsideration and consolidation after each lesson as well as at the end of the unit.</w:t>
      </w:r>
    </w:p>
    <w:p w:rsidR="00515B36" w:rsidRPr="00515B36" w:rsidRDefault="00515B36" w:rsidP="00515B36">
      <w:pPr>
        <w:pStyle w:val="ListParagraph"/>
        <w:numPr>
          <w:ilvl w:val="0"/>
          <w:numId w:val="10"/>
        </w:numPr>
        <w:tabs>
          <w:tab w:val="left" w:pos="709"/>
        </w:tabs>
        <w:jc w:val="both"/>
        <w:rPr>
          <w:rFonts w:ascii="Bookman Old Style" w:hAnsi="Bookman Old Style"/>
          <w:color w:val="000000"/>
          <w:sz w:val="22"/>
        </w:rPr>
      </w:pPr>
      <w:r w:rsidRPr="00515B36">
        <w:rPr>
          <w:rFonts w:ascii="Bookman Old Style" w:hAnsi="Bookman Old Style"/>
          <w:b/>
          <w:color w:val="000000"/>
          <w:sz w:val="22"/>
        </w:rPr>
        <w:t xml:space="preserve">Practicum </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Preparation, administration and analysis of achievement tests in two Pedagogy courses.</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Conducting Action Research / Case Study.</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Observing ten lessons of a regular teacher and ten lessons of peers in each Pedagogy course and preparing an Observation Record.</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Preparing and using teaching aids in each Pedagogy course.</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Writing a Reflective Journal.</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proofErr w:type="spellStart"/>
      <w:r w:rsidRPr="00515B36">
        <w:rPr>
          <w:rFonts w:ascii="Bookman Old Style" w:hAnsi="Bookman Old Style"/>
          <w:color w:val="000000"/>
          <w:sz w:val="22"/>
        </w:rPr>
        <w:t>Organising</w:t>
      </w:r>
      <w:proofErr w:type="spellEnd"/>
      <w:r w:rsidRPr="00515B36">
        <w:rPr>
          <w:rFonts w:ascii="Bookman Old Style" w:hAnsi="Bookman Old Style"/>
          <w:color w:val="000000"/>
          <w:sz w:val="22"/>
        </w:rPr>
        <w:t xml:space="preserve"> any two co curricular activities and reporting.</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 xml:space="preserve">Preparing a suggestive comprehensive plan of action for improvement of some aspects of the school, where they have been teaching during Internship. </w:t>
      </w:r>
    </w:p>
    <w:p w:rsidR="00515B36" w:rsidRPr="00515B36" w:rsidRDefault="00515B36" w:rsidP="00515B36">
      <w:pPr>
        <w:pStyle w:val="ListParagraph"/>
        <w:numPr>
          <w:ilvl w:val="0"/>
          <w:numId w:val="27"/>
        </w:numPr>
        <w:tabs>
          <w:tab w:val="left" w:pos="709"/>
        </w:tabs>
        <w:ind w:left="709"/>
        <w:jc w:val="both"/>
        <w:rPr>
          <w:rFonts w:ascii="Bookman Old Style" w:hAnsi="Bookman Old Style"/>
          <w:color w:val="000000"/>
          <w:sz w:val="22"/>
        </w:rPr>
      </w:pPr>
      <w:r w:rsidRPr="00515B36">
        <w:rPr>
          <w:rFonts w:ascii="Bookman Old Style" w:hAnsi="Bookman Old Style"/>
          <w:color w:val="000000"/>
          <w:sz w:val="22"/>
        </w:rPr>
        <w:t>Reporting on activities conducted with the community.</w:t>
      </w:r>
    </w:p>
    <w:p w:rsidR="00515B36" w:rsidRPr="00515B36" w:rsidRDefault="00515B36" w:rsidP="00515B36">
      <w:pPr>
        <w:pStyle w:val="ListParagraph"/>
        <w:ind w:left="0"/>
        <w:jc w:val="both"/>
        <w:rPr>
          <w:rFonts w:ascii="Bookman Old Style" w:hAnsi="Bookman Old Style"/>
          <w:color w:val="000000"/>
          <w:sz w:val="22"/>
        </w:rPr>
      </w:pPr>
      <w:r w:rsidRPr="00515B36">
        <w:rPr>
          <w:rFonts w:ascii="Bookman Old Style" w:hAnsi="Bookman Old Style"/>
          <w:color w:val="000000"/>
          <w:sz w:val="22"/>
        </w:rPr>
        <w:t>Any other activity given under Suggested School Activities can be studied after consultation with the Faculty, in charge of learning to function as a teacher (School Internship).</w:t>
      </w:r>
    </w:p>
    <w:p w:rsidR="00515B36" w:rsidRPr="00515B36" w:rsidRDefault="00515B36" w:rsidP="00515B36">
      <w:pPr>
        <w:tabs>
          <w:tab w:val="left" w:pos="4145"/>
        </w:tabs>
        <w:spacing w:after="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Suggested School Activities:</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proofErr w:type="spellStart"/>
      <w:r w:rsidRPr="00515B36">
        <w:rPr>
          <w:rFonts w:ascii="Bookman Old Style" w:hAnsi="Bookman Old Style"/>
          <w:color w:val="000000"/>
          <w:sz w:val="22"/>
        </w:rPr>
        <w:t>Organising</w:t>
      </w:r>
      <w:proofErr w:type="spellEnd"/>
      <w:r w:rsidRPr="00515B36">
        <w:rPr>
          <w:rFonts w:ascii="Bookman Old Style" w:hAnsi="Bookman Old Style"/>
          <w:color w:val="000000"/>
          <w:sz w:val="22"/>
        </w:rPr>
        <w:t xml:space="preserve"> cultural, literary, sports and games activities</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Framing of time table</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proofErr w:type="spellStart"/>
      <w:r w:rsidRPr="00515B36">
        <w:rPr>
          <w:rFonts w:ascii="Bookman Old Style" w:hAnsi="Bookman Old Style"/>
          <w:color w:val="000000"/>
          <w:sz w:val="22"/>
        </w:rPr>
        <w:t>Organising</w:t>
      </w:r>
      <w:proofErr w:type="spellEnd"/>
      <w:r w:rsidRPr="00515B36">
        <w:rPr>
          <w:rFonts w:ascii="Bookman Old Style" w:hAnsi="Bookman Old Style"/>
          <w:color w:val="000000"/>
          <w:sz w:val="22"/>
        </w:rPr>
        <w:t xml:space="preserve"> Morning Assembly</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Maintenance of school discipline</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Maintenance of school records, library and laboratories</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Providing Guidance and Counseling services</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Studying the role of community in school improvement</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School Mapping</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Water Resource Management in schools</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Mass awareness of social evils and taboos</w:t>
      </w:r>
    </w:p>
    <w:p w:rsidR="00515B36" w:rsidRPr="00515B36" w:rsidRDefault="00515B36" w:rsidP="00515B36">
      <w:pPr>
        <w:pStyle w:val="ListParagraph"/>
        <w:numPr>
          <w:ilvl w:val="0"/>
          <w:numId w:val="26"/>
        </w:numPr>
        <w:tabs>
          <w:tab w:val="left" w:pos="709"/>
        </w:tabs>
        <w:ind w:left="709" w:hanging="283"/>
        <w:jc w:val="both"/>
        <w:rPr>
          <w:rFonts w:ascii="Bookman Old Style" w:hAnsi="Bookman Old Style"/>
          <w:color w:val="000000"/>
          <w:sz w:val="22"/>
        </w:rPr>
      </w:pPr>
      <w:proofErr w:type="spellStart"/>
      <w:r w:rsidRPr="00515B36">
        <w:rPr>
          <w:rFonts w:ascii="Bookman Old Style" w:hAnsi="Bookman Old Style"/>
          <w:color w:val="000000"/>
          <w:sz w:val="22"/>
        </w:rPr>
        <w:t>Organising</w:t>
      </w:r>
      <w:proofErr w:type="spellEnd"/>
      <w:r w:rsidRPr="00515B36">
        <w:rPr>
          <w:rFonts w:ascii="Bookman Old Style" w:hAnsi="Bookman Old Style"/>
          <w:color w:val="000000"/>
          <w:sz w:val="22"/>
        </w:rPr>
        <w:t xml:space="preserve"> educational fair, exhibition, club activities, nature study and field trip. (Any other activity/ activities decided by the Institute)</w:t>
      </w:r>
    </w:p>
    <w:p w:rsidR="00515B36" w:rsidRPr="00515B36" w:rsidRDefault="00515B36" w:rsidP="00515B36">
      <w:pPr>
        <w:tabs>
          <w:tab w:val="left" w:pos="4145"/>
        </w:tabs>
        <w:spacing w:after="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Post Internship Tasks:</w:t>
      </w:r>
    </w:p>
    <w:p w:rsidR="00515B36" w:rsidRPr="00515B36" w:rsidRDefault="00515B36" w:rsidP="00515B36">
      <w:pPr>
        <w:pStyle w:val="ListParagraph"/>
        <w:numPr>
          <w:ilvl w:val="0"/>
          <w:numId w:val="29"/>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 xml:space="preserve">Post Internship is organized for a day mainly for reflection and review of internship </w:t>
      </w:r>
      <w:proofErr w:type="spellStart"/>
      <w:r w:rsidRPr="00515B36">
        <w:rPr>
          <w:rFonts w:ascii="Bookman Old Style" w:hAnsi="Bookman Old Style"/>
          <w:color w:val="000000"/>
          <w:sz w:val="22"/>
        </w:rPr>
        <w:t>programme</w:t>
      </w:r>
      <w:proofErr w:type="spellEnd"/>
      <w:r w:rsidRPr="00515B36">
        <w:rPr>
          <w:rFonts w:ascii="Bookman Old Style" w:hAnsi="Bookman Old Style"/>
          <w:color w:val="000000"/>
          <w:sz w:val="22"/>
        </w:rPr>
        <w:t xml:space="preserve"> as a whole, to facilitate the understanding of the effectiveness of various activities undertaken during the internship. The tasks include the following.</w:t>
      </w:r>
    </w:p>
    <w:p w:rsidR="00515B36" w:rsidRPr="00515B36" w:rsidRDefault="00515B36" w:rsidP="00515B36">
      <w:pPr>
        <w:pStyle w:val="ListParagraph"/>
        <w:numPr>
          <w:ilvl w:val="0"/>
          <w:numId w:val="29"/>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Seeking reactions from students, teachers, Heads and teachers of cooperating schools and supervisors of the Institute.</w:t>
      </w:r>
    </w:p>
    <w:p w:rsidR="00515B36" w:rsidRPr="00515B36" w:rsidRDefault="00515B36" w:rsidP="00515B36">
      <w:pPr>
        <w:pStyle w:val="ListParagraph"/>
        <w:numPr>
          <w:ilvl w:val="0"/>
          <w:numId w:val="29"/>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lastRenderedPageBreak/>
        <w:t>Exhibition of the Teaching Learning Material used by the student teachers during the internship.</w:t>
      </w:r>
    </w:p>
    <w:p w:rsidR="00515B36" w:rsidRPr="00515B36" w:rsidRDefault="00515B36" w:rsidP="00515B36">
      <w:pPr>
        <w:pStyle w:val="ListParagraph"/>
        <w:numPr>
          <w:ilvl w:val="0"/>
          <w:numId w:val="29"/>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Any other activity decided by the Institute.</w:t>
      </w:r>
    </w:p>
    <w:p w:rsidR="00515B36" w:rsidRPr="00515B36" w:rsidRDefault="00515B36" w:rsidP="00515B36">
      <w:pPr>
        <w:pStyle w:val="ListParagraph"/>
        <w:numPr>
          <w:ilvl w:val="0"/>
          <w:numId w:val="29"/>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 xml:space="preserve">Inviting suggestions for improving the </w:t>
      </w:r>
      <w:proofErr w:type="spellStart"/>
      <w:r w:rsidRPr="00515B36">
        <w:rPr>
          <w:rFonts w:ascii="Bookman Old Style" w:hAnsi="Bookman Old Style"/>
          <w:color w:val="000000"/>
          <w:sz w:val="22"/>
        </w:rPr>
        <w:t>programme</w:t>
      </w:r>
      <w:proofErr w:type="spellEnd"/>
      <w:r w:rsidRPr="00515B36">
        <w:rPr>
          <w:rFonts w:ascii="Bookman Old Style" w:hAnsi="Bookman Old Style"/>
          <w:color w:val="000000"/>
          <w:sz w:val="22"/>
        </w:rPr>
        <w:t>.</w:t>
      </w:r>
    </w:p>
    <w:p w:rsidR="00515B36" w:rsidRPr="00515B36" w:rsidRDefault="00515B36" w:rsidP="00515B36">
      <w:pPr>
        <w:tabs>
          <w:tab w:val="left" w:pos="4145"/>
        </w:tabs>
        <w:spacing w:after="0"/>
        <w:jc w:val="both"/>
        <w:rPr>
          <w:rFonts w:ascii="Bookman Old Style" w:hAnsi="Bookman Old Style" w:cs="Times New Roman"/>
          <w:b/>
          <w:color w:val="000000"/>
          <w:szCs w:val="22"/>
        </w:rPr>
      </w:pPr>
      <w:r w:rsidRPr="00515B36">
        <w:rPr>
          <w:rFonts w:ascii="Bookman Old Style" w:hAnsi="Bookman Old Style" w:cs="Times New Roman"/>
          <w:b/>
          <w:color w:val="000000"/>
          <w:szCs w:val="22"/>
        </w:rPr>
        <w:t>Modes of Learning Engagement:</w:t>
      </w:r>
    </w:p>
    <w:p w:rsidR="00515B36" w:rsidRPr="00515B36" w:rsidRDefault="00515B36" w:rsidP="00515B36">
      <w:pPr>
        <w:pStyle w:val="ListParagraph"/>
        <w:numPr>
          <w:ilvl w:val="0"/>
          <w:numId w:val="30"/>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Internship tasks will be carried out as a part of the ‘in-school’ practice. A mentor/cooperating teacher and supervisor of the Institute will guide the student teacher periodically.</w:t>
      </w:r>
    </w:p>
    <w:p w:rsidR="00515B36" w:rsidRPr="00515B36" w:rsidRDefault="00515B36" w:rsidP="00515B36">
      <w:pPr>
        <w:pStyle w:val="ListParagraph"/>
        <w:numPr>
          <w:ilvl w:val="0"/>
          <w:numId w:val="30"/>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Student teachers will observe at least 10 lessons of regular classroom teacher and 10 lessons of their peers.</w:t>
      </w:r>
    </w:p>
    <w:p w:rsidR="00515B36" w:rsidRPr="00515B36" w:rsidRDefault="00515B36" w:rsidP="00515B36">
      <w:pPr>
        <w:pStyle w:val="ListParagraph"/>
        <w:numPr>
          <w:ilvl w:val="0"/>
          <w:numId w:val="30"/>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Adequate classroom contact hours - a minimum of 40 lessons including two criticism lessons in each Pedagogy course preferably 20 lessons for Upper Primary classes (VI-VIII and 20 lessons for Secondary classes (IX and X) for subject based teaching – learning will be under taken in consultation with the school authorities.</w:t>
      </w:r>
    </w:p>
    <w:p w:rsidR="00515B36" w:rsidRPr="00515B36" w:rsidRDefault="00515B36" w:rsidP="00515B36">
      <w:pPr>
        <w:pStyle w:val="ListParagraph"/>
        <w:numPr>
          <w:ilvl w:val="0"/>
          <w:numId w:val="30"/>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 xml:space="preserve">A Reflective Journal will be maintained by the student teacher in </w:t>
      </w:r>
      <w:proofErr w:type="gramStart"/>
      <w:r w:rsidRPr="00515B36">
        <w:rPr>
          <w:rFonts w:ascii="Bookman Old Style" w:hAnsi="Bookman Old Style"/>
          <w:color w:val="000000"/>
          <w:sz w:val="22"/>
        </w:rPr>
        <w:t>which</w:t>
      </w:r>
      <w:proofErr w:type="gramEnd"/>
      <w:r w:rsidRPr="00515B36">
        <w:rPr>
          <w:rFonts w:ascii="Bookman Old Style" w:hAnsi="Bookman Old Style"/>
          <w:color w:val="000000"/>
          <w:sz w:val="22"/>
        </w:rPr>
        <w:t xml:space="preserve"> she/he records her/his experiences, observations and reflections on classroom experiences.</w:t>
      </w:r>
    </w:p>
    <w:p w:rsidR="00515B36" w:rsidRPr="00515B36" w:rsidRDefault="00515B36" w:rsidP="00515B36">
      <w:pPr>
        <w:pStyle w:val="ListParagraph"/>
        <w:numPr>
          <w:ilvl w:val="0"/>
          <w:numId w:val="30"/>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 xml:space="preserve">A portfolio will be maintained by the student teachers </w:t>
      </w:r>
      <w:proofErr w:type="gramStart"/>
      <w:r w:rsidRPr="00515B36">
        <w:rPr>
          <w:rFonts w:ascii="Bookman Old Style" w:hAnsi="Bookman Old Style"/>
          <w:color w:val="000000"/>
          <w:sz w:val="22"/>
        </w:rPr>
        <w:t>which</w:t>
      </w:r>
      <w:proofErr w:type="gramEnd"/>
      <w:r w:rsidRPr="00515B36">
        <w:rPr>
          <w:rFonts w:ascii="Bookman Old Style" w:hAnsi="Bookman Old Style"/>
          <w:color w:val="000000"/>
          <w:sz w:val="22"/>
        </w:rPr>
        <w:t xml:space="preserve"> includes lesson plans, resources used, assessment tools, student observations and other records.</w:t>
      </w:r>
    </w:p>
    <w:p w:rsidR="00515B36" w:rsidRPr="00515B36" w:rsidRDefault="00515B36" w:rsidP="00515B36">
      <w:pPr>
        <w:pStyle w:val="ListParagraph"/>
        <w:numPr>
          <w:ilvl w:val="0"/>
          <w:numId w:val="30"/>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Student teachers will always work in liaison with the regular teachers in the schools involving themselves in all the school activities and conducting at least two activities.</w:t>
      </w:r>
    </w:p>
    <w:p w:rsidR="00515B36" w:rsidRPr="00515B36" w:rsidRDefault="00515B36" w:rsidP="00515B36">
      <w:pPr>
        <w:pStyle w:val="ListParagraph"/>
        <w:numPr>
          <w:ilvl w:val="0"/>
          <w:numId w:val="30"/>
        </w:numPr>
        <w:tabs>
          <w:tab w:val="left" w:pos="709"/>
        </w:tabs>
        <w:ind w:left="709" w:hanging="283"/>
        <w:jc w:val="both"/>
        <w:rPr>
          <w:rFonts w:ascii="Bookman Old Style" w:hAnsi="Bookman Old Style"/>
          <w:color w:val="000000"/>
          <w:sz w:val="22"/>
        </w:rPr>
      </w:pPr>
      <w:r w:rsidRPr="00515B36">
        <w:rPr>
          <w:rFonts w:ascii="Bookman Old Style" w:hAnsi="Bookman Old Style"/>
          <w:color w:val="000000"/>
          <w:sz w:val="22"/>
        </w:rPr>
        <w:t xml:space="preserve">The Institute in consultation with the schools will prepare the details of the internship </w:t>
      </w:r>
      <w:proofErr w:type="spellStart"/>
      <w:r w:rsidRPr="00515B36">
        <w:rPr>
          <w:rFonts w:ascii="Bookman Old Style" w:hAnsi="Bookman Old Style"/>
          <w:color w:val="000000"/>
          <w:sz w:val="22"/>
        </w:rPr>
        <w:t>programme</w:t>
      </w:r>
      <w:proofErr w:type="spellEnd"/>
      <w:r w:rsidRPr="00515B36">
        <w:rPr>
          <w:rFonts w:ascii="Bookman Old Style" w:hAnsi="Bookman Old Style"/>
          <w:color w:val="000000"/>
          <w:sz w:val="22"/>
        </w:rPr>
        <w:t xml:space="preserve"> for each of the schools.</w:t>
      </w:r>
    </w:p>
    <w:p w:rsidR="00616DB4" w:rsidRPr="00515B36" w:rsidRDefault="00616DB4">
      <w:pPr>
        <w:rPr>
          <w:rFonts w:ascii="Bookman Old Style" w:hAnsi="Bookman Old Style"/>
          <w:szCs w:val="22"/>
        </w:rPr>
      </w:pPr>
    </w:p>
    <w:sectPr w:rsidR="00616DB4" w:rsidRPr="00515B36" w:rsidSect="00F01C71">
      <w:headerReference w:type="default" r:id="rId7"/>
      <w:footerReference w:type="default" r:id="rId8"/>
      <w:pgSz w:w="12240" w:h="15840"/>
      <w:pgMar w:top="1008" w:right="1440" w:bottom="1440" w:left="1440" w:header="432" w:footer="576" w:gutter="0"/>
      <w:pgNumType w:start="330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82" w:rsidRDefault="00F02182" w:rsidP="00515B36">
      <w:pPr>
        <w:spacing w:after="0" w:line="240" w:lineRule="auto"/>
      </w:pPr>
      <w:r>
        <w:separator/>
      </w:r>
    </w:p>
  </w:endnote>
  <w:endnote w:type="continuationSeparator" w:id="1">
    <w:p w:rsidR="00F02182" w:rsidRDefault="00F02182" w:rsidP="00515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1" w:rsidRDefault="00F01C71">
    <w:pPr>
      <w:pStyle w:val="Footer"/>
      <w:jc w:val="center"/>
    </w:pPr>
    <w:r>
      <w:t>10(</w:t>
    </w:r>
    <w:sdt>
      <w:sdtPr>
        <w:id w:val="-1698637899"/>
        <w:docPartObj>
          <w:docPartGallery w:val="Page Numbers (Bottom of Page)"/>
          <w:docPartUnique/>
        </w:docPartObj>
      </w:sdtPr>
      <w:sdtContent>
        <w:fldSimple w:instr=" PAGE   \* MERGEFORMAT ">
          <w:r>
            <w:rPr>
              <w:noProof/>
            </w:rPr>
            <w:t>3319</w:t>
          </w:r>
        </w:fldSimple>
        <w:r>
          <w:t>)</w:t>
        </w:r>
      </w:sdtContent>
    </w:sdt>
  </w:p>
  <w:p w:rsidR="00515B36" w:rsidRDefault="00515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82" w:rsidRDefault="00F02182" w:rsidP="00515B36">
      <w:pPr>
        <w:spacing w:after="0" w:line="240" w:lineRule="auto"/>
      </w:pPr>
      <w:r>
        <w:separator/>
      </w:r>
    </w:p>
  </w:footnote>
  <w:footnote w:type="continuationSeparator" w:id="1">
    <w:p w:rsidR="00F02182" w:rsidRDefault="00F02182" w:rsidP="00515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36" w:rsidRDefault="005F3185" w:rsidP="00515B36">
    <w:pPr>
      <w:pStyle w:val="Header"/>
      <w:jc w:val="center"/>
    </w:pPr>
    <w:r>
      <w:t>KURUKSHETRA UNIVERSITY, KURUKSHETRA</w:t>
    </w:r>
  </w:p>
  <w:p w:rsidR="00515B36" w:rsidRDefault="00515B36" w:rsidP="00515B36">
    <w:pPr>
      <w:pStyle w:val="Header"/>
      <w:jc w:val="center"/>
    </w:pPr>
    <w:proofErr w:type="gramStart"/>
    <w:r>
      <w:t>B.Sc..</w:t>
    </w:r>
    <w:proofErr w:type="gramEnd"/>
    <w:r>
      <w:t>B.Ed</w:t>
    </w:r>
    <w:proofErr w:type="gramStart"/>
    <w:r>
      <w:t>.-</w:t>
    </w:r>
    <w:proofErr w:type="gramEnd"/>
    <w:r>
      <w:t xml:space="preserve"> 7</w:t>
    </w:r>
    <w:r w:rsidRPr="00836618">
      <w:rPr>
        <w:vertAlign w:val="superscript"/>
      </w:rPr>
      <w:t>th</w:t>
    </w:r>
    <w:r>
      <w:t xml:space="preserve">  SEMESTER SYLLABI AS PER CBCS PATTERN</w:t>
    </w:r>
  </w:p>
  <w:p w:rsidR="00515B36" w:rsidRDefault="00515B36" w:rsidP="00515B36">
    <w:pPr>
      <w:pStyle w:val="Header"/>
    </w:pPr>
  </w:p>
  <w:p w:rsidR="00515B36" w:rsidRDefault="00515B36">
    <w:pPr>
      <w:pStyle w:val="Header"/>
    </w:pPr>
  </w:p>
  <w:p w:rsidR="00515B36" w:rsidRDefault="00515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09D"/>
    <w:multiLevelType w:val="hybridMultilevel"/>
    <w:tmpl w:val="2CF03D9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0FF4371"/>
    <w:multiLevelType w:val="hybridMultilevel"/>
    <w:tmpl w:val="FC06F3F6"/>
    <w:lvl w:ilvl="0" w:tplc="40090001">
      <w:start w:val="1"/>
      <w:numFmt w:val="bullet"/>
      <w:lvlText w:val=""/>
      <w:lvlJc w:val="left"/>
      <w:pPr>
        <w:ind w:left="1320" w:hanging="264"/>
      </w:pPr>
      <w:rPr>
        <w:rFonts w:ascii="Symbol" w:hAnsi="Symbol" w:hint="default"/>
        <w:w w:val="102"/>
        <w:sz w:val="22"/>
        <w:szCs w:val="22"/>
      </w:rPr>
    </w:lvl>
    <w:lvl w:ilvl="1" w:tplc="D6C4D7A2">
      <w:numFmt w:val="bullet"/>
      <w:lvlText w:val="•"/>
      <w:lvlJc w:val="left"/>
      <w:pPr>
        <w:ind w:left="2204" w:hanging="264"/>
      </w:pPr>
      <w:rPr>
        <w:rFonts w:hint="default"/>
      </w:rPr>
    </w:lvl>
    <w:lvl w:ilvl="2" w:tplc="1F740D98">
      <w:numFmt w:val="bullet"/>
      <w:lvlText w:val="•"/>
      <w:lvlJc w:val="left"/>
      <w:pPr>
        <w:ind w:left="3084" w:hanging="264"/>
      </w:pPr>
      <w:rPr>
        <w:rFonts w:hint="default"/>
      </w:rPr>
    </w:lvl>
    <w:lvl w:ilvl="3" w:tplc="CEB0BAA8">
      <w:numFmt w:val="bullet"/>
      <w:lvlText w:val="•"/>
      <w:lvlJc w:val="left"/>
      <w:pPr>
        <w:ind w:left="3964" w:hanging="264"/>
      </w:pPr>
      <w:rPr>
        <w:rFonts w:hint="default"/>
      </w:rPr>
    </w:lvl>
    <w:lvl w:ilvl="4" w:tplc="48BE13D0">
      <w:numFmt w:val="bullet"/>
      <w:lvlText w:val="•"/>
      <w:lvlJc w:val="left"/>
      <w:pPr>
        <w:ind w:left="4844" w:hanging="264"/>
      </w:pPr>
      <w:rPr>
        <w:rFonts w:hint="default"/>
      </w:rPr>
    </w:lvl>
    <w:lvl w:ilvl="5" w:tplc="96F81D14">
      <w:numFmt w:val="bullet"/>
      <w:lvlText w:val="•"/>
      <w:lvlJc w:val="left"/>
      <w:pPr>
        <w:ind w:left="5724" w:hanging="264"/>
      </w:pPr>
      <w:rPr>
        <w:rFonts w:hint="default"/>
      </w:rPr>
    </w:lvl>
    <w:lvl w:ilvl="6" w:tplc="F1EEC70E">
      <w:numFmt w:val="bullet"/>
      <w:lvlText w:val="•"/>
      <w:lvlJc w:val="left"/>
      <w:pPr>
        <w:ind w:left="6604" w:hanging="264"/>
      </w:pPr>
      <w:rPr>
        <w:rFonts w:hint="default"/>
      </w:rPr>
    </w:lvl>
    <w:lvl w:ilvl="7" w:tplc="DFA6A182">
      <w:numFmt w:val="bullet"/>
      <w:lvlText w:val="•"/>
      <w:lvlJc w:val="left"/>
      <w:pPr>
        <w:ind w:left="7484" w:hanging="264"/>
      </w:pPr>
      <w:rPr>
        <w:rFonts w:hint="default"/>
      </w:rPr>
    </w:lvl>
    <w:lvl w:ilvl="8" w:tplc="8C702BE0">
      <w:numFmt w:val="bullet"/>
      <w:lvlText w:val="•"/>
      <w:lvlJc w:val="left"/>
      <w:pPr>
        <w:ind w:left="8364" w:hanging="264"/>
      </w:pPr>
      <w:rPr>
        <w:rFonts w:hint="default"/>
      </w:rPr>
    </w:lvl>
  </w:abstractNum>
  <w:abstractNum w:abstractNumId="2">
    <w:nsid w:val="11FC26BD"/>
    <w:multiLevelType w:val="hybridMultilevel"/>
    <w:tmpl w:val="C44047DC"/>
    <w:lvl w:ilvl="0" w:tplc="40090001">
      <w:start w:val="1"/>
      <w:numFmt w:val="bullet"/>
      <w:lvlText w:val=""/>
      <w:lvlJc w:val="left"/>
      <w:pPr>
        <w:ind w:left="1195" w:hanging="404"/>
      </w:pPr>
      <w:rPr>
        <w:rFonts w:ascii="Symbol" w:hAnsi="Symbol" w:hint="default"/>
        <w:spacing w:val="0"/>
        <w:w w:val="102"/>
        <w:sz w:val="22"/>
        <w:szCs w:val="22"/>
      </w:rPr>
    </w:lvl>
    <w:lvl w:ilvl="1" w:tplc="44B068BC">
      <w:numFmt w:val="bullet"/>
      <w:lvlText w:val="•"/>
      <w:lvlJc w:val="left"/>
      <w:pPr>
        <w:ind w:left="2066" w:hanging="404"/>
      </w:pPr>
      <w:rPr>
        <w:rFonts w:hint="default"/>
      </w:rPr>
    </w:lvl>
    <w:lvl w:ilvl="2" w:tplc="8E6EBF1E">
      <w:numFmt w:val="bullet"/>
      <w:lvlText w:val="•"/>
      <w:lvlJc w:val="left"/>
      <w:pPr>
        <w:ind w:left="2932" w:hanging="404"/>
      </w:pPr>
      <w:rPr>
        <w:rFonts w:hint="default"/>
      </w:rPr>
    </w:lvl>
    <w:lvl w:ilvl="3" w:tplc="67D49F9A">
      <w:numFmt w:val="bullet"/>
      <w:lvlText w:val="•"/>
      <w:lvlJc w:val="left"/>
      <w:pPr>
        <w:ind w:left="3798" w:hanging="404"/>
      </w:pPr>
      <w:rPr>
        <w:rFonts w:hint="default"/>
      </w:rPr>
    </w:lvl>
    <w:lvl w:ilvl="4" w:tplc="87C05B8C">
      <w:numFmt w:val="bullet"/>
      <w:lvlText w:val="•"/>
      <w:lvlJc w:val="left"/>
      <w:pPr>
        <w:ind w:left="4664" w:hanging="404"/>
      </w:pPr>
      <w:rPr>
        <w:rFonts w:hint="default"/>
      </w:rPr>
    </w:lvl>
    <w:lvl w:ilvl="5" w:tplc="64687850">
      <w:numFmt w:val="bullet"/>
      <w:lvlText w:val="•"/>
      <w:lvlJc w:val="left"/>
      <w:pPr>
        <w:ind w:left="5530" w:hanging="404"/>
      </w:pPr>
      <w:rPr>
        <w:rFonts w:hint="default"/>
      </w:rPr>
    </w:lvl>
    <w:lvl w:ilvl="6" w:tplc="0CCAE866">
      <w:numFmt w:val="bullet"/>
      <w:lvlText w:val="•"/>
      <w:lvlJc w:val="left"/>
      <w:pPr>
        <w:ind w:left="6396" w:hanging="404"/>
      </w:pPr>
      <w:rPr>
        <w:rFonts w:hint="default"/>
      </w:rPr>
    </w:lvl>
    <w:lvl w:ilvl="7" w:tplc="439040D2">
      <w:numFmt w:val="bullet"/>
      <w:lvlText w:val="•"/>
      <w:lvlJc w:val="left"/>
      <w:pPr>
        <w:ind w:left="7262" w:hanging="404"/>
      </w:pPr>
      <w:rPr>
        <w:rFonts w:hint="default"/>
      </w:rPr>
    </w:lvl>
    <w:lvl w:ilvl="8" w:tplc="20CEFFEC">
      <w:numFmt w:val="bullet"/>
      <w:lvlText w:val="•"/>
      <w:lvlJc w:val="left"/>
      <w:pPr>
        <w:ind w:left="8128" w:hanging="404"/>
      </w:pPr>
      <w:rPr>
        <w:rFonts w:hint="default"/>
      </w:rPr>
    </w:lvl>
  </w:abstractNum>
  <w:abstractNum w:abstractNumId="3">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A892AC1"/>
    <w:multiLevelType w:val="hybridMultilevel"/>
    <w:tmpl w:val="9EBE7B46"/>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06053F"/>
    <w:multiLevelType w:val="hybridMultilevel"/>
    <w:tmpl w:val="D8E4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2127F"/>
    <w:multiLevelType w:val="hybridMultilevel"/>
    <w:tmpl w:val="AF8895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2A679B"/>
    <w:multiLevelType w:val="hybridMultilevel"/>
    <w:tmpl w:val="BE24F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B2BC5"/>
    <w:multiLevelType w:val="hybridMultilevel"/>
    <w:tmpl w:val="D66A3CEE"/>
    <w:lvl w:ilvl="0" w:tplc="40090001">
      <w:start w:val="1"/>
      <w:numFmt w:val="bullet"/>
      <w:lvlText w:val=""/>
      <w:lvlJc w:val="left"/>
      <w:pPr>
        <w:ind w:left="1056" w:hanging="264"/>
      </w:pPr>
      <w:rPr>
        <w:rFonts w:ascii="Symbol" w:hAnsi="Symbol" w:hint="default"/>
        <w:w w:val="102"/>
        <w:sz w:val="22"/>
        <w:szCs w:val="22"/>
      </w:rPr>
    </w:lvl>
    <w:lvl w:ilvl="1" w:tplc="E53EFBA8">
      <w:numFmt w:val="bullet"/>
      <w:lvlText w:val="•"/>
      <w:lvlJc w:val="left"/>
      <w:pPr>
        <w:ind w:left="1940" w:hanging="264"/>
      </w:pPr>
      <w:rPr>
        <w:rFonts w:hint="default"/>
      </w:rPr>
    </w:lvl>
    <w:lvl w:ilvl="2" w:tplc="FEF8F382">
      <w:numFmt w:val="bullet"/>
      <w:lvlText w:val="•"/>
      <w:lvlJc w:val="left"/>
      <w:pPr>
        <w:ind w:left="2820" w:hanging="264"/>
      </w:pPr>
      <w:rPr>
        <w:rFonts w:hint="default"/>
      </w:rPr>
    </w:lvl>
    <w:lvl w:ilvl="3" w:tplc="6DF23ABA">
      <w:numFmt w:val="bullet"/>
      <w:lvlText w:val="•"/>
      <w:lvlJc w:val="left"/>
      <w:pPr>
        <w:ind w:left="3700" w:hanging="264"/>
      </w:pPr>
      <w:rPr>
        <w:rFonts w:hint="default"/>
      </w:rPr>
    </w:lvl>
    <w:lvl w:ilvl="4" w:tplc="4350C438">
      <w:numFmt w:val="bullet"/>
      <w:lvlText w:val="•"/>
      <w:lvlJc w:val="left"/>
      <w:pPr>
        <w:ind w:left="4580" w:hanging="264"/>
      </w:pPr>
      <w:rPr>
        <w:rFonts w:hint="default"/>
      </w:rPr>
    </w:lvl>
    <w:lvl w:ilvl="5" w:tplc="36CE0AB4">
      <w:numFmt w:val="bullet"/>
      <w:lvlText w:val="•"/>
      <w:lvlJc w:val="left"/>
      <w:pPr>
        <w:ind w:left="5460" w:hanging="264"/>
      </w:pPr>
      <w:rPr>
        <w:rFonts w:hint="default"/>
      </w:rPr>
    </w:lvl>
    <w:lvl w:ilvl="6" w:tplc="DE62D7C2">
      <w:numFmt w:val="bullet"/>
      <w:lvlText w:val="•"/>
      <w:lvlJc w:val="left"/>
      <w:pPr>
        <w:ind w:left="6340" w:hanging="264"/>
      </w:pPr>
      <w:rPr>
        <w:rFonts w:hint="default"/>
      </w:rPr>
    </w:lvl>
    <w:lvl w:ilvl="7" w:tplc="BA9EDC58">
      <w:numFmt w:val="bullet"/>
      <w:lvlText w:val="•"/>
      <w:lvlJc w:val="left"/>
      <w:pPr>
        <w:ind w:left="7220" w:hanging="264"/>
      </w:pPr>
      <w:rPr>
        <w:rFonts w:hint="default"/>
      </w:rPr>
    </w:lvl>
    <w:lvl w:ilvl="8" w:tplc="D73A4488">
      <w:numFmt w:val="bullet"/>
      <w:lvlText w:val="•"/>
      <w:lvlJc w:val="left"/>
      <w:pPr>
        <w:ind w:left="8100" w:hanging="264"/>
      </w:pPr>
      <w:rPr>
        <w:rFonts w:hint="default"/>
      </w:rPr>
    </w:lvl>
  </w:abstractNum>
  <w:abstractNum w:abstractNumId="10">
    <w:nsid w:val="2C9F1D3B"/>
    <w:multiLevelType w:val="hybridMultilevel"/>
    <w:tmpl w:val="86CCAE0C"/>
    <w:lvl w:ilvl="0" w:tplc="40090001">
      <w:start w:val="1"/>
      <w:numFmt w:val="bullet"/>
      <w:lvlText w:val=""/>
      <w:lvlJc w:val="left"/>
      <w:pPr>
        <w:ind w:left="1511" w:hanging="360"/>
      </w:pPr>
      <w:rPr>
        <w:rFonts w:ascii="Symbol" w:hAnsi="Symbol" w:hint="default"/>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11">
    <w:nsid w:val="32330398"/>
    <w:multiLevelType w:val="hybridMultilevel"/>
    <w:tmpl w:val="FF16B13A"/>
    <w:lvl w:ilvl="0" w:tplc="4009000F">
      <w:start w:val="1"/>
      <w:numFmt w:val="decimal"/>
      <w:lvlText w:val="%1."/>
      <w:lvlJc w:val="left"/>
      <w:pPr>
        <w:ind w:left="1397" w:hanging="404"/>
      </w:pPr>
      <w:rPr>
        <w:rFonts w:hint="default"/>
        <w:spacing w:val="0"/>
        <w:w w:val="102"/>
        <w:sz w:val="22"/>
        <w:szCs w:val="22"/>
      </w:rPr>
    </w:lvl>
    <w:lvl w:ilvl="1" w:tplc="531A715E">
      <w:numFmt w:val="bullet"/>
      <w:lvlText w:val="•"/>
      <w:lvlJc w:val="left"/>
      <w:pPr>
        <w:ind w:left="2268" w:hanging="404"/>
      </w:pPr>
      <w:rPr>
        <w:rFonts w:hint="default"/>
      </w:rPr>
    </w:lvl>
    <w:lvl w:ilvl="2" w:tplc="9190A3FE">
      <w:numFmt w:val="bullet"/>
      <w:lvlText w:val="•"/>
      <w:lvlJc w:val="left"/>
      <w:pPr>
        <w:ind w:left="3134" w:hanging="404"/>
      </w:pPr>
      <w:rPr>
        <w:rFonts w:hint="default"/>
      </w:rPr>
    </w:lvl>
    <w:lvl w:ilvl="3" w:tplc="C1520A9A">
      <w:numFmt w:val="bullet"/>
      <w:lvlText w:val="•"/>
      <w:lvlJc w:val="left"/>
      <w:pPr>
        <w:ind w:left="4000" w:hanging="404"/>
      </w:pPr>
      <w:rPr>
        <w:rFonts w:hint="default"/>
      </w:rPr>
    </w:lvl>
    <w:lvl w:ilvl="4" w:tplc="F89652F2">
      <w:numFmt w:val="bullet"/>
      <w:lvlText w:val="•"/>
      <w:lvlJc w:val="left"/>
      <w:pPr>
        <w:ind w:left="4866" w:hanging="404"/>
      </w:pPr>
      <w:rPr>
        <w:rFonts w:hint="default"/>
      </w:rPr>
    </w:lvl>
    <w:lvl w:ilvl="5" w:tplc="92E0495C">
      <w:numFmt w:val="bullet"/>
      <w:lvlText w:val="•"/>
      <w:lvlJc w:val="left"/>
      <w:pPr>
        <w:ind w:left="5732" w:hanging="404"/>
      </w:pPr>
      <w:rPr>
        <w:rFonts w:hint="default"/>
      </w:rPr>
    </w:lvl>
    <w:lvl w:ilvl="6" w:tplc="E20EC7FA">
      <w:numFmt w:val="bullet"/>
      <w:lvlText w:val="•"/>
      <w:lvlJc w:val="left"/>
      <w:pPr>
        <w:ind w:left="6598" w:hanging="404"/>
      </w:pPr>
      <w:rPr>
        <w:rFonts w:hint="default"/>
      </w:rPr>
    </w:lvl>
    <w:lvl w:ilvl="7" w:tplc="4D6CAFE6">
      <w:numFmt w:val="bullet"/>
      <w:lvlText w:val="•"/>
      <w:lvlJc w:val="left"/>
      <w:pPr>
        <w:ind w:left="7464" w:hanging="404"/>
      </w:pPr>
      <w:rPr>
        <w:rFonts w:hint="default"/>
      </w:rPr>
    </w:lvl>
    <w:lvl w:ilvl="8" w:tplc="B29809CC">
      <w:numFmt w:val="bullet"/>
      <w:lvlText w:val="•"/>
      <w:lvlJc w:val="left"/>
      <w:pPr>
        <w:ind w:left="8330" w:hanging="404"/>
      </w:pPr>
      <w:rPr>
        <w:rFonts w:hint="default"/>
      </w:rPr>
    </w:lvl>
  </w:abstractNum>
  <w:abstractNum w:abstractNumId="12">
    <w:nsid w:val="351D69EE"/>
    <w:multiLevelType w:val="hybridMultilevel"/>
    <w:tmpl w:val="4184C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7531823"/>
    <w:multiLevelType w:val="hybridMultilevel"/>
    <w:tmpl w:val="4C801F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EE805D8"/>
    <w:multiLevelType w:val="hybridMultilevel"/>
    <w:tmpl w:val="B4907BD0"/>
    <w:lvl w:ilvl="0" w:tplc="40090001">
      <w:start w:val="1"/>
      <w:numFmt w:val="bullet"/>
      <w:lvlText w:val=""/>
      <w:lvlJc w:val="left"/>
      <w:pPr>
        <w:tabs>
          <w:tab w:val="num" w:pos="1440"/>
        </w:tabs>
        <w:ind w:left="1440" w:hanging="420"/>
      </w:pPr>
      <w:rPr>
        <w:rFonts w:ascii="Symbol" w:hAnsi="Symbol" w:hint="default"/>
      </w:rPr>
    </w:lvl>
    <w:lvl w:ilvl="1" w:tplc="E48A06E6">
      <w:start w:val="1"/>
      <w:numFmt w:val="lowerLetter"/>
      <w:lvlText w:val="%2)"/>
      <w:lvlJc w:val="left"/>
      <w:pPr>
        <w:tabs>
          <w:tab w:val="num" w:pos="2100"/>
        </w:tabs>
        <w:ind w:left="2100" w:hanging="360"/>
      </w:pPr>
      <w:rPr>
        <w:i/>
        <w:iCs/>
      </w:r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15">
    <w:nsid w:val="3EF50224"/>
    <w:multiLevelType w:val="hybridMultilevel"/>
    <w:tmpl w:val="8D5A5924"/>
    <w:lvl w:ilvl="0" w:tplc="494AFE4E">
      <w:start w:val="1"/>
      <w:numFmt w:val="decimal"/>
      <w:lvlText w:val="%1."/>
      <w:lvlJc w:val="left"/>
      <w:pPr>
        <w:ind w:left="1070" w:hanging="360"/>
      </w:pPr>
      <w:rPr>
        <w:rFonts w:hint="default"/>
        <w:b w:val="0"/>
        <w:sz w:val="18"/>
        <w:szCs w:val="18"/>
      </w:rPr>
    </w:lvl>
    <w:lvl w:ilvl="1" w:tplc="40090019">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6">
    <w:nsid w:val="429D3E5E"/>
    <w:multiLevelType w:val="hybridMultilevel"/>
    <w:tmpl w:val="24F8A39A"/>
    <w:lvl w:ilvl="0" w:tplc="40090001">
      <w:start w:val="1"/>
      <w:numFmt w:val="bullet"/>
      <w:lvlText w:val=""/>
      <w:lvlJc w:val="left"/>
      <w:pPr>
        <w:tabs>
          <w:tab w:val="num" w:pos="1440"/>
        </w:tabs>
        <w:ind w:left="1440" w:hanging="360"/>
      </w:pPr>
      <w:rPr>
        <w:rFonts w:ascii="Symbol" w:hAnsi="Symbol" w:hint="default"/>
      </w:rPr>
    </w:lvl>
    <w:lvl w:ilvl="1" w:tplc="A51A429A">
      <w:start w:val="1"/>
      <w:numFmt w:val="decimal"/>
      <w:lvlText w:val="%2."/>
      <w:lvlJc w:val="left"/>
      <w:pPr>
        <w:tabs>
          <w:tab w:val="num" w:pos="1800"/>
        </w:tabs>
        <w:ind w:left="180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48D27178"/>
    <w:multiLevelType w:val="hybridMultilevel"/>
    <w:tmpl w:val="D01A0E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FB80BCE"/>
    <w:multiLevelType w:val="hybridMultilevel"/>
    <w:tmpl w:val="337EFAFE"/>
    <w:lvl w:ilvl="0" w:tplc="4009000F">
      <w:start w:val="1"/>
      <w:numFmt w:val="decimal"/>
      <w:lvlText w:val="%1."/>
      <w:lvlJc w:val="left"/>
      <w:pPr>
        <w:tabs>
          <w:tab w:val="num" w:pos="1380"/>
        </w:tabs>
        <w:ind w:left="1380" w:hanging="360"/>
      </w:p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19">
    <w:nsid w:val="526B2911"/>
    <w:multiLevelType w:val="hybridMultilevel"/>
    <w:tmpl w:val="54E65E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583371E4"/>
    <w:multiLevelType w:val="hybridMultilevel"/>
    <w:tmpl w:val="04E05D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63B8673E"/>
    <w:multiLevelType w:val="hybridMultilevel"/>
    <w:tmpl w:val="5D5E68F6"/>
    <w:lvl w:ilvl="0" w:tplc="87486E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66EAB"/>
    <w:multiLevelType w:val="hybridMultilevel"/>
    <w:tmpl w:val="CA781A8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9390A4B"/>
    <w:multiLevelType w:val="hybridMultilevel"/>
    <w:tmpl w:val="3162CA36"/>
    <w:lvl w:ilvl="0" w:tplc="40090001">
      <w:start w:val="1"/>
      <w:numFmt w:val="bullet"/>
      <w:lvlText w:val=""/>
      <w:lvlJc w:val="left"/>
      <w:pPr>
        <w:ind w:left="882" w:hanging="360"/>
      </w:pPr>
      <w:rPr>
        <w:rFonts w:ascii="Symbol" w:hAnsi="Symbol" w:hint="default"/>
      </w:rPr>
    </w:lvl>
    <w:lvl w:ilvl="1" w:tplc="40090003" w:tentative="1">
      <w:start w:val="1"/>
      <w:numFmt w:val="bullet"/>
      <w:lvlText w:val="o"/>
      <w:lvlJc w:val="left"/>
      <w:pPr>
        <w:ind w:left="1602" w:hanging="360"/>
      </w:pPr>
      <w:rPr>
        <w:rFonts w:ascii="Courier New" w:hAnsi="Courier New" w:cs="Courier New" w:hint="default"/>
      </w:rPr>
    </w:lvl>
    <w:lvl w:ilvl="2" w:tplc="40090005" w:tentative="1">
      <w:start w:val="1"/>
      <w:numFmt w:val="bullet"/>
      <w:lvlText w:val=""/>
      <w:lvlJc w:val="left"/>
      <w:pPr>
        <w:ind w:left="2322" w:hanging="360"/>
      </w:pPr>
      <w:rPr>
        <w:rFonts w:ascii="Wingdings" w:hAnsi="Wingdings" w:hint="default"/>
      </w:rPr>
    </w:lvl>
    <w:lvl w:ilvl="3" w:tplc="40090001" w:tentative="1">
      <w:start w:val="1"/>
      <w:numFmt w:val="bullet"/>
      <w:lvlText w:val=""/>
      <w:lvlJc w:val="left"/>
      <w:pPr>
        <w:ind w:left="3042" w:hanging="360"/>
      </w:pPr>
      <w:rPr>
        <w:rFonts w:ascii="Symbol" w:hAnsi="Symbol" w:hint="default"/>
      </w:rPr>
    </w:lvl>
    <w:lvl w:ilvl="4" w:tplc="40090003" w:tentative="1">
      <w:start w:val="1"/>
      <w:numFmt w:val="bullet"/>
      <w:lvlText w:val="o"/>
      <w:lvlJc w:val="left"/>
      <w:pPr>
        <w:ind w:left="3762" w:hanging="360"/>
      </w:pPr>
      <w:rPr>
        <w:rFonts w:ascii="Courier New" w:hAnsi="Courier New" w:cs="Courier New" w:hint="default"/>
      </w:rPr>
    </w:lvl>
    <w:lvl w:ilvl="5" w:tplc="40090005" w:tentative="1">
      <w:start w:val="1"/>
      <w:numFmt w:val="bullet"/>
      <w:lvlText w:val=""/>
      <w:lvlJc w:val="left"/>
      <w:pPr>
        <w:ind w:left="4482" w:hanging="360"/>
      </w:pPr>
      <w:rPr>
        <w:rFonts w:ascii="Wingdings" w:hAnsi="Wingdings" w:hint="default"/>
      </w:rPr>
    </w:lvl>
    <w:lvl w:ilvl="6" w:tplc="40090001" w:tentative="1">
      <w:start w:val="1"/>
      <w:numFmt w:val="bullet"/>
      <w:lvlText w:val=""/>
      <w:lvlJc w:val="left"/>
      <w:pPr>
        <w:ind w:left="5202" w:hanging="360"/>
      </w:pPr>
      <w:rPr>
        <w:rFonts w:ascii="Symbol" w:hAnsi="Symbol" w:hint="default"/>
      </w:rPr>
    </w:lvl>
    <w:lvl w:ilvl="7" w:tplc="40090003" w:tentative="1">
      <w:start w:val="1"/>
      <w:numFmt w:val="bullet"/>
      <w:lvlText w:val="o"/>
      <w:lvlJc w:val="left"/>
      <w:pPr>
        <w:ind w:left="5922" w:hanging="360"/>
      </w:pPr>
      <w:rPr>
        <w:rFonts w:ascii="Courier New" w:hAnsi="Courier New" w:cs="Courier New" w:hint="default"/>
      </w:rPr>
    </w:lvl>
    <w:lvl w:ilvl="8" w:tplc="40090005" w:tentative="1">
      <w:start w:val="1"/>
      <w:numFmt w:val="bullet"/>
      <w:lvlText w:val=""/>
      <w:lvlJc w:val="left"/>
      <w:pPr>
        <w:ind w:left="6642" w:hanging="360"/>
      </w:pPr>
      <w:rPr>
        <w:rFonts w:ascii="Wingdings" w:hAnsi="Wingdings" w:hint="default"/>
      </w:rPr>
    </w:lvl>
  </w:abstractNum>
  <w:abstractNum w:abstractNumId="24">
    <w:nsid w:val="69E430F4"/>
    <w:multiLevelType w:val="hybridMultilevel"/>
    <w:tmpl w:val="8D2411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6BFD22AA"/>
    <w:multiLevelType w:val="hybridMultilevel"/>
    <w:tmpl w:val="01F8E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9E04F7C"/>
    <w:multiLevelType w:val="hybridMultilevel"/>
    <w:tmpl w:val="32A69094"/>
    <w:lvl w:ilvl="0" w:tplc="40090001">
      <w:start w:val="1"/>
      <w:numFmt w:val="bullet"/>
      <w:lvlText w:val=""/>
      <w:lvlJc w:val="left"/>
      <w:pPr>
        <w:tabs>
          <w:tab w:val="num" w:pos="1440"/>
        </w:tabs>
        <w:ind w:left="1440" w:hanging="360"/>
      </w:pPr>
      <w:rPr>
        <w:rFonts w:ascii="Symbol" w:hAnsi="Symbol" w:hint="default"/>
      </w:rPr>
    </w:lvl>
    <w:lvl w:ilvl="1" w:tplc="4009000F">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7A0E305F"/>
    <w:multiLevelType w:val="hybridMultilevel"/>
    <w:tmpl w:val="34A049CE"/>
    <w:lvl w:ilvl="0" w:tplc="40090001">
      <w:start w:val="2"/>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A990A5B"/>
    <w:multiLevelType w:val="hybridMultilevel"/>
    <w:tmpl w:val="00A0396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9">
    <w:nsid w:val="7B4A0DEF"/>
    <w:multiLevelType w:val="hybridMultilevel"/>
    <w:tmpl w:val="612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27"/>
  </w:num>
  <w:num w:numId="12">
    <w:abstractNumId w:val="25"/>
  </w:num>
  <w:num w:numId="13">
    <w:abstractNumId w:val="1"/>
  </w:num>
  <w:num w:numId="14">
    <w:abstractNumId w:val="9"/>
  </w:num>
  <w:num w:numId="15">
    <w:abstractNumId w:val="10"/>
  </w:num>
  <w:num w:numId="16">
    <w:abstractNumId w:val="2"/>
  </w:num>
  <w:num w:numId="17">
    <w:abstractNumId w:val="11"/>
  </w:num>
  <w:num w:numId="18">
    <w:abstractNumId w:val="12"/>
  </w:num>
  <w:num w:numId="19">
    <w:abstractNumId w:val="28"/>
  </w:num>
  <w:num w:numId="20">
    <w:abstractNumId w:val="4"/>
  </w:num>
  <w:num w:numId="21">
    <w:abstractNumId w:val="14"/>
  </w:num>
  <w:num w:numId="22">
    <w:abstractNumId w:val="26"/>
  </w:num>
  <w:num w:numId="23">
    <w:abstractNumId w:val="23"/>
  </w:num>
  <w:num w:numId="24">
    <w:abstractNumId w:val="29"/>
  </w:num>
  <w:num w:numId="25">
    <w:abstractNumId w:val="15"/>
  </w:num>
  <w:num w:numId="26">
    <w:abstractNumId w:val="20"/>
  </w:num>
  <w:num w:numId="27">
    <w:abstractNumId w:val="6"/>
  </w:num>
  <w:num w:numId="28">
    <w:abstractNumId w:val="13"/>
  </w:num>
  <w:num w:numId="29">
    <w:abstractNumId w:val="2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5B36"/>
    <w:rsid w:val="000068C0"/>
    <w:rsid w:val="003A54EB"/>
    <w:rsid w:val="00447A94"/>
    <w:rsid w:val="004D45B9"/>
    <w:rsid w:val="00515B36"/>
    <w:rsid w:val="005F3185"/>
    <w:rsid w:val="00616DB4"/>
    <w:rsid w:val="006E71B3"/>
    <w:rsid w:val="0074117C"/>
    <w:rsid w:val="007F54CE"/>
    <w:rsid w:val="00965712"/>
    <w:rsid w:val="00DA4BA9"/>
    <w:rsid w:val="00E06E1B"/>
    <w:rsid w:val="00E30B4E"/>
    <w:rsid w:val="00F01C71"/>
    <w:rsid w:val="00F02182"/>
    <w:rsid w:val="00F2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36"/>
    <w:pPr>
      <w:spacing w:after="200" w:line="276" w:lineRule="auto"/>
    </w:pPr>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qFormat/>
    <w:rsid w:val="00515B36"/>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qFormat/>
    <w:rsid w:val="00515B36"/>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qFormat/>
    <w:rsid w:val="00515B36"/>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qFormat/>
    <w:rsid w:val="00515B36"/>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515B36"/>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9"/>
    <w:qFormat/>
    <w:rsid w:val="00515B36"/>
    <w:pPr>
      <w:numPr>
        <w:ilvl w:val="5"/>
        <w:numId w:val="1"/>
      </w:numPr>
      <w:spacing w:before="240" w:after="60" w:line="240" w:lineRule="auto"/>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9"/>
    <w:qFormat/>
    <w:rsid w:val="00515B36"/>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515B36"/>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515B36"/>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515B36"/>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515B36"/>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515B36"/>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515B36"/>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515B36"/>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515B36"/>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515B36"/>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515B36"/>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515B36"/>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515B36"/>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515B36"/>
    <w:rPr>
      <w:rFonts w:ascii="Calibri" w:eastAsia="Calibri" w:hAnsi="Calibri" w:cs="Times New Roman"/>
      <w:sz w:val="20"/>
    </w:rPr>
  </w:style>
  <w:style w:type="paragraph" w:styleId="BodyTextIndent">
    <w:name w:val="Body Text Indent"/>
    <w:basedOn w:val="Normal"/>
    <w:link w:val="BodyTextIndentChar"/>
    <w:rsid w:val="00515B36"/>
    <w:pPr>
      <w:spacing w:after="0" w:line="240" w:lineRule="auto"/>
      <w:ind w:left="360"/>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515B36"/>
    <w:rPr>
      <w:rFonts w:ascii="Times New Roman" w:eastAsia="Times New Roman" w:hAnsi="Times New Roman" w:cs="Mangal"/>
      <w:sz w:val="24"/>
      <w:szCs w:val="24"/>
      <w:lang w:eastAsia="en-IN" w:bidi="hi-IN"/>
    </w:rPr>
  </w:style>
  <w:style w:type="paragraph" w:styleId="Footer">
    <w:name w:val="footer"/>
    <w:basedOn w:val="Normal"/>
    <w:link w:val="FooterChar"/>
    <w:uiPriority w:val="99"/>
    <w:rsid w:val="00515B36"/>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rsid w:val="00515B36"/>
    <w:rPr>
      <w:rFonts w:ascii="Times New Roman" w:eastAsia="Times New Roman" w:hAnsi="Times New Roman" w:cs="Mangal"/>
      <w:sz w:val="24"/>
      <w:szCs w:val="24"/>
      <w:lang w:eastAsia="en-IN" w:bidi="hi-IN"/>
    </w:rPr>
  </w:style>
  <w:style w:type="paragraph" w:customStyle="1" w:styleId="Default">
    <w:name w:val="Default"/>
    <w:rsid w:val="00515B36"/>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Header">
    <w:name w:val="header"/>
    <w:basedOn w:val="Normal"/>
    <w:link w:val="HeaderChar"/>
    <w:uiPriority w:val="99"/>
    <w:unhideWhenUsed/>
    <w:rsid w:val="0051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B36"/>
    <w:rPr>
      <w:rFonts w:ascii="Calibri" w:eastAsia="Times New Roman" w:hAnsi="Calibri" w:cs="Mangal"/>
      <w:szCs w:val="20"/>
      <w:lang w:val="en-IN" w:eastAsia="en-IN" w:bidi="hi-IN"/>
    </w:rPr>
  </w:style>
  <w:style w:type="paragraph" w:styleId="BalloonText">
    <w:name w:val="Balloon Text"/>
    <w:basedOn w:val="Normal"/>
    <w:link w:val="BalloonTextChar"/>
    <w:uiPriority w:val="99"/>
    <w:semiHidden/>
    <w:unhideWhenUsed/>
    <w:rsid w:val="00515B3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15B36"/>
    <w:rPr>
      <w:rFonts w:ascii="Tahoma" w:eastAsia="Times New Roman" w:hAnsi="Tahoma" w:cs="Mangal"/>
      <w:sz w:val="16"/>
      <w:szCs w:val="14"/>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10</cp:revision>
  <cp:lastPrinted>2018-09-28T08:23:00Z</cp:lastPrinted>
  <dcterms:created xsi:type="dcterms:W3CDTF">2018-09-28T07:38:00Z</dcterms:created>
  <dcterms:modified xsi:type="dcterms:W3CDTF">2018-11-12T07:13:00Z</dcterms:modified>
</cp:coreProperties>
</file>